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6EA" w:rsidRDefault="004A20CC" w:rsidP="00DA00BE">
      <w:pPr>
        <w:spacing w:after="0" w:line="480" w:lineRule="auto"/>
        <w:ind w:firstLine="567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380929">
        <w:rPr>
          <w:rFonts w:ascii="Times New Roman" w:hAnsi="Times New Roman"/>
          <w:b/>
          <w:sz w:val="24"/>
          <w:szCs w:val="24"/>
        </w:rPr>
        <w:t>Введение.</w:t>
      </w:r>
      <w:r w:rsidR="009D06EA">
        <w:rPr>
          <w:rFonts w:ascii="Times New Roman" w:hAnsi="Times New Roman"/>
          <w:b/>
          <w:sz w:val="24"/>
          <w:szCs w:val="24"/>
        </w:rPr>
        <w:t xml:space="preserve"> </w:t>
      </w:r>
      <w:r w:rsidR="009D06EA" w:rsidRPr="009D06EA">
        <w:rPr>
          <w:rFonts w:ascii="Times New Roman" w:hAnsi="Times New Roman"/>
          <w:sz w:val="24"/>
          <w:szCs w:val="24"/>
        </w:rPr>
        <w:t xml:space="preserve">Контрактуры и анкилозы  локтевого сустава у детей и подростков являются тяжелой патологией, ведущей к стойкой </w:t>
      </w:r>
      <w:proofErr w:type="spellStart"/>
      <w:r w:rsidR="009D06EA" w:rsidRPr="009D06EA">
        <w:rPr>
          <w:rFonts w:ascii="Times New Roman" w:hAnsi="Times New Roman"/>
          <w:sz w:val="24"/>
          <w:szCs w:val="24"/>
        </w:rPr>
        <w:t>инвалидизации</w:t>
      </w:r>
      <w:proofErr w:type="spellEnd"/>
      <w:r w:rsidR="009D06EA" w:rsidRPr="009D06EA">
        <w:rPr>
          <w:rFonts w:ascii="Times New Roman" w:hAnsi="Times New Roman"/>
          <w:sz w:val="24"/>
          <w:szCs w:val="24"/>
        </w:rPr>
        <w:t>, потере трудоспособности и снижению качества жизни пациентов.</w:t>
      </w:r>
      <w:r w:rsidRPr="009821DE">
        <w:rPr>
          <w:rFonts w:ascii="Times New Roman" w:eastAsia="TimesNewRomanPSMT" w:hAnsi="Times New Roman"/>
          <w:sz w:val="24"/>
          <w:szCs w:val="24"/>
          <w:lang w:eastAsia="ru-RU"/>
        </w:rPr>
        <w:t xml:space="preserve"> </w:t>
      </w:r>
      <w:r w:rsidR="009D06EA" w:rsidRPr="009D06EA">
        <w:rPr>
          <w:rFonts w:ascii="Times New Roman" w:eastAsia="TimesNewRomanPSMT" w:hAnsi="Times New Roman"/>
          <w:sz w:val="24"/>
          <w:szCs w:val="24"/>
          <w:lang w:eastAsia="ru-RU"/>
        </w:rPr>
        <w:t>В то же время, лечение последствий повреждений локтевого сустава, встречающихся в виде контрактур и анкилозов, продолжает оставаться сложной и до конца нерешенной проблемой.</w:t>
      </w:r>
    </w:p>
    <w:p w:rsidR="00751BE4" w:rsidRPr="00A77659" w:rsidRDefault="004A20CC" w:rsidP="00DA00BE">
      <w:pPr>
        <w:pStyle w:val="ac"/>
        <w:spacing w:before="20" w:after="2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51BE4">
        <w:rPr>
          <w:rFonts w:ascii="Times New Roman" w:hAnsi="Times New Roman"/>
          <w:b/>
          <w:sz w:val="24"/>
          <w:szCs w:val="24"/>
        </w:rPr>
        <w:t>Актуальность</w:t>
      </w:r>
      <w:r w:rsidR="00D26873">
        <w:rPr>
          <w:rFonts w:ascii="Times New Roman" w:hAnsi="Times New Roman"/>
          <w:b/>
          <w:sz w:val="24"/>
          <w:szCs w:val="24"/>
        </w:rPr>
        <w:t>.</w:t>
      </w:r>
      <w:r w:rsidRPr="00751BE4">
        <w:rPr>
          <w:rFonts w:ascii="Times New Roman" w:hAnsi="Times New Roman"/>
          <w:sz w:val="24"/>
          <w:szCs w:val="24"/>
        </w:rPr>
        <w:t xml:space="preserve"> </w:t>
      </w:r>
      <w:r w:rsidR="00751BE4" w:rsidRPr="00751BE4">
        <w:rPr>
          <w:rFonts w:ascii="Times New Roman" w:hAnsi="Times New Roman"/>
          <w:sz w:val="24"/>
          <w:szCs w:val="24"/>
        </w:rPr>
        <w:t xml:space="preserve">По данным отечественной и зарубежной литературы </w:t>
      </w:r>
      <w:proofErr w:type="gramStart"/>
      <w:r w:rsidR="00751BE4" w:rsidRPr="00751BE4">
        <w:rPr>
          <w:rFonts w:ascii="Times New Roman" w:hAnsi="Times New Roman"/>
          <w:sz w:val="24"/>
          <w:szCs w:val="24"/>
        </w:rPr>
        <w:t>травмы  локтевого</w:t>
      </w:r>
      <w:proofErr w:type="gramEnd"/>
      <w:r w:rsidR="00751BE4" w:rsidRPr="00751BE4">
        <w:rPr>
          <w:rFonts w:ascii="Times New Roman" w:hAnsi="Times New Roman"/>
          <w:sz w:val="24"/>
          <w:szCs w:val="24"/>
        </w:rPr>
        <w:t xml:space="preserve"> сустава составляет от 40 до 50% от общего числа повреждений опорно-двигательного аппарата у детей и подростков. </w:t>
      </w:r>
      <w:r w:rsidR="00751BE4" w:rsidRPr="00A77659">
        <w:rPr>
          <w:rFonts w:ascii="Times New Roman" w:hAnsi="Times New Roman"/>
          <w:sz w:val="24"/>
          <w:szCs w:val="24"/>
        </w:rPr>
        <w:t>(</w:t>
      </w:r>
      <w:r w:rsidR="00DA00BE" w:rsidRPr="00A77659">
        <w:rPr>
          <w:rFonts w:ascii="Times New Roman" w:hAnsi="Times New Roman"/>
          <w:sz w:val="24"/>
          <w:szCs w:val="24"/>
        </w:rPr>
        <w:t>1,2</w:t>
      </w:r>
      <w:proofErr w:type="gramStart"/>
      <w:r w:rsidR="00751BE4" w:rsidRPr="00A77659">
        <w:rPr>
          <w:rFonts w:ascii="Times New Roman" w:hAnsi="Times New Roman"/>
          <w:sz w:val="24"/>
          <w:szCs w:val="24"/>
        </w:rPr>
        <w:t>)</w:t>
      </w:r>
      <w:r w:rsidR="00751BE4" w:rsidRPr="00DA00BE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="00751BE4" w:rsidRPr="00751BE4">
        <w:rPr>
          <w:rFonts w:ascii="Times New Roman" w:hAnsi="Times New Roman"/>
          <w:sz w:val="24"/>
          <w:szCs w:val="24"/>
        </w:rPr>
        <w:t>Несмотря</w:t>
      </w:r>
      <w:proofErr w:type="gramEnd"/>
      <w:r w:rsidR="00751BE4" w:rsidRPr="00751BE4">
        <w:rPr>
          <w:rFonts w:ascii="Times New Roman" w:hAnsi="Times New Roman"/>
          <w:sz w:val="24"/>
          <w:szCs w:val="24"/>
        </w:rPr>
        <w:t xml:space="preserve"> на значительный прогресс, достигнутый в  тактике лечения данной патологии, а также на наличие большого количество работ, посвященных этой проблеме, число неудовлетворительных результатов остается довольно высоким  и составляет от 16 до 21%. </w:t>
      </w:r>
      <w:r w:rsidR="00DA00BE" w:rsidRPr="00A77659">
        <w:rPr>
          <w:rFonts w:ascii="Times New Roman" w:hAnsi="Times New Roman"/>
          <w:sz w:val="24"/>
          <w:szCs w:val="24"/>
        </w:rPr>
        <w:t>(3)</w:t>
      </w:r>
    </w:p>
    <w:p w:rsidR="00751BE4" w:rsidRPr="00DA00BE" w:rsidRDefault="00751BE4" w:rsidP="00DA00BE">
      <w:pPr>
        <w:pStyle w:val="ac"/>
        <w:spacing w:before="20" w:after="20" w:line="48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751BE4">
        <w:rPr>
          <w:rFonts w:ascii="Times New Roman" w:hAnsi="Times New Roman"/>
          <w:sz w:val="24"/>
          <w:szCs w:val="24"/>
        </w:rPr>
        <w:t xml:space="preserve"> Вышесказанное объясняется сложностью анатомического строения, специфичностью архитектоники и особой реактивностью локтевого сустава у детей и подростков.  </w:t>
      </w:r>
      <w:r w:rsidRPr="00A77659">
        <w:rPr>
          <w:rFonts w:ascii="Times New Roman" w:hAnsi="Times New Roman"/>
          <w:sz w:val="24"/>
          <w:szCs w:val="24"/>
        </w:rPr>
        <w:t>(</w:t>
      </w:r>
      <w:r w:rsidR="00DA00BE" w:rsidRPr="00A77659">
        <w:rPr>
          <w:rFonts w:ascii="Times New Roman" w:hAnsi="Times New Roman"/>
          <w:sz w:val="24"/>
          <w:szCs w:val="24"/>
        </w:rPr>
        <w:t>4,5,6</w:t>
      </w:r>
      <w:r w:rsidRPr="00A77659">
        <w:rPr>
          <w:rFonts w:ascii="Times New Roman" w:hAnsi="Times New Roman"/>
          <w:sz w:val="24"/>
          <w:szCs w:val="24"/>
        </w:rPr>
        <w:t xml:space="preserve">). </w:t>
      </w:r>
      <w:r w:rsidRPr="00751BE4">
        <w:rPr>
          <w:rFonts w:ascii="Times New Roman" w:hAnsi="Times New Roman"/>
          <w:sz w:val="24"/>
          <w:szCs w:val="24"/>
        </w:rPr>
        <w:t xml:space="preserve">Установлено, что внутрисуставные гематомы, кровоизлияния и отеки </w:t>
      </w:r>
      <w:proofErr w:type="spellStart"/>
      <w:r w:rsidRPr="00751BE4">
        <w:rPr>
          <w:rFonts w:ascii="Times New Roman" w:hAnsi="Times New Roman"/>
          <w:sz w:val="24"/>
          <w:szCs w:val="24"/>
        </w:rPr>
        <w:t>параартикулярных</w:t>
      </w:r>
      <w:proofErr w:type="spellEnd"/>
      <w:r w:rsidRPr="00751BE4">
        <w:rPr>
          <w:rFonts w:ascii="Times New Roman" w:hAnsi="Times New Roman"/>
          <w:sz w:val="24"/>
          <w:szCs w:val="24"/>
        </w:rPr>
        <w:t xml:space="preserve"> тканей, развивающиеся при внутрисуставных и/или околосуставных повреждениях локтевого сустава  являются пусковыми механизмами развития </w:t>
      </w:r>
      <w:proofErr w:type="spellStart"/>
      <w:r w:rsidRPr="00751BE4">
        <w:rPr>
          <w:rFonts w:ascii="Times New Roman" w:hAnsi="Times New Roman"/>
          <w:sz w:val="24"/>
          <w:szCs w:val="24"/>
        </w:rPr>
        <w:t>гетеротопической</w:t>
      </w:r>
      <w:proofErr w:type="spellEnd"/>
      <w:r w:rsidRPr="00751B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1BE4">
        <w:rPr>
          <w:rFonts w:ascii="Times New Roman" w:hAnsi="Times New Roman"/>
          <w:sz w:val="24"/>
          <w:szCs w:val="24"/>
        </w:rPr>
        <w:t>оссификации</w:t>
      </w:r>
      <w:proofErr w:type="spellEnd"/>
      <w:r w:rsidRPr="00751BE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51BE4">
        <w:rPr>
          <w:rFonts w:ascii="Times New Roman" w:hAnsi="Times New Roman"/>
          <w:sz w:val="24"/>
          <w:szCs w:val="24"/>
        </w:rPr>
        <w:t>рубцово</w:t>
      </w:r>
      <w:proofErr w:type="spellEnd"/>
      <w:r w:rsidRPr="00751BE4">
        <w:rPr>
          <w:rFonts w:ascii="Times New Roman" w:hAnsi="Times New Roman"/>
          <w:sz w:val="24"/>
          <w:szCs w:val="24"/>
        </w:rPr>
        <w:t xml:space="preserve"> - дегенеративных изменений в локтевой области и осложняются в последующем развитием посттравматической контрактуры и артроза</w:t>
      </w:r>
      <w:r w:rsidR="00DA00BE">
        <w:rPr>
          <w:rFonts w:ascii="Times New Roman" w:hAnsi="Times New Roman"/>
          <w:sz w:val="24"/>
          <w:szCs w:val="24"/>
        </w:rPr>
        <w:t>.</w:t>
      </w:r>
      <w:r w:rsidRPr="00751BE4">
        <w:rPr>
          <w:rFonts w:ascii="Times New Roman" w:hAnsi="Times New Roman"/>
          <w:sz w:val="24"/>
          <w:szCs w:val="24"/>
        </w:rPr>
        <w:t xml:space="preserve"> </w:t>
      </w:r>
      <w:r w:rsidRPr="00A77659">
        <w:rPr>
          <w:rFonts w:ascii="Times New Roman" w:hAnsi="Times New Roman"/>
          <w:sz w:val="24"/>
          <w:szCs w:val="24"/>
        </w:rPr>
        <w:t>(</w:t>
      </w:r>
      <w:r w:rsidR="00DA00BE" w:rsidRPr="00A77659">
        <w:rPr>
          <w:rFonts w:ascii="Times New Roman" w:hAnsi="Times New Roman"/>
          <w:sz w:val="24"/>
          <w:szCs w:val="24"/>
        </w:rPr>
        <w:t>7</w:t>
      </w:r>
      <w:r w:rsidR="004D3CFE" w:rsidRPr="00A77659">
        <w:rPr>
          <w:rFonts w:ascii="Times New Roman" w:hAnsi="Times New Roman"/>
          <w:sz w:val="24"/>
          <w:szCs w:val="24"/>
        </w:rPr>
        <w:t>,8</w:t>
      </w:r>
      <w:r w:rsidR="00DA00BE" w:rsidRPr="00A77659">
        <w:rPr>
          <w:rFonts w:ascii="Times New Roman" w:hAnsi="Times New Roman"/>
          <w:sz w:val="24"/>
          <w:szCs w:val="24"/>
        </w:rPr>
        <w:t>)</w:t>
      </w:r>
    </w:p>
    <w:p w:rsidR="00751BE4" w:rsidRPr="00751BE4" w:rsidRDefault="00751BE4" w:rsidP="00DA00BE">
      <w:pPr>
        <w:pStyle w:val="ac"/>
        <w:spacing w:before="20" w:after="20" w:line="48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751BE4">
        <w:rPr>
          <w:rFonts w:ascii="Times New Roman" w:hAnsi="Times New Roman"/>
          <w:sz w:val="24"/>
          <w:szCs w:val="24"/>
        </w:rPr>
        <w:t xml:space="preserve">Нередко, в результате ошибок на этапе диагностики и лечения, в результате тяжести полученной травмы или ошибок на этапе реабилитации и восстановительного лечения, исходом повреждения локтевого сустава является посттравматическая контрактура или анкилоз локтевого сустава.  </w:t>
      </w:r>
    </w:p>
    <w:p w:rsidR="00774D8A" w:rsidRDefault="004A20CC" w:rsidP="00DA00BE">
      <w:pPr>
        <w:spacing w:line="480" w:lineRule="auto"/>
        <w:ind w:firstLine="567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380929">
        <w:rPr>
          <w:rFonts w:ascii="Times New Roman" w:hAnsi="Times New Roman"/>
          <w:b/>
          <w:sz w:val="24"/>
          <w:szCs w:val="24"/>
        </w:rPr>
        <w:t>Цель.</w:t>
      </w:r>
      <w:r w:rsidRPr="00412699">
        <w:rPr>
          <w:rFonts w:ascii="Times New Roman" w:hAnsi="Times New Roman"/>
          <w:sz w:val="24"/>
          <w:szCs w:val="24"/>
        </w:rPr>
        <w:t xml:space="preserve"> </w:t>
      </w:r>
      <w:r w:rsidR="009B6EF6" w:rsidRPr="00517FA5">
        <w:rPr>
          <w:rFonts w:ascii="Times New Roman" w:hAnsi="Times New Roman"/>
          <w:sz w:val="24"/>
          <w:szCs w:val="24"/>
        </w:rPr>
        <w:t xml:space="preserve">На архивном и клиническом материале рассмотреть эффективность лечения контрактур и анкилозов локтевого сустава с применением метода </w:t>
      </w:r>
      <w:r w:rsidR="009B6EF6" w:rsidRPr="00517FA5">
        <w:rPr>
          <w:rFonts w:ascii="Times New Roman" w:hAnsi="Times New Roman"/>
          <w:sz w:val="24"/>
          <w:szCs w:val="24"/>
        </w:rPr>
        <w:lastRenderedPageBreak/>
        <w:t>артропластики у детей и подростков.  П</w:t>
      </w:r>
      <w:r w:rsidR="009B6EF6" w:rsidRPr="00517FA5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овысить эффективность лечения и разработать алгоритм помощи детям и подросткам страдающим посттравматическими анкилозами и </w:t>
      </w:r>
      <w:proofErr w:type="gramStart"/>
      <w:r w:rsidR="009B6EF6" w:rsidRPr="00517FA5">
        <w:rPr>
          <w:rStyle w:val="apple-style-span"/>
          <w:rFonts w:ascii="Times New Roman" w:hAnsi="Times New Roman"/>
          <w:color w:val="000000"/>
          <w:sz w:val="24"/>
          <w:szCs w:val="24"/>
        </w:rPr>
        <w:t>контрактурами  локтевого</w:t>
      </w:r>
      <w:proofErr w:type="gramEnd"/>
      <w:r w:rsidR="009B6EF6" w:rsidRPr="00517FA5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сустава</w:t>
      </w:r>
      <w:r w:rsidR="009B6EF6" w:rsidRPr="00517FA5">
        <w:rPr>
          <w:rStyle w:val="apple-converted-space"/>
          <w:rFonts w:ascii="Times New Roman" w:hAnsi="Times New Roman"/>
          <w:color w:val="000000"/>
          <w:sz w:val="24"/>
          <w:szCs w:val="24"/>
        </w:rPr>
        <w:t>.</w:t>
      </w:r>
    </w:p>
    <w:p w:rsidR="00733597" w:rsidRPr="00774D8A" w:rsidRDefault="004A20CC" w:rsidP="00DA00BE">
      <w:pPr>
        <w:spacing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74D8A">
        <w:rPr>
          <w:rFonts w:ascii="Times New Roman" w:eastAsia="Times-Roman" w:hAnsi="Times New Roman"/>
          <w:b/>
          <w:sz w:val="24"/>
          <w:szCs w:val="24"/>
        </w:rPr>
        <w:t>Материалы и методы.</w:t>
      </w:r>
      <w:r w:rsidRPr="00774D8A">
        <w:rPr>
          <w:rFonts w:ascii="Times New Roman" w:eastAsia="Times-Roman" w:hAnsi="Times New Roman"/>
          <w:sz w:val="24"/>
          <w:szCs w:val="24"/>
        </w:rPr>
        <w:t xml:space="preserve"> </w:t>
      </w:r>
      <w:r w:rsidR="00774D8A" w:rsidRPr="00774D8A">
        <w:rPr>
          <w:rFonts w:ascii="Times New Roman" w:hAnsi="Times New Roman"/>
          <w:sz w:val="24"/>
          <w:szCs w:val="24"/>
        </w:rPr>
        <w:t>В период с 1966 по 2013 год в отделении детской травматологии ЦИТО находилось на лечении 85 детей и подростков с контрактурами (объем движений 5</w:t>
      </w:r>
      <w:r w:rsidR="00774D8A" w:rsidRPr="00774D8A">
        <w:rPr>
          <w:rFonts w:ascii="Times New Roman" w:hAnsi="Times New Roman"/>
          <w:sz w:val="24"/>
          <w:szCs w:val="24"/>
          <w:vertAlign w:val="superscript"/>
        </w:rPr>
        <w:t>0</w:t>
      </w:r>
      <w:r w:rsidR="00774D8A" w:rsidRPr="00774D8A">
        <w:rPr>
          <w:rFonts w:ascii="Times New Roman" w:hAnsi="Times New Roman"/>
          <w:sz w:val="24"/>
          <w:szCs w:val="24"/>
        </w:rPr>
        <w:t>-7</w:t>
      </w:r>
      <w:r w:rsidR="00774D8A" w:rsidRPr="00774D8A">
        <w:rPr>
          <w:rFonts w:ascii="Times New Roman" w:hAnsi="Times New Roman"/>
          <w:sz w:val="24"/>
          <w:szCs w:val="24"/>
          <w:vertAlign w:val="superscript"/>
        </w:rPr>
        <w:t>0</w:t>
      </w:r>
      <w:r w:rsidR="00774D8A" w:rsidRPr="00774D8A">
        <w:rPr>
          <w:rFonts w:ascii="Times New Roman" w:hAnsi="Times New Roman"/>
          <w:sz w:val="24"/>
          <w:szCs w:val="24"/>
        </w:rPr>
        <w:t>)  и анкилозами локтевого сустава, методом лечения которых была выбрана артропластика</w:t>
      </w:r>
      <w:r w:rsidR="00733597">
        <w:rPr>
          <w:rFonts w:ascii="Times New Roman" w:hAnsi="Times New Roman"/>
          <w:sz w:val="24"/>
          <w:szCs w:val="24"/>
        </w:rPr>
        <w:t xml:space="preserve">. Из них 14 пациентов - собственный опыт в рамках данного исследования и 71 архивная история болезни с </w:t>
      </w:r>
      <w:proofErr w:type="spellStart"/>
      <w:r w:rsidR="00733597">
        <w:rPr>
          <w:rFonts w:ascii="Times New Roman" w:hAnsi="Times New Roman"/>
          <w:sz w:val="24"/>
          <w:szCs w:val="24"/>
        </w:rPr>
        <w:t>вызывом</w:t>
      </w:r>
      <w:proofErr w:type="spellEnd"/>
      <w:r w:rsidR="00733597">
        <w:rPr>
          <w:rFonts w:ascii="Times New Roman" w:hAnsi="Times New Roman"/>
          <w:sz w:val="24"/>
          <w:szCs w:val="24"/>
        </w:rPr>
        <w:t xml:space="preserve"> пациентов на </w:t>
      </w:r>
      <w:proofErr w:type="spellStart"/>
      <w:r w:rsidR="00733597">
        <w:rPr>
          <w:rFonts w:ascii="Times New Roman" w:hAnsi="Times New Roman"/>
          <w:sz w:val="24"/>
          <w:szCs w:val="24"/>
        </w:rPr>
        <w:t>катамнез</w:t>
      </w:r>
      <w:proofErr w:type="spellEnd"/>
      <w:r w:rsidR="00733597">
        <w:rPr>
          <w:rFonts w:ascii="Times New Roman" w:hAnsi="Times New Roman"/>
          <w:sz w:val="24"/>
          <w:szCs w:val="24"/>
        </w:rPr>
        <w:t xml:space="preserve">. </w:t>
      </w:r>
      <w:r w:rsidR="00774D8A" w:rsidRPr="00774D8A">
        <w:rPr>
          <w:rFonts w:ascii="Times New Roman" w:hAnsi="Times New Roman"/>
          <w:sz w:val="24"/>
          <w:szCs w:val="24"/>
        </w:rPr>
        <w:t>47</w:t>
      </w:r>
      <w:r w:rsidR="00733597">
        <w:rPr>
          <w:rFonts w:ascii="Times New Roman" w:hAnsi="Times New Roman"/>
          <w:sz w:val="24"/>
          <w:szCs w:val="24"/>
        </w:rPr>
        <w:t xml:space="preserve"> пациентов</w:t>
      </w:r>
      <w:r w:rsidR="00774D8A" w:rsidRPr="00774D8A">
        <w:rPr>
          <w:rFonts w:ascii="Times New Roman" w:hAnsi="Times New Roman"/>
          <w:sz w:val="24"/>
          <w:szCs w:val="24"/>
        </w:rPr>
        <w:t xml:space="preserve"> (55.3%) составили пациенты с посттравматическими контрактурами локтевого сустава. 20 пациентов (23.5%) с фиброзными и 18 (21.2%) с костными анкилозами локтевого сустава. Средний возраст пациентов составил 14 лет.  Из 85 пациентов 44</w:t>
      </w:r>
      <w:r w:rsidR="00774D8A">
        <w:rPr>
          <w:rFonts w:ascii="Times New Roman" w:hAnsi="Times New Roman"/>
          <w:sz w:val="24"/>
          <w:szCs w:val="24"/>
        </w:rPr>
        <w:t xml:space="preserve">(52%) </w:t>
      </w:r>
      <w:r w:rsidR="00774D8A" w:rsidRPr="00774D8A">
        <w:rPr>
          <w:rFonts w:ascii="Times New Roman" w:hAnsi="Times New Roman"/>
          <w:sz w:val="24"/>
          <w:szCs w:val="24"/>
        </w:rPr>
        <w:t>- мальчики, 41</w:t>
      </w:r>
      <w:r w:rsidR="00774D8A">
        <w:rPr>
          <w:rFonts w:ascii="Times New Roman" w:hAnsi="Times New Roman"/>
          <w:sz w:val="24"/>
          <w:szCs w:val="24"/>
        </w:rPr>
        <w:t xml:space="preserve"> (48%) </w:t>
      </w:r>
      <w:r w:rsidR="00733597">
        <w:rPr>
          <w:rFonts w:ascii="Times New Roman" w:hAnsi="Times New Roman"/>
          <w:sz w:val="24"/>
          <w:szCs w:val="24"/>
        </w:rPr>
        <w:t>–</w:t>
      </w:r>
      <w:r w:rsidR="00774D8A" w:rsidRPr="00774D8A">
        <w:rPr>
          <w:rFonts w:ascii="Times New Roman" w:hAnsi="Times New Roman"/>
          <w:sz w:val="24"/>
          <w:szCs w:val="24"/>
        </w:rPr>
        <w:t xml:space="preserve"> девочки</w:t>
      </w:r>
      <w:r w:rsidR="00733597">
        <w:rPr>
          <w:rFonts w:ascii="Times New Roman" w:hAnsi="Times New Roman"/>
          <w:sz w:val="24"/>
          <w:szCs w:val="24"/>
        </w:rPr>
        <w:t>.</w:t>
      </w:r>
    </w:p>
    <w:p w:rsidR="00C07C17" w:rsidRDefault="00C07C17" w:rsidP="004D3CFE">
      <w:pPr>
        <w:spacing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7C17">
        <w:rPr>
          <w:rFonts w:ascii="Times New Roman" w:hAnsi="Times New Roman"/>
          <w:sz w:val="24"/>
          <w:szCs w:val="24"/>
        </w:rPr>
        <w:t xml:space="preserve">Методика артропластики основана на принципе полной разгрузку поврежденного сустава при движениях с сохранением </w:t>
      </w:r>
      <w:proofErr w:type="gramStart"/>
      <w:r w:rsidRPr="00C07C17">
        <w:rPr>
          <w:rFonts w:ascii="Times New Roman" w:hAnsi="Times New Roman"/>
          <w:sz w:val="24"/>
          <w:szCs w:val="24"/>
        </w:rPr>
        <w:t>постоянства  щели</w:t>
      </w:r>
      <w:proofErr w:type="gramEnd"/>
      <w:r w:rsidRPr="00C07C17">
        <w:rPr>
          <w:rFonts w:ascii="Times New Roman" w:hAnsi="Times New Roman"/>
          <w:sz w:val="24"/>
          <w:szCs w:val="24"/>
        </w:rPr>
        <w:t xml:space="preserve"> заданной величины между суставными поверхностями, исключающую чрезмерное патологическое </w:t>
      </w:r>
      <w:proofErr w:type="spellStart"/>
      <w:r w:rsidRPr="00C07C17">
        <w:rPr>
          <w:rFonts w:ascii="Times New Roman" w:hAnsi="Times New Roman"/>
          <w:sz w:val="24"/>
          <w:szCs w:val="24"/>
        </w:rPr>
        <w:t>взаимодавление</w:t>
      </w:r>
      <w:proofErr w:type="spellEnd"/>
      <w:r w:rsidRPr="00C07C17">
        <w:rPr>
          <w:rFonts w:ascii="Times New Roman" w:hAnsi="Times New Roman"/>
          <w:sz w:val="24"/>
          <w:szCs w:val="24"/>
        </w:rPr>
        <w:t xml:space="preserve"> и трение суставных концов, возникающее во время ретракции мышц и разрушающе  действующих на вновь образующийся на суставных поверхностях хрящ.</w:t>
      </w:r>
      <w:r w:rsidR="00DA00BE">
        <w:rPr>
          <w:rFonts w:ascii="Times New Roman" w:hAnsi="Times New Roman"/>
          <w:sz w:val="24"/>
          <w:szCs w:val="24"/>
        </w:rPr>
        <w:t xml:space="preserve"> </w:t>
      </w:r>
      <w:r w:rsidR="004D3CFE">
        <w:rPr>
          <w:rFonts w:ascii="Times New Roman" w:hAnsi="Times New Roman"/>
          <w:color w:val="FF0000"/>
          <w:sz w:val="24"/>
          <w:szCs w:val="24"/>
        </w:rPr>
        <w:t>(</w:t>
      </w:r>
      <w:r w:rsidR="004D3CFE" w:rsidRPr="00A77659">
        <w:rPr>
          <w:rFonts w:ascii="Times New Roman" w:hAnsi="Times New Roman"/>
          <w:sz w:val="24"/>
          <w:szCs w:val="24"/>
        </w:rPr>
        <w:t>9,10</w:t>
      </w:r>
      <w:r w:rsidR="00DA00BE" w:rsidRPr="00A77659">
        <w:rPr>
          <w:rFonts w:ascii="Times New Roman" w:hAnsi="Times New Roman"/>
          <w:sz w:val="24"/>
          <w:szCs w:val="24"/>
        </w:rPr>
        <w:t>)</w:t>
      </w:r>
    </w:p>
    <w:p w:rsidR="002176B2" w:rsidRDefault="00C07C17" w:rsidP="004D3CFE">
      <w:pPr>
        <w:tabs>
          <w:tab w:val="num" w:pos="567"/>
        </w:tabs>
        <w:spacing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07C17">
        <w:rPr>
          <w:rFonts w:ascii="Times New Roman" w:hAnsi="Times New Roman"/>
          <w:sz w:val="24"/>
          <w:szCs w:val="24"/>
        </w:rPr>
        <w:t xml:space="preserve">Показаниями к артропластике локтевого сустава при последствиях травм следует считать: </w:t>
      </w:r>
      <w:r w:rsidR="00344CFA" w:rsidRPr="00C07C17">
        <w:rPr>
          <w:rFonts w:ascii="Times New Roman" w:hAnsi="Times New Roman"/>
          <w:sz w:val="24"/>
          <w:szCs w:val="24"/>
        </w:rPr>
        <w:t>костный или фиброзный анкилоз; застарелый невправленный вывих предплечья со значительным ограничением движений; неправильно сросшийся внутрисуставной перелом со значительным нарушением конгруэнтности в суставе и резким ограничением подвижности. </w:t>
      </w:r>
    </w:p>
    <w:p w:rsidR="00B73C61" w:rsidRDefault="00C07C17" w:rsidP="00DA00BE">
      <w:pPr>
        <w:tabs>
          <w:tab w:val="num" w:pos="426"/>
        </w:tabs>
        <w:spacing w:line="480" w:lineRule="auto"/>
        <w:ind w:left="360" w:firstLine="567"/>
        <w:jc w:val="both"/>
        <w:rPr>
          <w:rFonts w:ascii="Times New Roman" w:hAnsi="Times New Roman"/>
          <w:bCs/>
          <w:sz w:val="24"/>
          <w:szCs w:val="24"/>
        </w:rPr>
      </w:pPr>
      <w:r w:rsidRPr="00432EAB">
        <w:rPr>
          <w:rFonts w:ascii="Times New Roman" w:hAnsi="Times New Roman"/>
          <w:sz w:val="24"/>
          <w:szCs w:val="24"/>
        </w:rPr>
        <w:t>По виду оперативного вмешательства артропл</w:t>
      </w:r>
      <w:r w:rsidR="00432EAB">
        <w:rPr>
          <w:rFonts w:ascii="Times New Roman" w:hAnsi="Times New Roman"/>
          <w:sz w:val="24"/>
          <w:szCs w:val="24"/>
        </w:rPr>
        <w:t>а</w:t>
      </w:r>
      <w:r w:rsidRPr="00432EAB">
        <w:rPr>
          <w:rFonts w:ascii="Times New Roman" w:hAnsi="Times New Roman"/>
          <w:sz w:val="24"/>
          <w:szCs w:val="24"/>
        </w:rPr>
        <w:t>стика делится м</w:t>
      </w:r>
      <w:r w:rsidR="00344CFA" w:rsidRPr="00432EAB">
        <w:rPr>
          <w:rFonts w:ascii="Times New Roman" w:hAnsi="Times New Roman"/>
          <w:bCs/>
          <w:sz w:val="24"/>
          <w:szCs w:val="24"/>
        </w:rPr>
        <w:t>оделирующ</w:t>
      </w:r>
      <w:r w:rsidRPr="00432EAB">
        <w:rPr>
          <w:rFonts w:ascii="Times New Roman" w:hAnsi="Times New Roman"/>
          <w:bCs/>
          <w:sz w:val="24"/>
          <w:szCs w:val="24"/>
        </w:rPr>
        <w:t xml:space="preserve">ую </w:t>
      </w:r>
      <w:proofErr w:type="gramStart"/>
      <w:r w:rsidRPr="00432EAB">
        <w:rPr>
          <w:rFonts w:ascii="Times New Roman" w:hAnsi="Times New Roman"/>
          <w:bCs/>
          <w:sz w:val="24"/>
          <w:szCs w:val="24"/>
        </w:rPr>
        <w:t>артропластику</w:t>
      </w:r>
      <w:r w:rsidR="00432EAB">
        <w:rPr>
          <w:rFonts w:ascii="Times New Roman" w:hAnsi="Times New Roman"/>
          <w:bCs/>
          <w:sz w:val="24"/>
          <w:szCs w:val="24"/>
        </w:rPr>
        <w:t xml:space="preserve"> </w:t>
      </w:r>
      <w:r w:rsidR="00A77659">
        <w:rPr>
          <w:rFonts w:ascii="Times New Roman" w:hAnsi="Times New Roman"/>
          <w:bCs/>
          <w:sz w:val="24"/>
          <w:szCs w:val="24"/>
        </w:rPr>
        <w:t xml:space="preserve"> </w:t>
      </w:r>
      <w:r w:rsidR="00432EAB">
        <w:rPr>
          <w:rFonts w:ascii="Times New Roman" w:hAnsi="Times New Roman"/>
          <w:bCs/>
          <w:sz w:val="24"/>
          <w:szCs w:val="24"/>
        </w:rPr>
        <w:t>(</w:t>
      </w:r>
      <w:proofErr w:type="gramEnd"/>
      <w:r w:rsidR="00432EAB">
        <w:rPr>
          <w:rFonts w:ascii="Times New Roman" w:hAnsi="Times New Roman"/>
          <w:bCs/>
          <w:sz w:val="24"/>
          <w:szCs w:val="24"/>
        </w:rPr>
        <w:t>рис</w:t>
      </w:r>
      <w:r w:rsidR="00302D3C">
        <w:rPr>
          <w:rFonts w:ascii="Times New Roman" w:hAnsi="Times New Roman"/>
          <w:bCs/>
          <w:sz w:val="24"/>
          <w:szCs w:val="24"/>
        </w:rPr>
        <w:t>.</w:t>
      </w:r>
      <w:r w:rsidR="00432EAB">
        <w:rPr>
          <w:rFonts w:ascii="Times New Roman" w:hAnsi="Times New Roman"/>
          <w:bCs/>
          <w:sz w:val="24"/>
          <w:szCs w:val="24"/>
        </w:rPr>
        <w:t xml:space="preserve"> 1-2)</w:t>
      </w:r>
      <w:r w:rsidRPr="00432EAB">
        <w:rPr>
          <w:rFonts w:ascii="Times New Roman" w:hAnsi="Times New Roman"/>
          <w:bCs/>
          <w:sz w:val="24"/>
          <w:szCs w:val="24"/>
        </w:rPr>
        <w:t xml:space="preserve">, которая выполняется </w:t>
      </w:r>
      <w:r w:rsidR="00344CFA" w:rsidRPr="00432EAB">
        <w:rPr>
          <w:rFonts w:ascii="Times New Roman" w:hAnsi="Times New Roman"/>
          <w:bCs/>
          <w:sz w:val="24"/>
          <w:szCs w:val="24"/>
        </w:rPr>
        <w:t xml:space="preserve">при нарушении конгруэнтности </w:t>
      </w:r>
      <w:r w:rsidR="00344CFA" w:rsidRPr="00432EAB">
        <w:rPr>
          <w:rFonts w:ascii="Times New Roman" w:hAnsi="Times New Roman"/>
          <w:bCs/>
          <w:sz w:val="24"/>
          <w:szCs w:val="24"/>
        </w:rPr>
        <w:lastRenderedPageBreak/>
        <w:t>суставных поверхностей локтевого сустава</w:t>
      </w:r>
      <w:r w:rsidRPr="00432EAB">
        <w:rPr>
          <w:rFonts w:ascii="Times New Roman" w:hAnsi="Times New Roman"/>
          <w:bCs/>
          <w:sz w:val="24"/>
          <w:szCs w:val="24"/>
        </w:rPr>
        <w:t>, и резекционную артропластику</w:t>
      </w:r>
      <w:r w:rsidR="00432EAB">
        <w:rPr>
          <w:rFonts w:ascii="Times New Roman" w:hAnsi="Times New Roman"/>
          <w:bCs/>
          <w:sz w:val="24"/>
          <w:szCs w:val="24"/>
        </w:rPr>
        <w:t xml:space="preserve"> (рис </w:t>
      </w:r>
      <w:r w:rsidR="005D7B02">
        <w:rPr>
          <w:rFonts w:ascii="Times New Roman" w:hAnsi="Times New Roman"/>
          <w:bCs/>
          <w:sz w:val="24"/>
          <w:szCs w:val="24"/>
        </w:rPr>
        <w:t>3</w:t>
      </w:r>
      <w:r w:rsidR="00432EAB">
        <w:rPr>
          <w:rFonts w:ascii="Times New Roman" w:hAnsi="Times New Roman"/>
          <w:bCs/>
          <w:sz w:val="24"/>
          <w:szCs w:val="24"/>
        </w:rPr>
        <w:t>-</w:t>
      </w:r>
      <w:r w:rsidR="005D7B02">
        <w:rPr>
          <w:rFonts w:ascii="Times New Roman" w:hAnsi="Times New Roman"/>
          <w:bCs/>
          <w:sz w:val="24"/>
          <w:szCs w:val="24"/>
        </w:rPr>
        <w:t>4</w:t>
      </w:r>
      <w:r w:rsidR="00432EAB">
        <w:rPr>
          <w:rFonts w:ascii="Times New Roman" w:hAnsi="Times New Roman"/>
          <w:bCs/>
          <w:sz w:val="24"/>
          <w:szCs w:val="24"/>
        </w:rPr>
        <w:t>)</w:t>
      </w:r>
      <w:r w:rsidR="00AE3872">
        <w:rPr>
          <w:rFonts w:ascii="Times New Roman" w:hAnsi="Times New Roman"/>
          <w:bCs/>
          <w:sz w:val="24"/>
          <w:szCs w:val="24"/>
        </w:rPr>
        <w:t xml:space="preserve"> </w:t>
      </w:r>
      <w:r w:rsidRPr="00432EAB">
        <w:rPr>
          <w:rFonts w:ascii="Times New Roman" w:hAnsi="Times New Roman"/>
          <w:bCs/>
          <w:sz w:val="24"/>
          <w:szCs w:val="24"/>
        </w:rPr>
        <w:t>выполнение которой обусловлено полным отсутствием артикулирующих  поверхностей вследствие костного анкилоза.</w:t>
      </w:r>
    </w:p>
    <w:p w:rsidR="00C07C17" w:rsidRPr="00D74B88" w:rsidRDefault="00D74B88" w:rsidP="00DA00BE">
      <w:pPr>
        <w:tabs>
          <w:tab w:val="num" w:pos="426"/>
        </w:tabs>
        <w:spacing w:line="480" w:lineRule="auto"/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D74B88">
        <w:rPr>
          <w:rFonts w:ascii="Times New Roman" w:hAnsi="Times New Roman"/>
          <w:sz w:val="24"/>
          <w:szCs w:val="24"/>
        </w:rPr>
        <w:t>Принцип лечения.</w:t>
      </w:r>
    </w:p>
    <w:p w:rsidR="00D74B88" w:rsidRDefault="00C07C17" w:rsidP="00DA00BE">
      <w:pPr>
        <w:tabs>
          <w:tab w:val="num" w:pos="426"/>
        </w:tabs>
        <w:spacing w:line="480" w:lineRule="auto"/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5D7B02">
        <w:rPr>
          <w:rFonts w:ascii="Times New Roman" w:hAnsi="Times New Roman"/>
          <w:sz w:val="24"/>
          <w:szCs w:val="24"/>
        </w:rPr>
        <w:t>Оперативное вмешательство разделяется на 2 этапа:</w:t>
      </w:r>
      <w:r w:rsidR="005D7B02" w:rsidRPr="005D7B0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D7B02" w:rsidRPr="005D7B02">
        <w:rPr>
          <w:rFonts w:ascii="Times New Roman" w:hAnsi="Times New Roman"/>
          <w:sz w:val="24"/>
          <w:szCs w:val="24"/>
        </w:rPr>
        <w:t>1)</w:t>
      </w:r>
      <w:r w:rsidRPr="005D7B02">
        <w:rPr>
          <w:rFonts w:ascii="Times New Roman" w:hAnsi="Times New Roman"/>
          <w:sz w:val="24"/>
          <w:szCs w:val="24"/>
        </w:rPr>
        <w:t>Артропластика</w:t>
      </w:r>
      <w:proofErr w:type="gramEnd"/>
      <w:r w:rsidRPr="005D7B02">
        <w:rPr>
          <w:rFonts w:ascii="Times New Roman" w:hAnsi="Times New Roman"/>
          <w:sz w:val="24"/>
          <w:szCs w:val="24"/>
        </w:rPr>
        <w:t xml:space="preserve"> локтевого сустава с временной фиксацией спицами в положении диастаза под углом 90град.в локтевом суста</w:t>
      </w:r>
      <w:r w:rsidR="005D7B02" w:rsidRPr="005D7B02">
        <w:rPr>
          <w:rFonts w:ascii="Times New Roman" w:hAnsi="Times New Roman"/>
          <w:sz w:val="24"/>
          <w:szCs w:val="24"/>
        </w:rPr>
        <w:t xml:space="preserve">ве. Фиксация </w:t>
      </w:r>
      <w:proofErr w:type="gramStart"/>
      <w:r w:rsidR="005D7B02" w:rsidRPr="005D7B02">
        <w:rPr>
          <w:rFonts w:ascii="Times New Roman" w:hAnsi="Times New Roman"/>
          <w:sz w:val="24"/>
          <w:szCs w:val="24"/>
        </w:rPr>
        <w:t>в гипсовой лонгете</w:t>
      </w:r>
      <w:proofErr w:type="gramEnd"/>
      <w:r w:rsidR="005D7B02" w:rsidRPr="005D7B02">
        <w:rPr>
          <w:rFonts w:ascii="Times New Roman" w:hAnsi="Times New Roman"/>
          <w:sz w:val="24"/>
          <w:szCs w:val="24"/>
        </w:rPr>
        <w:t xml:space="preserve">. (рис </w:t>
      </w:r>
      <w:r w:rsidR="007718F4">
        <w:rPr>
          <w:rFonts w:ascii="Times New Roman" w:hAnsi="Times New Roman"/>
          <w:sz w:val="24"/>
          <w:szCs w:val="24"/>
        </w:rPr>
        <w:t>5</w:t>
      </w:r>
      <w:r w:rsidR="005D7B02" w:rsidRPr="005D7B02">
        <w:rPr>
          <w:rFonts w:ascii="Times New Roman" w:hAnsi="Times New Roman"/>
          <w:sz w:val="24"/>
          <w:szCs w:val="24"/>
        </w:rPr>
        <w:t>-</w:t>
      </w:r>
      <w:r w:rsidR="007718F4">
        <w:rPr>
          <w:rFonts w:ascii="Times New Roman" w:hAnsi="Times New Roman"/>
          <w:sz w:val="24"/>
          <w:szCs w:val="24"/>
        </w:rPr>
        <w:t>6</w:t>
      </w:r>
      <w:r w:rsidR="005D7B02" w:rsidRPr="005D7B02">
        <w:rPr>
          <w:rFonts w:ascii="Times New Roman" w:hAnsi="Times New Roman"/>
          <w:sz w:val="24"/>
          <w:szCs w:val="24"/>
        </w:rPr>
        <w:t>).</w:t>
      </w:r>
      <w:r w:rsidR="005D7B02" w:rsidRPr="005D7B02">
        <w:rPr>
          <w:noProof/>
          <w:sz w:val="24"/>
          <w:szCs w:val="24"/>
          <w:lang w:eastAsia="ru-RU"/>
        </w:rPr>
        <w:t xml:space="preserve"> </w:t>
      </w:r>
    </w:p>
    <w:p w:rsidR="00B73C61" w:rsidRPr="005D7B02" w:rsidRDefault="00C07C17" w:rsidP="00DA00BE">
      <w:pPr>
        <w:tabs>
          <w:tab w:val="num" w:pos="426"/>
        </w:tabs>
        <w:spacing w:line="480" w:lineRule="auto"/>
        <w:ind w:left="360" w:firstLine="567"/>
        <w:jc w:val="both"/>
        <w:rPr>
          <w:rFonts w:ascii="Times New Roman" w:hAnsi="Times New Roman"/>
          <w:sz w:val="24"/>
          <w:szCs w:val="24"/>
        </w:rPr>
      </w:pPr>
      <w:r w:rsidRPr="005D7B02">
        <w:rPr>
          <w:rFonts w:ascii="Times New Roman" w:hAnsi="Times New Roman"/>
          <w:sz w:val="24"/>
          <w:szCs w:val="24"/>
        </w:rPr>
        <w:t xml:space="preserve">На 10-й- 12-й день после операции- Удаление спиц, наложение шарнирно-дистракционного аппарата Волкова-Оганесяна на локтевой сустав. </w:t>
      </w:r>
      <w:r w:rsidR="005D7B02" w:rsidRPr="005D7B02">
        <w:rPr>
          <w:rFonts w:ascii="Times New Roman" w:hAnsi="Times New Roman"/>
          <w:sz w:val="24"/>
          <w:szCs w:val="24"/>
        </w:rPr>
        <w:t xml:space="preserve">(рис. </w:t>
      </w:r>
      <w:r w:rsidR="007718F4">
        <w:rPr>
          <w:rFonts w:ascii="Times New Roman" w:hAnsi="Times New Roman"/>
          <w:sz w:val="24"/>
          <w:szCs w:val="24"/>
        </w:rPr>
        <w:t>7</w:t>
      </w:r>
      <w:r w:rsidR="005D7B02" w:rsidRPr="005D7B02">
        <w:rPr>
          <w:rFonts w:ascii="Times New Roman" w:hAnsi="Times New Roman"/>
          <w:sz w:val="24"/>
          <w:szCs w:val="24"/>
        </w:rPr>
        <w:t>).</w:t>
      </w:r>
      <w:r w:rsidR="005D7B02" w:rsidRPr="005D7B02">
        <w:rPr>
          <w:noProof/>
          <w:sz w:val="24"/>
          <w:szCs w:val="24"/>
          <w:lang w:eastAsia="ru-RU"/>
        </w:rPr>
        <w:t xml:space="preserve"> </w:t>
      </w:r>
    </w:p>
    <w:p w:rsidR="00C07C17" w:rsidRPr="00A97767" w:rsidRDefault="00C07C17" w:rsidP="00DA00BE">
      <w:pPr>
        <w:spacing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7767">
        <w:rPr>
          <w:rFonts w:ascii="Times New Roman" w:hAnsi="Times New Roman"/>
          <w:sz w:val="24"/>
          <w:szCs w:val="24"/>
        </w:rPr>
        <w:t>Такое разнесение этапов объясняется высокой реактивностью локтевого сустава у детей и необходимостью уменьшения хирургической агрессии на сустав.</w:t>
      </w:r>
    </w:p>
    <w:p w:rsidR="00C07C17" w:rsidRPr="00A97767" w:rsidRDefault="00C07C17" w:rsidP="00DA00BE">
      <w:pPr>
        <w:spacing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7767">
        <w:rPr>
          <w:rFonts w:ascii="Times New Roman" w:hAnsi="Times New Roman"/>
          <w:sz w:val="24"/>
          <w:szCs w:val="24"/>
        </w:rPr>
        <w:t>Принципы наложения аппарата:</w:t>
      </w:r>
    </w:p>
    <w:p w:rsidR="00C07C17" w:rsidRPr="00A97767" w:rsidRDefault="00C07C17" w:rsidP="00DA00BE">
      <w:pPr>
        <w:spacing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7767">
        <w:rPr>
          <w:rFonts w:ascii="Times New Roman" w:hAnsi="Times New Roman"/>
          <w:sz w:val="24"/>
          <w:szCs w:val="24"/>
        </w:rPr>
        <w:t>Наложение аппарата начинают с проведения осевой спицы</w:t>
      </w:r>
      <w:r w:rsidR="00BA1968" w:rsidRPr="00A97767">
        <w:rPr>
          <w:rFonts w:ascii="Times New Roman" w:hAnsi="Times New Roman"/>
          <w:sz w:val="24"/>
          <w:szCs w:val="24"/>
        </w:rPr>
        <w:t xml:space="preserve"> 1</w:t>
      </w:r>
      <w:r w:rsidRPr="00A97767">
        <w:rPr>
          <w:rFonts w:ascii="Times New Roman" w:hAnsi="Times New Roman"/>
          <w:sz w:val="24"/>
          <w:szCs w:val="24"/>
        </w:rPr>
        <w:t xml:space="preserve"> через ось сустава.</w:t>
      </w:r>
      <w:r w:rsidR="00BA1968" w:rsidRPr="00A97767">
        <w:rPr>
          <w:rFonts w:ascii="Times New Roman" w:hAnsi="Times New Roman"/>
          <w:sz w:val="24"/>
          <w:szCs w:val="24"/>
        </w:rPr>
        <w:t xml:space="preserve"> (рис.</w:t>
      </w:r>
      <w:r w:rsidR="007718F4">
        <w:rPr>
          <w:rFonts w:ascii="Times New Roman" w:hAnsi="Times New Roman"/>
          <w:sz w:val="24"/>
          <w:szCs w:val="24"/>
        </w:rPr>
        <w:t>8</w:t>
      </w:r>
      <w:r w:rsidR="00BA1968" w:rsidRPr="00A97767">
        <w:rPr>
          <w:rFonts w:ascii="Times New Roman" w:hAnsi="Times New Roman"/>
          <w:sz w:val="24"/>
          <w:szCs w:val="24"/>
        </w:rPr>
        <w:t>)</w:t>
      </w:r>
    </w:p>
    <w:p w:rsidR="00C07C17" w:rsidRPr="00A97767" w:rsidRDefault="00C07C17" w:rsidP="00DA00BE">
      <w:pPr>
        <w:spacing w:line="48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977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 наложении аппарата после обработки суставных поверхностей осевая спица должна совпадать с осью вращения сустава. При проведении осевой спицы ее пропускают через отверстие осевых болтов, несущих подшипники.</w:t>
      </w:r>
    </w:p>
    <w:p w:rsidR="00C07C17" w:rsidRPr="00A97767" w:rsidRDefault="00C07C17" w:rsidP="00DA00BE">
      <w:pPr>
        <w:spacing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7767">
        <w:rPr>
          <w:rFonts w:ascii="Times New Roman" w:hAnsi="Times New Roman"/>
          <w:sz w:val="24"/>
          <w:szCs w:val="24"/>
        </w:rPr>
        <w:t>После наложения осевой спицы спицу замыкающей скобы проводят во фронтальной плоскости через диафизы костей, затем через другой суставной конец — спицы поворотной скобы.</w:t>
      </w:r>
    </w:p>
    <w:p w:rsidR="00C07C17" w:rsidRPr="00A97767" w:rsidRDefault="00C07C17" w:rsidP="00DA00BE">
      <w:pPr>
        <w:spacing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7767">
        <w:rPr>
          <w:rFonts w:ascii="Times New Roman" w:hAnsi="Times New Roman"/>
          <w:sz w:val="24"/>
          <w:szCs w:val="24"/>
        </w:rPr>
        <w:t xml:space="preserve">Производится фиксация </w:t>
      </w:r>
      <w:proofErr w:type="spellStart"/>
      <w:r w:rsidRPr="00A97767">
        <w:rPr>
          <w:rFonts w:ascii="Times New Roman" w:hAnsi="Times New Roman"/>
          <w:sz w:val="24"/>
          <w:szCs w:val="24"/>
        </w:rPr>
        <w:t>контрактором</w:t>
      </w:r>
      <w:proofErr w:type="spellEnd"/>
      <w:r w:rsidRPr="00A97767">
        <w:rPr>
          <w:rFonts w:ascii="Times New Roman" w:hAnsi="Times New Roman"/>
          <w:sz w:val="24"/>
          <w:szCs w:val="24"/>
        </w:rPr>
        <w:t xml:space="preserve"> под углом 90*</w:t>
      </w:r>
      <w:r w:rsidR="00D74B88" w:rsidRPr="00A97767">
        <w:rPr>
          <w:rFonts w:ascii="Times New Roman" w:hAnsi="Times New Roman"/>
          <w:sz w:val="24"/>
          <w:szCs w:val="24"/>
        </w:rPr>
        <w:t>.</w:t>
      </w:r>
    </w:p>
    <w:p w:rsidR="00C07C17" w:rsidRPr="00EF5A38" w:rsidRDefault="00C07C17" w:rsidP="00DA00BE">
      <w:pPr>
        <w:spacing w:line="48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7767">
        <w:rPr>
          <w:rFonts w:ascii="Times New Roman" w:hAnsi="Times New Roman"/>
          <w:sz w:val="24"/>
          <w:szCs w:val="24"/>
        </w:rPr>
        <w:lastRenderedPageBreak/>
        <w:t xml:space="preserve">С целью стабилизации аппарата нами используется методика, при которой к дистальному и проксимальному полукольцу аппарата прикрепляются дополнительные полукольца. Спицы в этих полукольцах проводятся через 1 кортикальный </w:t>
      </w:r>
      <w:proofErr w:type="gramStart"/>
      <w:r w:rsidRPr="00A97767">
        <w:rPr>
          <w:rFonts w:ascii="Times New Roman" w:hAnsi="Times New Roman"/>
          <w:sz w:val="24"/>
          <w:szCs w:val="24"/>
        </w:rPr>
        <w:t>слой  и</w:t>
      </w:r>
      <w:proofErr w:type="gramEnd"/>
      <w:r w:rsidRPr="00A97767">
        <w:rPr>
          <w:rFonts w:ascii="Times New Roman" w:hAnsi="Times New Roman"/>
          <w:sz w:val="24"/>
          <w:szCs w:val="24"/>
        </w:rPr>
        <w:t xml:space="preserve"> упираются в другой, но не проходят через него.</w:t>
      </w:r>
      <w:r w:rsidR="00D74B88" w:rsidRPr="00A97767">
        <w:rPr>
          <w:rFonts w:ascii="Times New Roman" w:hAnsi="Times New Roman"/>
          <w:sz w:val="24"/>
          <w:szCs w:val="24"/>
        </w:rPr>
        <w:t xml:space="preserve"> (рис. </w:t>
      </w:r>
      <w:r w:rsidR="007718F4">
        <w:rPr>
          <w:rFonts w:ascii="Times New Roman" w:hAnsi="Times New Roman"/>
          <w:sz w:val="24"/>
          <w:szCs w:val="24"/>
        </w:rPr>
        <w:t>9</w:t>
      </w:r>
      <w:r w:rsidR="00D74B88" w:rsidRPr="00A97767">
        <w:rPr>
          <w:rFonts w:ascii="Times New Roman" w:hAnsi="Times New Roman"/>
          <w:sz w:val="24"/>
          <w:szCs w:val="24"/>
        </w:rPr>
        <w:t>)</w:t>
      </w:r>
      <w:r w:rsidR="00D74B88" w:rsidRPr="00D74B88">
        <w:rPr>
          <w:noProof/>
          <w:lang w:eastAsia="ru-RU"/>
        </w:rPr>
        <w:t xml:space="preserve"> </w:t>
      </w:r>
    </w:p>
    <w:p w:rsidR="00D74B88" w:rsidRPr="00A97767" w:rsidRDefault="00C07C17" w:rsidP="00DA00BE">
      <w:pPr>
        <w:tabs>
          <w:tab w:val="left" w:pos="919"/>
        </w:tabs>
        <w:spacing w:line="48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A97767">
        <w:rPr>
          <w:rFonts w:ascii="Times New Roman" w:hAnsi="Times New Roman"/>
          <w:sz w:val="24"/>
          <w:szCs w:val="28"/>
        </w:rPr>
        <w:t xml:space="preserve">После наложения шарнирно-дистракционного аппарата  пациенты обучаются и самостоятельно, под контролем врача, производят разработку движений с помощью </w:t>
      </w:r>
      <w:proofErr w:type="spellStart"/>
      <w:r w:rsidRPr="00A97767">
        <w:rPr>
          <w:rFonts w:ascii="Times New Roman" w:hAnsi="Times New Roman"/>
          <w:sz w:val="24"/>
          <w:szCs w:val="28"/>
        </w:rPr>
        <w:t>контрактора</w:t>
      </w:r>
      <w:proofErr w:type="spellEnd"/>
      <w:r w:rsidRPr="00A97767">
        <w:rPr>
          <w:rFonts w:ascii="Times New Roman" w:hAnsi="Times New Roman"/>
          <w:sz w:val="24"/>
          <w:szCs w:val="28"/>
        </w:rPr>
        <w:t>.</w:t>
      </w:r>
    </w:p>
    <w:p w:rsidR="00C07C17" w:rsidRPr="00A97767" w:rsidRDefault="00C07C17" w:rsidP="00DA00BE">
      <w:pPr>
        <w:spacing w:line="48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A97767">
        <w:rPr>
          <w:rFonts w:ascii="Times New Roman" w:hAnsi="Times New Roman"/>
          <w:sz w:val="24"/>
          <w:szCs w:val="28"/>
        </w:rPr>
        <w:t xml:space="preserve">По снятии </w:t>
      </w:r>
      <w:proofErr w:type="spellStart"/>
      <w:r w:rsidRPr="00A97767">
        <w:rPr>
          <w:rFonts w:ascii="Times New Roman" w:hAnsi="Times New Roman"/>
          <w:sz w:val="24"/>
          <w:szCs w:val="28"/>
        </w:rPr>
        <w:t>контрактора</w:t>
      </w:r>
      <w:proofErr w:type="spellEnd"/>
      <w:r w:rsidRPr="00A97767">
        <w:rPr>
          <w:rFonts w:ascii="Times New Roman" w:hAnsi="Times New Roman"/>
          <w:sz w:val="24"/>
          <w:szCs w:val="28"/>
        </w:rPr>
        <w:t xml:space="preserve"> начинается разработка движений в локтевом суставе с помощью тележки, на плоскости. </w:t>
      </w:r>
    </w:p>
    <w:p w:rsidR="00C07C17" w:rsidRPr="00A97767" w:rsidRDefault="00A97767" w:rsidP="00DA00BE">
      <w:pPr>
        <w:spacing w:line="480" w:lineRule="auto"/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Техника</w:t>
      </w:r>
      <w:r w:rsidR="00D74B88" w:rsidRPr="00A97767">
        <w:rPr>
          <w:rFonts w:ascii="Times New Roman" w:hAnsi="Times New Roman"/>
          <w:sz w:val="24"/>
          <w:szCs w:val="28"/>
        </w:rPr>
        <w:t xml:space="preserve"> проведения оперативного вмешател</w:t>
      </w:r>
      <w:r>
        <w:rPr>
          <w:rFonts w:ascii="Times New Roman" w:hAnsi="Times New Roman"/>
          <w:sz w:val="24"/>
          <w:szCs w:val="28"/>
        </w:rPr>
        <w:t>ь</w:t>
      </w:r>
      <w:r w:rsidR="00D74B88" w:rsidRPr="00A97767">
        <w:rPr>
          <w:rFonts w:ascii="Times New Roman" w:hAnsi="Times New Roman"/>
          <w:sz w:val="24"/>
          <w:szCs w:val="28"/>
        </w:rPr>
        <w:t>ства.</w:t>
      </w:r>
    </w:p>
    <w:p w:rsidR="00C07C17" w:rsidRPr="00A97767" w:rsidRDefault="00C07C17" w:rsidP="00DA00BE">
      <w:pPr>
        <w:numPr>
          <w:ilvl w:val="0"/>
          <w:numId w:val="7"/>
        </w:numPr>
        <w:spacing w:line="48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A97767">
        <w:rPr>
          <w:rFonts w:ascii="Times New Roman" w:hAnsi="Times New Roman"/>
          <w:sz w:val="24"/>
          <w:szCs w:val="28"/>
        </w:rPr>
        <w:t>Производится расширенный медиальный доступ</w:t>
      </w:r>
      <w:r w:rsidR="00D74B88" w:rsidRPr="00A97767">
        <w:rPr>
          <w:rFonts w:ascii="Times New Roman" w:hAnsi="Times New Roman"/>
          <w:sz w:val="24"/>
          <w:szCs w:val="28"/>
        </w:rPr>
        <w:t xml:space="preserve"> к локтевому суставу.</w:t>
      </w:r>
    </w:p>
    <w:p w:rsidR="00914F35" w:rsidRDefault="00C07C17" w:rsidP="00DA00BE">
      <w:pPr>
        <w:numPr>
          <w:ilvl w:val="0"/>
          <w:numId w:val="7"/>
        </w:numPr>
        <w:spacing w:line="48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A97767">
        <w:rPr>
          <w:rFonts w:ascii="Times New Roman" w:hAnsi="Times New Roman"/>
          <w:sz w:val="24"/>
          <w:szCs w:val="28"/>
        </w:rPr>
        <w:t>Выделяется и берется на держалки локтевой нерв.</w:t>
      </w:r>
      <w:r w:rsidR="00D74B88" w:rsidRPr="00A97767">
        <w:rPr>
          <w:rFonts w:ascii="Times New Roman" w:hAnsi="Times New Roman"/>
          <w:sz w:val="24"/>
          <w:szCs w:val="28"/>
        </w:rPr>
        <w:t xml:space="preserve"> </w:t>
      </w:r>
    </w:p>
    <w:p w:rsidR="00C07C17" w:rsidRDefault="00C07C17" w:rsidP="00DA00BE">
      <w:pPr>
        <w:numPr>
          <w:ilvl w:val="0"/>
          <w:numId w:val="7"/>
        </w:numPr>
        <w:spacing w:line="48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A97767">
        <w:rPr>
          <w:rFonts w:ascii="Times New Roman" w:hAnsi="Times New Roman"/>
          <w:sz w:val="24"/>
          <w:szCs w:val="28"/>
        </w:rPr>
        <w:t>Производится латеральный доступ.</w:t>
      </w:r>
    </w:p>
    <w:p w:rsidR="006A1874" w:rsidRPr="006A1874" w:rsidRDefault="006A1874" w:rsidP="00DA00BE">
      <w:pPr>
        <w:spacing w:line="480" w:lineRule="auto"/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К достоинствам предложенного варианта доступа относится его относительно низкая </w:t>
      </w:r>
      <w:proofErr w:type="spellStart"/>
      <w:r>
        <w:rPr>
          <w:rFonts w:ascii="Times New Roman" w:hAnsi="Times New Roman"/>
          <w:sz w:val="24"/>
          <w:szCs w:val="28"/>
        </w:rPr>
        <w:t>травматичность</w:t>
      </w:r>
      <w:proofErr w:type="spellEnd"/>
      <w:r>
        <w:rPr>
          <w:rFonts w:ascii="Times New Roman" w:hAnsi="Times New Roman"/>
          <w:sz w:val="24"/>
          <w:szCs w:val="28"/>
        </w:rPr>
        <w:t>, так как мышечные слои раздвигаются тупым способом, отсутствует необходимость в остеосинтезе локтевого отростка, что необходимо выполнять при заднем доступе. Так же обеспечивается хороший доступ ко всем отделам локтевого сустава.</w:t>
      </w:r>
    </w:p>
    <w:p w:rsidR="00C07C17" w:rsidRPr="00A97767" w:rsidRDefault="00C07C17" w:rsidP="00DA00BE">
      <w:pPr>
        <w:spacing w:line="48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A97767">
        <w:rPr>
          <w:rFonts w:ascii="Times New Roman" w:hAnsi="Times New Roman"/>
          <w:sz w:val="24"/>
          <w:szCs w:val="28"/>
        </w:rPr>
        <w:t xml:space="preserve">4) Выполняется пластика суставной поверхности плечевой кости. Обработка вновь созданной суставной поверхности воском. </w:t>
      </w:r>
      <w:r w:rsidR="00A97767">
        <w:rPr>
          <w:rFonts w:ascii="Times New Roman" w:hAnsi="Times New Roman"/>
          <w:sz w:val="24"/>
          <w:szCs w:val="28"/>
        </w:rPr>
        <w:t>Обработка воском преследует 2 цели:</w:t>
      </w:r>
      <w:r w:rsidRPr="00A97767">
        <w:rPr>
          <w:rFonts w:ascii="Times New Roman" w:hAnsi="Times New Roman"/>
          <w:sz w:val="24"/>
          <w:szCs w:val="28"/>
        </w:rPr>
        <w:t xml:space="preserve"> </w:t>
      </w:r>
      <w:r w:rsidR="00A97767">
        <w:rPr>
          <w:rFonts w:ascii="Times New Roman" w:hAnsi="Times New Roman"/>
          <w:sz w:val="24"/>
          <w:szCs w:val="28"/>
        </w:rPr>
        <w:t>обеспечение гемостаза</w:t>
      </w:r>
      <w:r w:rsidRPr="00A97767">
        <w:rPr>
          <w:rFonts w:ascii="Times New Roman" w:hAnsi="Times New Roman"/>
          <w:sz w:val="24"/>
          <w:szCs w:val="28"/>
        </w:rPr>
        <w:t xml:space="preserve"> и создание биологической прокладки для предотвращения избыточного разрастания костной ткани</w:t>
      </w:r>
      <w:r w:rsidR="00A97767">
        <w:rPr>
          <w:rFonts w:ascii="Times New Roman" w:hAnsi="Times New Roman"/>
          <w:sz w:val="24"/>
          <w:szCs w:val="28"/>
        </w:rPr>
        <w:t xml:space="preserve"> в области суставных поверхностей.</w:t>
      </w:r>
    </w:p>
    <w:p w:rsidR="00C07C17" w:rsidRPr="00A97767" w:rsidRDefault="00C07C17" w:rsidP="00DA00BE">
      <w:pPr>
        <w:spacing w:line="48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A97767">
        <w:rPr>
          <w:rFonts w:ascii="Times New Roman" w:hAnsi="Times New Roman"/>
          <w:sz w:val="24"/>
          <w:szCs w:val="28"/>
        </w:rPr>
        <w:lastRenderedPageBreak/>
        <w:t>5) Трансартикулярная фиксация спицами в положении диастаза под углом 90 град. в локтевом суставе.</w:t>
      </w:r>
    </w:p>
    <w:p w:rsidR="003D5345" w:rsidRDefault="004A20CC" w:rsidP="00DA00BE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02A3">
        <w:rPr>
          <w:rFonts w:ascii="Times New Roman" w:hAnsi="Times New Roman"/>
          <w:b/>
          <w:sz w:val="24"/>
          <w:szCs w:val="24"/>
        </w:rPr>
        <w:t xml:space="preserve">Результаты и обсуждения. </w:t>
      </w:r>
      <w:r w:rsidRPr="001402A3">
        <w:rPr>
          <w:rFonts w:ascii="Times New Roman" w:hAnsi="Times New Roman"/>
          <w:sz w:val="24"/>
          <w:szCs w:val="24"/>
        </w:rPr>
        <w:t xml:space="preserve">Анализ результатов лечения проводился с применением </w:t>
      </w:r>
      <w:r w:rsidR="00FA34A4" w:rsidRPr="001402A3">
        <w:rPr>
          <w:rFonts w:ascii="Times New Roman" w:hAnsi="Times New Roman"/>
          <w:sz w:val="24"/>
          <w:szCs w:val="24"/>
        </w:rPr>
        <w:t>клинического</w:t>
      </w:r>
      <w:r w:rsidR="00CE4775" w:rsidRPr="001402A3">
        <w:rPr>
          <w:rFonts w:ascii="Times New Roman" w:hAnsi="Times New Roman"/>
          <w:sz w:val="24"/>
          <w:szCs w:val="24"/>
        </w:rPr>
        <w:t xml:space="preserve"> и рентгенологического методов.</w:t>
      </w:r>
      <w:r w:rsidR="00FA34A4" w:rsidRPr="001402A3">
        <w:rPr>
          <w:rFonts w:ascii="Times New Roman" w:hAnsi="Times New Roman"/>
          <w:sz w:val="24"/>
          <w:szCs w:val="24"/>
        </w:rPr>
        <w:t xml:space="preserve"> 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>Оценка результатов проводилась по</w:t>
      </w:r>
      <w:r w:rsidR="001402A3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шкале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«Оценк</w:t>
      </w:r>
      <w:r w:rsidR="001402A3" w:rsidRPr="003D5345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хирургии локтя» (</w:t>
      </w:r>
      <w:proofErr w:type="spellStart"/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>American</w:t>
      </w:r>
      <w:proofErr w:type="spellEnd"/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>elbow</w:t>
      </w:r>
      <w:proofErr w:type="spellEnd"/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>surgeons</w:t>
      </w:r>
      <w:proofErr w:type="spellEnd"/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>assessment</w:t>
      </w:r>
      <w:proofErr w:type="spellEnd"/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&amp; ASES, </w:t>
      </w:r>
      <w:proofErr w:type="spellStart"/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>Richards</w:t>
      </w:r>
      <w:proofErr w:type="spellEnd"/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R. R. </w:t>
      </w:r>
      <w:proofErr w:type="spellStart"/>
      <w:proofErr w:type="gramStart"/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>etal</w:t>
      </w:r>
      <w:proofErr w:type="spellEnd"/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>.,</w:t>
      </w:r>
      <w:proofErr w:type="gramEnd"/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1994). </w:t>
      </w:r>
      <w:r w:rsidR="001402A3" w:rsidRPr="003D5345">
        <w:rPr>
          <w:rFonts w:ascii="Times New Roman" w:hAnsi="Times New Roman"/>
          <w:sz w:val="24"/>
          <w:szCs w:val="24"/>
          <w:shd w:val="clear" w:color="auto" w:fill="FFFFFF"/>
        </w:rPr>
        <w:t>Шкала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позволяет оценить выраженность болевого синдрома, амплитуду движений в локтевом суставе, состояние сустава, силу руки и повседневную </w:t>
      </w:r>
      <w:r w:rsidR="00643C12" w:rsidRPr="003D5345">
        <w:rPr>
          <w:rFonts w:ascii="Times New Roman" w:hAnsi="Times New Roman"/>
          <w:sz w:val="24"/>
          <w:szCs w:val="24"/>
          <w:shd w:val="clear" w:color="auto" w:fill="FFFFFF"/>
        </w:rPr>
        <w:t>бытовую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активность. Максимальное </w:t>
      </w:r>
      <w:r w:rsidR="00176566" w:rsidRPr="003D5345">
        <w:rPr>
          <w:rFonts w:ascii="Times New Roman" w:hAnsi="Times New Roman"/>
          <w:sz w:val="24"/>
          <w:szCs w:val="24"/>
          <w:shd w:val="clear" w:color="auto" w:fill="FFFFFF"/>
        </w:rPr>
        <w:t>оценка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(100) по этой шкале соответствует </w:t>
      </w:r>
      <w:r w:rsidR="004C7F44" w:rsidRPr="003D5345">
        <w:rPr>
          <w:rFonts w:ascii="Times New Roman" w:hAnsi="Times New Roman"/>
          <w:sz w:val="24"/>
          <w:szCs w:val="24"/>
          <w:shd w:val="clear" w:color="auto" w:fill="FFFFFF"/>
        </w:rPr>
        <w:t>здоровому локтевому суставу.</w:t>
      </w:r>
      <w:r w:rsidR="007E61C8" w:rsidRPr="003D534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Хорошие и отличные результаты при оценке через </w:t>
      </w:r>
      <w:r w:rsidR="00B1103C" w:rsidRPr="003D5345">
        <w:rPr>
          <w:rFonts w:ascii="Times New Roman" w:hAnsi="Times New Roman"/>
          <w:sz w:val="24"/>
          <w:szCs w:val="24"/>
          <w:shd w:val="clear" w:color="auto" w:fill="FFFFFF"/>
        </w:rPr>
        <w:t>6, 12, 24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месяц</w:t>
      </w:r>
      <w:r w:rsidR="00B1103C" w:rsidRPr="003D5345">
        <w:rPr>
          <w:rFonts w:ascii="Times New Roman" w:hAnsi="Times New Roman"/>
          <w:sz w:val="24"/>
          <w:szCs w:val="24"/>
          <w:shd w:val="clear" w:color="auto" w:fill="FFFFFF"/>
        </w:rPr>
        <w:t>ев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(более 70 баллов) получены у </w:t>
      </w:r>
      <w:r w:rsidR="008363D1" w:rsidRPr="003D5345">
        <w:rPr>
          <w:rFonts w:ascii="Times New Roman" w:hAnsi="Times New Roman"/>
          <w:sz w:val="24"/>
          <w:szCs w:val="24"/>
          <w:shd w:val="clear" w:color="auto" w:fill="FFFFFF"/>
        </w:rPr>
        <w:t>10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больных, что составило 7</w:t>
      </w:r>
      <w:r w:rsidR="008363D1" w:rsidRPr="003D5345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,4 % от </w:t>
      </w:r>
      <w:r w:rsidR="008363D1" w:rsidRPr="003D5345">
        <w:rPr>
          <w:rFonts w:ascii="Times New Roman" w:hAnsi="Times New Roman"/>
          <w:sz w:val="24"/>
          <w:szCs w:val="24"/>
          <w:shd w:val="clear" w:color="auto" w:fill="FFFFFF"/>
        </w:rPr>
        <w:t>числа пациентов в рамках собственного клинического опыта.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363D1" w:rsidRPr="003D5345">
        <w:rPr>
          <w:rFonts w:ascii="Times New Roman" w:hAnsi="Times New Roman"/>
          <w:sz w:val="24"/>
          <w:szCs w:val="24"/>
          <w:shd w:val="clear" w:color="auto" w:fill="FFFFFF"/>
        </w:rPr>
        <w:t>У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довлетворительные результаты (50-69 баллов) зафиксированы у </w:t>
      </w:r>
      <w:r w:rsidR="008363D1" w:rsidRPr="003D5345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пациентов - </w:t>
      </w:r>
      <w:r w:rsidR="008363D1" w:rsidRPr="003D5345">
        <w:rPr>
          <w:rFonts w:ascii="Times New Roman" w:hAnsi="Times New Roman"/>
          <w:sz w:val="24"/>
          <w:szCs w:val="24"/>
          <w:shd w:val="clear" w:color="auto" w:fill="FFFFFF"/>
        </w:rPr>
        <w:t>28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8363D1" w:rsidRPr="003D5345">
        <w:rPr>
          <w:rFonts w:ascii="Times New Roman" w:hAnsi="Times New Roman"/>
          <w:sz w:val="24"/>
          <w:szCs w:val="24"/>
          <w:shd w:val="clear" w:color="auto" w:fill="FFFFFF"/>
        </w:rPr>
        <w:t>5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 xml:space="preserve"> % от </w:t>
      </w:r>
      <w:r w:rsidR="008363D1" w:rsidRPr="003D5345">
        <w:rPr>
          <w:rFonts w:ascii="Times New Roman" w:hAnsi="Times New Roman"/>
          <w:sz w:val="24"/>
          <w:szCs w:val="24"/>
          <w:shd w:val="clear" w:color="auto" w:fill="FFFFFF"/>
        </w:rPr>
        <w:t>числа пациентов в рамках собственного клинического опыта</w:t>
      </w:r>
      <w:r w:rsidR="007E61C8" w:rsidRPr="003D5345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4A20CC" w:rsidRDefault="004A20CC" w:rsidP="00DA00BE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5345">
        <w:rPr>
          <w:rFonts w:ascii="Times New Roman" w:hAnsi="Times New Roman"/>
          <w:sz w:val="24"/>
          <w:szCs w:val="24"/>
        </w:rPr>
        <w:t xml:space="preserve"> </w:t>
      </w:r>
      <w:r w:rsidRPr="003D5345">
        <w:rPr>
          <w:rFonts w:ascii="Times New Roman" w:eastAsia="Times-Roman" w:hAnsi="Times New Roman"/>
          <w:sz w:val="24"/>
          <w:szCs w:val="24"/>
        </w:rPr>
        <w:t>Основным критерием</w:t>
      </w:r>
      <w:r w:rsidRPr="00CF41F7">
        <w:rPr>
          <w:rFonts w:ascii="Times New Roman" w:eastAsia="Times-Roman" w:hAnsi="Times New Roman"/>
          <w:sz w:val="24"/>
          <w:szCs w:val="24"/>
        </w:rPr>
        <w:t xml:space="preserve"> эффективности лечения </w:t>
      </w:r>
      <w:r w:rsidR="00CE4775">
        <w:rPr>
          <w:rFonts w:ascii="Times New Roman" w:eastAsia="Times-Roman" w:hAnsi="Times New Roman"/>
          <w:sz w:val="24"/>
          <w:szCs w:val="24"/>
        </w:rPr>
        <w:t xml:space="preserve">контрактур и анкилозов локтевого сустава является достижение функционально-выгодного объема </w:t>
      </w:r>
      <w:r w:rsidR="00733597">
        <w:rPr>
          <w:rFonts w:ascii="Times New Roman" w:eastAsia="Times-Roman" w:hAnsi="Times New Roman"/>
          <w:sz w:val="24"/>
          <w:szCs w:val="24"/>
        </w:rPr>
        <w:t>движений, кот</w:t>
      </w:r>
      <w:r w:rsidR="008363D1">
        <w:rPr>
          <w:rFonts w:ascii="Times New Roman" w:eastAsia="Times-Roman" w:hAnsi="Times New Roman"/>
          <w:sz w:val="24"/>
          <w:szCs w:val="24"/>
        </w:rPr>
        <w:t>о</w:t>
      </w:r>
      <w:r w:rsidR="00733597">
        <w:rPr>
          <w:rFonts w:ascii="Times New Roman" w:eastAsia="Times-Roman" w:hAnsi="Times New Roman"/>
          <w:sz w:val="24"/>
          <w:szCs w:val="24"/>
        </w:rPr>
        <w:t xml:space="preserve">рый устраивает пациента и  </w:t>
      </w:r>
      <w:r w:rsidR="008363D1">
        <w:rPr>
          <w:rFonts w:ascii="Times New Roman" w:eastAsia="Times-Roman" w:hAnsi="Times New Roman"/>
          <w:sz w:val="24"/>
          <w:szCs w:val="24"/>
        </w:rPr>
        <w:t xml:space="preserve">позволяет </w:t>
      </w:r>
      <w:r w:rsidR="004D3CFE">
        <w:rPr>
          <w:rFonts w:ascii="Times New Roman" w:eastAsia="Times-Roman" w:hAnsi="Times New Roman"/>
          <w:sz w:val="24"/>
          <w:szCs w:val="24"/>
        </w:rPr>
        <w:t>е</w:t>
      </w:r>
      <w:r w:rsidR="008363D1">
        <w:rPr>
          <w:rFonts w:ascii="Times New Roman" w:eastAsia="Times-Roman" w:hAnsi="Times New Roman"/>
          <w:sz w:val="24"/>
          <w:szCs w:val="24"/>
        </w:rPr>
        <w:t>му без значительных зат</w:t>
      </w:r>
      <w:r w:rsidR="003D5345">
        <w:rPr>
          <w:rFonts w:ascii="Times New Roman" w:eastAsia="Times-Roman" w:hAnsi="Times New Roman"/>
          <w:sz w:val="24"/>
          <w:szCs w:val="24"/>
        </w:rPr>
        <w:t>руд</w:t>
      </w:r>
      <w:r w:rsidR="00A4100D">
        <w:rPr>
          <w:rFonts w:ascii="Times New Roman" w:eastAsia="Times-Roman" w:hAnsi="Times New Roman"/>
          <w:sz w:val="24"/>
          <w:szCs w:val="24"/>
        </w:rPr>
        <w:t>н</w:t>
      </w:r>
      <w:r w:rsidR="003D5345">
        <w:rPr>
          <w:rFonts w:ascii="Times New Roman" w:eastAsia="Times-Roman" w:hAnsi="Times New Roman"/>
          <w:sz w:val="24"/>
          <w:szCs w:val="24"/>
        </w:rPr>
        <w:t xml:space="preserve">ений выполнять профессиональные и бытовые обязанности. </w:t>
      </w:r>
      <w:r w:rsidR="003D5345" w:rsidRPr="00A4100D">
        <w:rPr>
          <w:rFonts w:ascii="Times New Roman" w:eastAsia="Times-Roman" w:hAnsi="Times New Roman"/>
          <w:bCs/>
          <w:sz w:val="24"/>
          <w:szCs w:val="24"/>
        </w:rPr>
        <w:t xml:space="preserve">Из 71 архивного наблюдения, только у 3 (4,2%) пациентов развился рецидив контрактуры. </w:t>
      </w:r>
    </w:p>
    <w:p w:rsidR="00A4100D" w:rsidRDefault="004A20CC" w:rsidP="00DA00BE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382F">
        <w:rPr>
          <w:rFonts w:ascii="Times New Roman" w:eastAsia="Times-Roman" w:hAnsi="Times New Roman"/>
          <w:sz w:val="24"/>
          <w:szCs w:val="24"/>
        </w:rPr>
        <w:t>Заключение.</w:t>
      </w:r>
      <w:r w:rsidR="00A4100D">
        <w:rPr>
          <w:rFonts w:ascii="Times New Roman" w:eastAsia="Times-Roman" w:hAnsi="Times New Roman"/>
          <w:sz w:val="24"/>
          <w:szCs w:val="24"/>
        </w:rPr>
        <w:t xml:space="preserve"> Проведенное исследование позволяет </w:t>
      </w:r>
      <w:proofErr w:type="gramStart"/>
      <w:r w:rsidR="00A4100D">
        <w:rPr>
          <w:rFonts w:ascii="Times New Roman" w:eastAsia="Times-Roman" w:hAnsi="Times New Roman"/>
          <w:sz w:val="24"/>
          <w:szCs w:val="24"/>
        </w:rPr>
        <w:t>в говорить</w:t>
      </w:r>
      <w:proofErr w:type="gramEnd"/>
      <w:r w:rsidR="00A4100D">
        <w:rPr>
          <w:rFonts w:ascii="Times New Roman" w:eastAsia="Times-Roman" w:hAnsi="Times New Roman"/>
          <w:sz w:val="24"/>
          <w:szCs w:val="24"/>
        </w:rPr>
        <w:t xml:space="preserve"> о высокой эффективности и хороших отдаленных результатах лечения пациентов детского и подросткового возраста, страдающих контрактурами и анкилозами локтевого сустава.</w:t>
      </w:r>
      <w:r w:rsidR="00A4100D" w:rsidRPr="00A4100D">
        <w:rPr>
          <w:rFonts w:ascii="Times New Roman" w:eastAsia="Times-Roman" w:hAnsi="Times New Roman"/>
          <w:bCs/>
          <w:sz w:val="24"/>
          <w:szCs w:val="24"/>
        </w:rPr>
        <w:t xml:space="preserve"> У </w:t>
      </w:r>
      <w:proofErr w:type="spellStart"/>
      <w:r w:rsidR="00A4100D">
        <w:rPr>
          <w:rFonts w:ascii="Times New Roman" w:eastAsia="Times-Roman" w:hAnsi="Times New Roman"/>
          <w:bCs/>
          <w:sz w:val="24"/>
          <w:szCs w:val="24"/>
        </w:rPr>
        <w:t>подовляющего</w:t>
      </w:r>
      <w:proofErr w:type="spellEnd"/>
      <w:r w:rsidR="00A4100D">
        <w:rPr>
          <w:rFonts w:ascii="Times New Roman" w:eastAsia="Times-Roman" w:hAnsi="Times New Roman"/>
          <w:bCs/>
          <w:sz w:val="24"/>
          <w:szCs w:val="24"/>
        </w:rPr>
        <w:t xml:space="preserve"> большинства пациентов, методом лечения которых была избрана артропластика локтевого сустава, </w:t>
      </w:r>
      <w:r w:rsidR="00A4100D" w:rsidRPr="00A4100D">
        <w:rPr>
          <w:rFonts w:ascii="Times New Roman" w:eastAsia="Times-Roman" w:hAnsi="Times New Roman"/>
          <w:bCs/>
          <w:sz w:val="24"/>
          <w:szCs w:val="24"/>
        </w:rPr>
        <w:t xml:space="preserve"> объем движений достиг функционально-выгодного, что позволило избежать операции по </w:t>
      </w:r>
      <w:proofErr w:type="spellStart"/>
      <w:r w:rsidR="00A4100D" w:rsidRPr="00A4100D">
        <w:rPr>
          <w:rFonts w:ascii="Times New Roman" w:eastAsia="Times-Roman" w:hAnsi="Times New Roman"/>
          <w:bCs/>
          <w:sz w:val="24"/>
          <w:szCs w:val="24"/>
        </w:rPr>
        <w:t>эндопротезированию</w:t>
      </w:r>
      <w:proofErr w:type="spellEnd"/>
      <w:r w:rsidR="00A4100D" w:rsidRPr="00A4100D">
        <w:rPr>
          <w:rFonts w:ascii="Times New Roman" w:eastAsia="Times-Roman" w:hAnsi="Times New Roman"/>
          <w:bCs/>
          <w:sz w:val="24"/>
          <w:szCs w:val="24"/>
        </w:rPr>
        <w:t xml:space="preserve"> локтевого сустава.</w:t>
      </w:r>
    </w:p>
    <w:p w:rsidR="00A4100D" w:rsidRDefault="00A4100D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</w:rPr>
      </w:pPr>
    </w:p>
    <w:p w:rsidR="004A20CC" w:rsidRPr="007718F4" w:rsidRDefault="004A20CC" w:rsidP="00DA00BE">
      <w:pPr>
        <w:spacing w:after="0" w:line="48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718F4">
        <w:rPr>
          <w:rFonts w:ascii="Times New Roman" w:hAnsi="Times New Roman"/>
          <w:b/>
          <w:sz w:val="24"/>
          <w:szCs w:val="24"/>
        </w:rPr>
        <w:lastRenderedPageBreak/>
        <w:t xml:space="preserve">Клиническое наблюдение №1. </w:t>
      </w:r>
    </w:p>
    <w:p w:rsidR="004A20CC" w:rsidRPr="007718F4" w:rsidRDefault="004A20CC" w:rsidP="00DA00BE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718F4">
        <w:rPr>
          <w:rFonts w:ascii="Times New Roman" w:hAnsi="Times New Roman"/>
          <w:sz w:val="24"/>
          <w:szCs w:val="24"/>
        </w:rPr>
        <w:t>Пациент</w:t>
      </w:r>
      <w:r w:rsidR="008A7B8F" w:rsidRPr="007718F4">
        <w:rPr>
          <w:rFonts w:ascii="Times New Roman" w:hAnsi="Times New Roman"/>
          <w:sz w:val="24"/>
          <w:szCs w:val="24"/>
        </w:rPr>
        <w:t>ка</w:t>
      </w:r>
      <w:r w:rsidRPr="007718F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A7B8F" w:rsidRPr="007718F4">
        <w:rPr>
          <w:rFonts w:ascii="Times New Roman" w:hAnsi="Times New Roman"/>
          <w:sz w:val="24"/>
          <w:szCs w:val="24"/>
        </w:rPr>
        <w:t>Ш,</w:t>
      </w:r>
      <w:r w:rsidRPr="007718F4">
        <w:rPr>
          <w:rFonts w:ascii="Times New Roman" w:hAnsi="Times New Roman"/>
          <w:sz w:val="24"/>
          <w:szCs w:val="24"/>
        </w:rPr>
        <w:t>.</w:t>
      </w:r>
      <w:proofErr w:type="gramEnd"/>
      <w:r w:rsidRPr="007718F4">
        <w:rPr>
          <w:rFonts w:ascii="Times New Roman" w:hAnsi="Times New Roman"/>
          <w:sz w:val="24"/>
          <w:szCs w:val="24"/>
        </w:rPr>
        <w:t xml:space="preserve"> 1</w:t>
      </w:r>
      <w:r w:rsidR="008A7B8F" w:rsidRPr="007718F4">
        <w:rPr>
          <w:rFonts w:ascii="Times New Roman" w:hAnsi="Times New Roman"/>
          <w:sz w:val="24"/>
          <w:szCs w:val="24"/>
        </w:rPr>
        <w:t>8</w:t>
      </w:r>
      <w:r w:rsidRPr="007718F4">
        <w:rPr>
          <w:rFonts w:ascii="Times New Roman" w:hAnsi="Times New Roman"/>
          <w:sz w:val="24"/>
          <w:szCs w:val="24"/>
        </w:rPr>
        <w:t xml:space="preserve"> лет. Диагноз: </w:t>
      </w:r>
      <w:r w:rsidR="008A7B8F" w:rsidRPr="007718F4">
        <w:rPr>
          <w:rFonts w:ascii="Times New Roman" w:hAnsi="Times New Roman"/>
          <w:b/>
          <w:bCs/>
          <w:sz w:val="24"/>
          <w:szCs w:val="24"/>
        </w:rPr>
        <w:t>Посттравматическая контрактура правого локтевого сустава с нарушением конгруэнтности суставных поверхностей.</w:t>
      </w:r>
      <w:r w:rsidRPr="007718F4">
        <w:rPr>
          <w:rFonts w:ascii="Times New Roman" w:hAnsi="Times New Roman"/>
          <w:sz w:val="24"/>
          <w:szCs w:val="24"/>
        </w:rPr>
        <w:t xml:space="preserve"> Получил</w:t>
      </w:r>
      <w:r w:rsidR="008A7B8F" w:rsidRPr="007718F4">
        <w:rPr>
          <w:rFonts w:ascii="Times New Roman" w:hAnsi="Times New Roman"/>
          <w:sz w:val="24"/>
          <w:szCs w:val="24"/>
        </w:rPr>
        <w:t>а тяжелую сочетанную травму</w:t>
      </w:r>
      <w:r w:rsidR="008A5558" w:rsidRPr="007718F4">
        <w:rPr>
          <w:rFonts w:ascii="Times New Roman" w:hAnsi="Times New Roman"/>
          <w:sz w:val="24"/>
          <w:szCs w:val="24"/>
        </w:rPr>
        <w:t xml:space="preserve"> за 6 месяцев  до поступления в результате, в результате падения с высоты</w:t>
      </w:r>
      <w:r w:rsidR="008A7B8F" w:rsidRPr="007718F4">
        <w:rPr>
          <w:rFonts w:ascii="Times New Roman" w:hAnsi="Times New Roman"/>
          <w:sz w:val="24"/>
          <w:szCs w:val="24"/>
        </w:rPr>
        <w:t xml:space="preserve">, в том числе открытый передний вывих правого предплечья, переломы головки лучевой кости и головчатого возвышения плечевой кости со смещением. </w:t>
      </w:r>
      <w:r w:rsidR="008A5558" w:rsidRPr="007718F4">
        <w:rPr>
          <w:rFonts w:ascii="Times New Roman" w:hAnsi="Times New Roman"/>
          <w:sz w:val="24"/>
          <w:szCs w:val="24"/>
        </w:rPr>
        <w:t>Выполнялось закрытое вправление вывиха предплечья, в дальнейшем лечилась консервативно</w:t>
      </w:r>
      <w:r w:rsidRPr="007718F4">
        <w:rPr>
          <w:rFonts w:ascii="Times New Roman" w:hAnsi="Times New Roman"/>
          <w:sz w:val="24"/>
          <w:szCs w:val="24"/>
        </w:rPr>
        <w:t xml:space="preserve">, без эффекта. Была проведена </w:t>
      </w:r>
      <w:r w:rsidR="008A5558" w:rsidRPr="007718F4">
        <w:rPr>
          <w:rFonts w:ascii="Times New Roman" w:hAnsi="Times New Roman"/>
          <w:sz w:val="24"/>
          <w:szCs w:val="24"/>
        </w:rPr>
        <w:t>моделирующая артропластика локтевого сустава по предложенной методике.</w:t>
      </w:r>
      <w:r w:rsidRPr="007718F4">
        <w:rPr>
          <w:rFonts w:ascii="Times New Roman" w:hAnsi="Times New Roman"/>
          <w:sz w:val="24"/>
          <w:szCs w:val="24"/>
        </w:rPr>
        <w:t xml:space="preserve"> </w:t>
      </w:r>
    </w:p>
    <w:p w:rsidR="008A5558" w:rsidRPr="00CE4775" w:rsidRDefault="004A20CC" w:rsidP="00DA00BE">
      <w:pPr>
        <w:spacing w:after="0" w:line="48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CE4775">
        <w:rPr>
          <w:rFonts w:ascii="Times New Roman" w:hAnsi="Times New Roman"/>
          <w:color w:val="FF0000"/>
          <w:sz w:val="24"/>
          <w:szCs w:val="24"/>
        </w:rPr>
        <w:t xml:space="preserve">    </w:t>
      </w:r>
      <w:r w:rsidRPr="00CE4775">
        <w:rPr>
          <w:rFonts w:ascii="Times New Roman" w:hAnsi="Times New Roman"/>
          <w:color w:val="FF0000"/>
          <w:sz w:val="24"/>
          <w:szCs w:val="24"/>
        </w:rPr>
        <w:tab/>
      </w:r>
      <w:r w:rsidRPr="007718F4">
        <w:rPr>
          <w:rFonts w:ascii="Times New Roman" w:hAnsi="Times New Roman"/>
          <w:sz w:val="24"/>
          <w:szCs w:val="24"/>
        </w:rPr>
        <w:t>Внешний вид</w:t>
      </w:r>
      <w:r w:rsidR="008A5558" w:rsidRPr="007718F4">
        <w:rPr>
          <w:rFonts w:ascii="Times New Roman" w:hAnsi="Times New Roman"/>
          <w:sz w:val="24"/>
          <w:szCs w:val="24"/>
        </w:rPr>
        <w:t>, рентгенограммы</w:t>
      </w:r>
      <w:r w:rsidRPr="007718F4">
        <w:rPr>
          <w:rFonts w:ascii="Times New Roman" w:hAnsi="Times New Roman"/>
          <w:sz w:val="24"/>
          <w:szCs w:val="24"/>
        </w:rPr>
        <w:t xml:space="preserve"> </w:t>
      </w:r>
      <w:r w:rsidR="008A5558" w:rsidRPr="007718F4">
        <w:rPr>
          <w:rFonts w:ascii="Times New Roman" w:hAnsi="Times New Roman"/>
          <w:sz w:val="24"/>
          <w:szCs w:val="24"/>
        </w:rPr>
        <w:t xml:space="preserve">и функция локтевого сустава  </w:t>
      </w:r>
      <w:r w:rsidRPr="007718F4">
        <w:rPr>
          <w:rFonts w:ascii="Times New Roman" w:hAnsi="Times New Roman"/>
          <w:sz w:val="24"/>
          <w:szCs w:val="24"/>
        </w:rPr>
        <w:t>до операции</w:t>
      </w:r>
      <w:r w:rsidRPr="00C946A8">
        <w:rPr>
          <w:rFonts w:ascii="Times New Roman" w:hAnsi="Times New Roman"/>
          <w:sz w:val="24"/>
          <w:szCs w:val="24"/>
        </w:rPr>
        <w:t xml:space="preserve">. </w:t>
      </w:r>
      <w:r w:rsidR="00C946A8" w:rsidRPr="00C946A8">
        <w:rPr>
          <w:rFonts w:ascii="Times New Roman" w:hAnsi="Times New Roman"/>
          <w:sz w:val="24"/>
          <w:szCs w:val="24"/>
        </w:rPr>
        <w:t>(</w:t>
      </w:r>
      <w:r w:rsidRPr="00C946A8">
        <w:rPr>
          <w:rFonts w:ascii="Times New Roman" w:hAnsi="Times New Roman"/>
          <w:sz w:val="24"/>
          <w:szCs w:val="24"/>
        </w:rPr>
        <w:t xml:space="preserve">Рисунки </w:t>
      </w:r>
      <w:r w:rsidR="007718F4" w:rsidRPr="00C946A8">
        <w:rPr>
          <w:rFonts w:ascii="Times New Roman" w:hAnsi="Times New Roman"/>
          <w:sz w:val="24"/>
          <w:szCs w:val="24"/>
        </w:rPr>
        <w:t>10</w:t>
      </w:r>
      <w:r w:rsidR="008A5558" w:rsidRPr="00C946A8">
        <w:rPr>
          <w:rFonts w:ascii="Times New Roman" w:hAnsi="Times New Roman"/>
          <w:sz w:val="24"/>
          <w:szCs w:val="24"/>
        </w:rPr>
        <w:t>,1</w:t>
      </w:r>
      <w:r w:rsidR="007718F4" w:rsidRPr="00C946A8">
        <w:rPr>
          <w:rFonts w:ascii="Times New Roman" w:hAnsi="Times New Roman"/>
          <w:sz w:val="24"/>
          <w:szCs w:val="24"/>
        </w:rPr>
        <w:t>1</w:t>
      </w:r>
      <w:r w:rsidR="008A5558" w:rsidRPr="00C946A8">
        <w:rPr>
          <w:rFonts w:ascii="Times New Roman" w:hAnsi="Times New Roman"/>
          <w:sz w:val="24"/>
          <w:szCs w:val="24"/>
        </w:rPr>
        <w:t>,1</w:t>
      </w:r>
      <w:r w:rsidR="007718F4" w:rsidRPr="00C946A8">
        <w:rPr>
          <w:rFonts w:ascii="Times New Roman" w:hAnsi="Times New Roman"/>
          <w:sz w:val="24"/>
          <w:szCs w:val="24"/>
        </w:rPr>
        <w:t>2</w:t>
      </w:r>
      <w:r w:rsidR="008A5558" w:rsidRPr="00C946A8">
        <w:rPr>
          <w:rFonts w:ascii="Times New Roman" w:hAnsi="Times New Roman"/>
          <w:sz w:val="24"/>
          <w:szCs w:val="24"/>
        </w:rPr>
        <w:t>,1</w:t>
      </w:r>
      <w:r w:rsidR="007718F4" w:rsidRPr="00C946A8">
        <w:rPr>
          <w:rFonts w:ascii="Times New Roman" w:hAnsi="Times New Roman"/>
          <w:sz w:val="24"/>
          <w:szCs w:val="24"/>
        </w:rPr>
        <w:t>3</w:t>
      </w:r>
      <w:r w:rsidR="00C946A8" w:rsidRPr="00C946A8">
        <w:rPr>
          <w:rFonts w:ascii="Times New Roman" w:hAnsi="Times New Roman"/>
          <w:sz w:val="24"/>
          <w:szCs w:val="24"/>
        </w:rPr>
        <w:t>)</w:t>
      </w:r>
    </w:p>
    <w:p w:rsidR="004A20CC" w:rsidRPr="00C946A8" w:rsidRDefault="004A20CC" w:rsidP="00DA00BE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946A8">
        <w:rPr>
          <w:rFonts w:ascii="Times New Roman" w:hAnsi="Times New Roman"/>
          <w:sz w:val="24"/>
          <w:szCs w:val="24"/>
        </w:rPr>
        <w:t>Внешний вид</w:t>
      </w:r>
      <w:r w:rsidR="008A5558" w:rsidRPr="00C946A8">
        <w:rPr>
          <w:rFonts w:ascii="Times New Roman" w:hAnsi="Times New Roman"/>
          <w:sz w:val="24"/>
          <w:szCs w:val="24"/>
        </w:rPr>
        <w:t xml:space="preserve">, рентгенограммы и функция локтевого сустава </w:t>
      </w:r>
      <w:r w:rsidR="00C946A8">
        <w:rPr>
          <w:rFonts w:ascii="Times New Roman" w:hAnsi="Times New Roman"/>
          <w:sz w:val="24"/>
          <w:szCs w:val="24"/>
        </w:rPr>
        <w:t xml:space="preserve">через </w:t>
      </w:r>
      <w:r w:rsidR="008A5558" w:rsidRPr="00C946A8">
        <w:rPr>
          <w:rFonts w:ascii="Times New Roman" w:hAnsi="Times New Roman"/>
          <w:sz w:val="24"/>
          <w:szCs w:val="24"/>
        </w:rPr>
        <w:t xml:space="preserve">10 месяцев  </w:t>
      </w:r>
      <w:r w:rsidRPr="00C946A8">
        <w:rPr>
          <w:rFonts w:ascii="Times New Roman" w:hAnsi="Times New Roman"/>
          <w:sz w:val="24"/>
          <w:szCs w:val="24"/>
        </w:rPr>
        <w:t xml:space="preserve">после </w:t>
      </w:r>
      <w:r w:rsidR="008A5558" w:rsidRPr="00C946A8">
        <w:rPr>
          <w:rFonts w:ascii="Times New Roman" w:hAnsi="Times New Roman"/>
          <w:sz w:val="24"/>
          <w:szCs w:val="24"/>
        </w:rPr>
        <w:t>проведения всех этапов оперативного лечения и послеоперационной реабилитации</w:t>
      </w:r>
      <w:r w:rsidRPr="00C946A8">
        <w:rPr>
          <w:rFonts w:ascii="Times New Roman" w:hAnsi="Times New Roman"/>
          <w:sz w:val="24"/>
          <w:szCs w:val="24"/>
        </w:rPr>
        <w:t xml:space="preserve">. </w:t>
      </w:r>
      <w:r w:rsidR="001656A5">
        <w:rPr>
          <w:rFonts w:ascii="Times New Roman" w:hAnsi="Times New Roman"/>
          <w:sz w:val="24"/>
          <w:szCs w:val="24"/>
        </w:rPr>
        <w:t>(</w:t>
      </w:r>
      <w:r w:rsidRPr="00C946A8">
        <w:rPr>
          <w:rFonts w:ascii="Times New Roman" w:hAnsi="Times New Roman"/>
          <w:sz w:val="24"/>
          <w:szCs w:val="24"/>
        </w:rPr>
        <w:t xml:space="preserve">Рисунки </w:t>
      </w:r>
      <w:r w:rsidR="00EB4AB1" w:rsidRPr="00C946A8">
        <w:rPr>
          <w:rFonts w:ascii="Times New Roman" w:hAnsi="Times New Roman"/>
          <w:sz w:val="24"/>
          <w:szCs w:val="24"/>
        </w:rPr>
        <w:t>1</w:t>
      </w:r>
      <w:r w:rsidR="007718F4" w:rsidRPr="00C946A8">
        <w:rPr>
          <w:rFonts w:ascii="Times New Roman" w:hAnsi="Times New Roman"/>
          <w:sz w:val="24"/>
          <w:szCs w:val="24"/>
        </w:rPr>
        <w:t>4</w:t>
      </w:r>
      <w:r w:rsidRPr="00C946A8">
        <w:rPr>
          <w:rFonts w:ascii="Times New Roman" w:hAnsi="Times New Roman"/>
          <w:sz w:val="24"/>
          <w:szCs w:val="24"/>
        </w:rPr>
        <w:t>,</w:t>
      </w:r>
      <w:r w:rsidR="00EB4AB1" w:rsidRPr="00C946A8">
        <w:rPr>
          <w:rFonts w:ascii="Times New Roman" w:hAnsi="Times New Roman"/>
          <w:sz w:val="24"/>
          <w:szCs w:val="24"/>
        </w:rPr>
        <w:t>1</w:t>
      </w:r>
      <w:r w:rsidR="007718F4" w:rsidRPr="00C946A8">
        <w:rPr>
          <w:rFonts w:ascii="Times New Roman" w:hAnsi="Times New Roman"/>
          <w:sz w:val="24"/>
          <w:szCs w:val="24"/>
        </w:rPr>
        <w:t>5</w:t>
      </w:r>
      <w:r w:rsidRPr="00C946A8">
        <w:rPr>
          <w:rFonts w:ascii="Times New Roman" w:hAnsi="Times New Roman"/>
          <w:sz w:val="24"/>
          <w:szCs w:val="24"/>
        </w:rPr>
        <w:t>,</w:t>
      </w:r>
      <w:r w:rsidR="00EB4AB1" w:rsidRPr="00C946A8">
        <w:rPr>
          <w:noProof/>
          <w:lang w:eastAsia="ru-RU"/>
        </w:rPr>
        <w:t xml:space="preserve"> </w:t>
      </w:r>
      <w:r w:rsidRPr="00C946A8">
        <w:rPr>
          <w:rFonts w:ascii="Times New Roman" w:hAnsi="Times New Roman"/>
          <w:sz w:val="24"/>
          <w:szCs w:val="24"/>
        </w:rPr>
        <w:t>1</w:t>
      </w:r>
      <w:r w:rsidR="007718F4" w:rsidRPr="00C946A8">
        <w:rPr>
          <w:rFonts w:ascii="Times New Roman" w:hAnsi="Times New Roman"/>
          <w:sz w:val="24"/>
          <w:szCs w:val="24"/>
        </w:rPr>
        <w:t>6</w:t>
      </w:r>
      <w:r w:rsidRPr="00C946A8">
        <w:rPr>
          <w:rFonts w:ascii="Times New Roman" w:hAnsi="Times New Roman"/>
          <w:sz w:val="24"/>
          <w:szCs w:val="24"/>
        </w:rPr>
        <w:t>,1</w:t>
      </w:r>
      <w:r w:rsidR="007718F4" w:rsidRPr="00C946A8">
        <w:rPr>
          <w:rFonts w:ascii="Times New Roman" w:hAnsi="Times New Roman"/>
          <w:sz w:val="24"/>
          <w:szCs w:val="24"/>
        </w:rPr>
        <w:t>7</w:t>
      </w:r>
      <w:r w:rsidR="001656A5">
        <w:rPr>
          <w:rFonts w:ascii="Times New Roman" w:hAnsi="Times New Roman"/>
          <w:sz w:val="24"/>
          <w:szCs w:val="24"/>
        </w:rPr>
        <w:t>)</w:t>
      </w:r>
    </w:p>
    <w:p w:rsidR="004A20CC" w:rsidRPr="001656A5" w:rsidRDefault="004A20CC" w:rsidP="00DA00BE">
      <w:pPr>
        <w:pStyle w:val="2"/>
        <w:spacing w:line="480" w:lineRule="auto"/>
        <w:ind w:right="-5" w:firstLine="567"/>
        <w:jc w:val="both"/>
        <w:rPr>
          <w:rFonts w:eastAsia="Times-Roman"/>
          <w:b/>
          <w:sz w:val="24"/>
          <w:szCs w:val="24"/>
        </w:rPr>
      </w:pPr>
      <w:r w:rsidRPr="001656A5">
        <w:rPr>
          <w:rFonts w:eastAsia="Times-Roman"/>
          <w:b/>
          <w:sz w:val="24"/>
          <w:szCs w:val="24"/>
        </w:rPr>
        <w:t xml:space="preserve">Клиническое наблюдение №2. </w:t>
      </w:r>
    </w:p>
    <w:p w:rsidR="004A20CC" w:rsidRPr="001656A5" w:rsidRDefault="004A20CC" w:rsidP="00DA00BE">
      <w:pPr>
        <w:pStyle w:val="2"/>
        <w:spacing w:line="480" w:lineRule="auto"/>
        <w:ind w:right="-5" w:firstLine="567"/>
        <w:jc w:val="both"/>
        <w:rPr>
          <w:rFonts w:eastAsia="Times-Roman"/>
          <w:sz w:val="24"/>
          <w:szCs w:val="24"/>
        </w:rPr>
      </w:pPr>
      <w:r w:rsidRPr="001656A5">
        <w:rPr>
          <w:rFonts w:eastAsia="Times-Roman"/>
          <w:sz w:val="24"/>
          <w:szCs w:val="24"/>
        </w:rPr>
        <w:t>Пациент</w:t>
      </w:r>
      <w:r w:rsidR="00EB4AB1" w:rsidRPr="001656A5">
        <w:rPr>
          <w:rFonts w:eastAsia="Times-Roman"/>
          <w:sz w:val="24"/>
          <w:szCs w:val="24"/>
        </w:rPr>
        <w:t>ка О</w:t>
      </w:r>
      <w:r w:rsidRPr="001656A5">
        <w:rPr>
          <w:rFonts w:eastAsia="Times-Roman"/>
          <w:sz w:val="24"/>
          <w:szCs w:val="24"/>
        </w:rPr>
        <w:t>. 1</w:t>
      </w:r>
      <w:r w:rsidR="00EB4AB1" w:rsidRPr="001656A5">
        <w:rPr>
          <w:rFonts w:eastAsia="Times-Roman"/>
          <w:sz w:val="24"/>
          <w:szCs w:val="24"/>
        </w:rPr>
        <w:t>6</w:t>
      </w:r>
      <w:r w:rsidRPr="001656A5">
        <w:rPr>
          <w:rFonts w:eastAsia="Times-Roman"/>
          <w:sz w:val="24"/>
          <w:szCs w:val="24"/>
        </w:rPr>
        <w:t xml:space="preserve"> лет. Диагноз: </w:t>
      </w:r>
      <w:r w:rsidR="00EB4AB1" w:rsidRPr="001656A5">
        <w:rPr>
          <w:rFonts w:eastAsia="Times-Roman"/>
          <w:sz w:val="24"/>
          <w:szCs w:val="24"/>
        </w:rPr>
        <w:t>Костный анкилоз локтевого сустава.</w:t>
      </w:r>
    </w:p>
    <w:p w:rsidR="00EB4AB1" w:rsidRPr="001656A5" w:rsidRDefault="00EB4AB1" w:rsidP="00DA00BE">
      <w:pPr>
        <w:pStyle w:val="2"/>
        <w:spacing w:line="480" w:lineRule="auto"/>
        <w:ind w:right="-5" w:firstLine="567"/>
        <w:jc w:val="both"/>
        <w:rPr>
          <w:sz w:val="24"/>
          <w:szCs w:val="24"/>
        </w:rPr>
      </w:pPr>
      <w:r w:rsidRPr="001656A5">
        <w:rPr>
          <w:rFonts w:eastAsia="Times-Roman"/>
          <w:sz w:val="24"/>
          <w:szCs w:val="24"/>
        </w:rPr>
        <w:t>В анамнезе, в возраст</w:t>
      </w:r>
      <w:r w:rsidR="00F962A0" w:rsidRPr="001656A5">
        <w:rPr>
          <w:rFonts w:eastAsia="Times-Roman"/>
          <w:sz w:val="24"/>
          <w:szCs w:val="24"/>
        </w:rPr>
        <w:t>е</w:t>
      </w:r>
      <w:r w:rsidRPr="001656A5">
        <w:rPr>
          <w:rFonts w:eastAsia="Times-Roman"/>
          <w:sz w:val="24"/>
          <w:szCs w:val="24"/>
        </w:rPr>
        <w:t xml:space="preserve"> 6 лет – удалении очага остеоидной остеомы дистального отдела предплечья. Через 6 месяцев с момента операции сформировался костный анкилоз локтевого сустава.</w:t>
      </w:r>
    </w:p>
    <w:p w:rsidR="004A20CC" w:rsidRPr="001656A5" w:rsidRDefault="004A20CC" w:rsidP="00DA00BE">
      <w:pPr>
        <w:spacing w:after="0"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</w:rPr>
      </w:pPr>
      <w:r w:rsidRPr="001656A5">
        <w:rPr>
          <w:rFonts w:ascii="Times New Roman" w:eastAsia="Times-Roman" w:hAnsi="Times New Roman"/>
          <w:sz w:val="24"/>
          <w:szCs w:val="24"/>
        </w:rPr>
        <w:t xml:space="preserve">Внешний вид </w:t>
      </w:r>
      <w:r w:rsidR="001656A5">
        <w:rPr>
          <w:rFonts w:ascii="Times New Roman" w:eastAsia="Times-Roman" w:hAnsi="Times New Roman"/>
          <w:sz w:val="24"/>
          <w:szCs w:val="24"/>
        </w:rPr>
        <w:t>и рентгенограммы до операции.</w:t>
      </w:r>
      <w:r w:rsidRPr="001656A5">
        <w:rPr>
          <w:rFonts w:ascii="Times New Roman" w:eastAsia="Times-Roman" w:hAnsi="Times New Roman"/>
          <w:sz w:val="24"/>
          <w:szCs w:val="24"/>
        </w:rPr>
        <w:t xml:space="preserve"> </w:t>
      </w:r>
      <w:r w:rsidR="001656A5">
        <w:rPr>
          <w:rFonts w:ascii="Times New Roman" w:eastAsia="Times-Roman" w:hAnsi="Times New Roman"/>
          <w:sz w:val="24"/>
          <w:szCs w:val="24"/>
        </w:rPr>
        <w:t>(</w:t>
      </w:r>
      <w:r w:rsidRPr="001656A5">
        <w:rPr>
          <w:rFonts w:ascii="Times New Roman" w:eastAsia="Times-Roman" w:hAnsi="Times New Roman"/>
          <w:sz w:val="24"/>
          <w:szCs w:val="24"/>
        </w:rPr>
        <w:t>Рис</w:t>
      </w:r>
      <w:r w:rsidR="001656A5">
        <w:rPr>
          <w:rFonts w:ascii="Times New Roman" w:eastAsia="Times-Roman" w:hAnsi="Times New Roman"/>
          <w:sz w:val="24"/>
          <w:szCs w:val="24"/>
        </w:rPr>
        <w:t>.</w:t>
      </w:r>
      <w:r w:rsidRPr="001656A5">
        <w:rPr>
          <w:rFonts w:ascii="Times New Roman" w:eastAsia="Times-Roman" w:hAnsi="Times New Roman"/>
          <w:sz w:val="24"/>
          <w:szCs w:val="24"/>
        </w:rPr>
        <w:t xml:space="preserve"> </w:t>
      </w:r>
      <w:r w:rsidR="00707616" w:rsidRPr="001656A5">
        <w:rPr>
          <w:rFonts w:ascii="Times New Roman" w:eastAsia="Times-Roman" w:hAnsi="Times New Roman"/>
          <w:sz w:val="24"/>
          <w:szCs w:val="24"/>
        </w:rPr>
        <w:t>1</w:t>
      </w:r>
      <w:r w:rsidR="00F962A0" w:rsidRPr="001656A5">
        <w:rPr>
          <w:rFonts w:ascii="Times New Roman" w:eastAsia="Times-Roman" w:hAnsi="Times New Roman"/>
          <w:sz w:val="24"/>
          <w:szCs w:val="24"/>
        </w:rPr>
        <w:t>8</w:t>
      </w:r>
      <w:r w:rsidRPr="001656A5">
        <w:rPr>
          <w:rFonts w:ascii="Times New Roman" w:eastAsia="Times-Roman" w:hAnsi="Times New Roman"/>
          <w:sz w:val="24"/>
          <w:szCs w:val="24"/>
        </w:rPr>
        <w:t>,</w:t>
      </w:r>
      <w:r w:rsidR="00707616" w:rsidRPr="001656A5">
        <w:rPr>
          <w:rFonts w:ascii="Times New Roman" w:eastAsia="Times-Roman" w:hAnsi="Times New Roman"/>
          <w:sz w:val="24"/>
          <w:szCs w:val="24"/>
        </w:rPr>
        <w:t>1</w:t>
      </w:r>
      <w:r w:rsidR="00F962A0" w:rsidRPr="001656A5">
        <w:rPr>
          <w:rFonts w:ascii="Times New Roman" w:eastAsia="Times-Roman" w:hAnsi="Times New Roman"/>
          <w:sz w:val="24"/>
          <w:szCs w:val="24"/>
        </w:rPr>
        <w:t>9</w:t>
      </w:r>
      <w:r w:rsidR="00707616" w:rsidRPr="001656A5">
        <w:rPr>
          <w:rFonts w:ascii="Times New Roman" w:eastAsia="Times-Roman" w:hAnsi="Times New Roman"/>
          <w:sz w:val="24"/>
          <w:szCs w:val="24"/>
        </w:rPr>
        <w:t>,</w:t>
      </w:r>
      <w:r w:rsidR="00F962A0" w:rsidRPr="001656A5">
        <w:rPr>
          <w:rFonts w:ascii="Times New Roman" w:eastAsia="Times-Roman" w:hAnsi="Times New Roman"/>
          <w:sz w:val="24"/>
          <w:szCs w:val="24"/>
        </w:rPr>
        <w:t>20</w:t>
      </w:r>
      <w:r w:rsidRPr="001656A5">
        <w:rPr>
          <w:rFonts w:ascii="Times New Roman" w:eastAsia="Times-Roman" w:hAnsi="Times New Roman"/>
          <w:sz w:val="24"/>
          <w:szCs w:val="24"/>
        </w:rPr>
        <w:t>.</w:t>
      </w:r>
      <w:r w:rsidR="001656A5">
        <w:rPr>
          <w:rFonts w:ascii="Times New Roman" w:eastAsia="Times-Roman" w:hAnsi="Times New Roman"/>
          <w:sz w:val="24"/>
          <w:szCs w:val="24"/>
        </w:rPr>
        <w:t>)</w:t>
      </w:r>
      <w:r w:rsidR="00707616" w:rsidRPr="001656A5">
        <w:rPr>
          <w:noProof/>
          <w:lang w:eastAsia="ru-RU"/>
        </w:rPr>
        <w:t xml:space="preserve"> </w:t>
      </w:r>
    </w:p>
    <w:p w:rsidR="00707616" w:rsidRPr="00147598" w:rsidRDefault="00707616" w:rsidP="00DA00BE">
      <w:pPr>
        <w:spacing w:after="0"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</w:rPr>
      </w:pPr>
      <w:r w:rsidRPr="00147598">
        <w:rPr>
          <w:rFonts w:ascii="Times New Roman" w:eastAsia="Times-Roman" w:hAnsi="Times New Roman"/>
          <w:sz w:val="24"/>
          <w:szCs w:val="24"/>
        </w:rPr>
        <w:t>Прооперирована по предложенной методике. Проходила курсы реабилитационного лечении.</w:t>
      </w:r>
    </w:p>
    <w:p w:rsidR="004A20CC" w:rsidRPr="00A77659" w:rsidRDefault="004A20CC" w:rsidP="00DA00BE">
      <w:pPr>
        <w:spacing w:after="0"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  <w:lang w:val="en-US"/>
        </w:rPr>
      </w:pPr>
      <w:r w:rsidRPr="00147598">
        <w:rPr>
          <w:rFonts w:ascii="Times New Roman" w:eastAsia="Times-Roman" w:hAnsi="Times New Roman"/>
          <w:sz w:val="24"/>
          <w:szCs w:val="24"/>
        </w:rPr>
        <w:t xml:space="preserve">Внешний вид </w:t>
      </w:r>
      <w:r w:rsidR="00707616" w:rsidRPr="00147598">
        <w:rPr>
          <w:rFonts w:ascii="Times New Roman" w:eastAsia="Times-Roman" w:hAnsi="Times New Roman"/>
          <w:sz w:val="24"/>
          <w:szCs w:val="24"/>
        </w:rPr>
        <w:t xml:space="preserve">и рентгенограммы </w:t>
      </w:r>
      <w:r w:rsidRPr="00147598">
        <w:rPr>
          <w:rFonts w:ascii="Times New Roman" w:eastAsia="Times-Roman" w:hAnsi="Times New Roman"/>
          <w:sz w:val="24"/>
          <w:szCs w:val="24"/>
        </w:rPr>
        <w:t xml:space="preserve">через </w:t>
      </w:r>
      <w:r w:rsidR="00707616" w:rsidRPr="00147598">
        <w:rPr>
          <w:rFonts w:ascii="Times New Roman" w:eastAsia="Times-Roman" w:hAnsi="Times New Roman"/>
          <w:sz w:val="24"/>
          <w:szCs w:val="24"/>
        </w:rPr>
        <w:t>12</w:t>
      </w:r>
      <w:r w:rsidRPr="00147598">
        <w:rPr>
          <w:rFonts w:ascii="Times New Roman" w:eastAsia="Times-Roman" w:hAnsi="Times New Roman"/>
          <w:sz w:val="24"/>
          <w:szCs w:val="24"/>
        </w:rPr>
        <w:t xml:space="preserve"> месяцев после операции. </w:t>
      </w:r>
      <w:r w:rsidR="00147598" w:rsidRPr="00A77659">
        <w:rPr>
          <w:rFonts w:ascii="Times New Roman" w:eastAsia="Times-Roman" w:hAnsi="Times New Roman"/>
          <w:sz w:val="24"/>
          <w:szCs w:val="24"/>
          <w:lang w:val="en-US"/>
        </w:rPr>
        <w:t>(</w:t>
      </w:r>
      <w:r w:rsidRPr="00147598">
        <w:rPr>
          <w:rFonts w:ascii="Times New Roman" w:eastAsia="Times-Roman" w:hAnsi="Times New Roman"/>
          <w:sz w:val="24"/>
          <w:szCs w:val="24"/>
        </w:rPr>
        <w:t>Рис</w:t>
      </w:r>
      <w:r w:rsidR="00147598" w:rsidRPr="00147598">
        <w:rPr>
          <w:rFonts w:ascii="Times New Roman" w:eastAsia="Times-Roman" w:hAnsi="Times New Roman"/>
          <w:sz w:val="24"/>
          <w:szCs w:val="24"/>
          <w:lang w:val="en-US"/>
        </w:rPr>
        <w:t>.</w:t>
      </w:r>
      <w:r w:rsidRPr="00147598">
        <w:rPr>
          <w:rFonts w:ascii="Times New Roman" w:eastAsia="Times-Roman" w:hAnsi="Times New Roman"/>
          <w:sz w:val="24"/>
          <w:szCs w:val="24"/>
          <w:lang w:val="en-US"/>
        </w:rPr>
        <w:t xml:space="preserve"> </w:t>
      </w:r>
      <w:r w:rsidR="00707616" w:rsidRPr="00147598">
        <w:rPr>
          <w:rFonts w:ascii="Times New Roman" w:eastAsia="Times-Roman" w:hAnsi="Times New Roman"/>
          <w:sz w:val="24"/>
          <w:szCs w:val="24"/>
          <w:lang w:val="en-US"/>
        </w:rPr>
        <w:t>2</w:t>
      </w:r>
      <w:r w:rsidR="00147598" w:rsidRPr="00147598">
        <w:rPr>
          <w:rFonts w:ascii="Times New Roman" w:eastAsia="Times-Roman" w:hAnsi="Times New Roman"/>
          <w:sz w:val="24"/>
          <w:szCs w:val="24"/>
          <w:lang w:val="en-US"/>
        </w:rPr>
        <w:t>1</w:t>
      </w:r>
      <w:proofErr w:type="gramStart"/>
      <w:r w:rsidR="00707616" w:rsidRPr="00147598">
        <w:rPr>
          <w:rFonts w:ascii="Times New Roman" w:eastAsia="Times-Roman" w:hAnsi="Times New Roman"/>
          <w:sz w:val="24"/>
          <w:szCs w:val="24"/>
          <w:lang w:val="en-US"/>
        </w:rPr>
        <w:t>,2</w:t>
      </w:r>
      <w:r w:rsidR="00147598" w:rsidRPr="00147598">
        <w:rPr>
          <w:rFonts w:ascii="Times New Roman" w:eastAsia="Times-Roman" w:hAnsi="Times New Roman"/>
          <w:sz w:val="24"/>
          <w:szCs w:val="24"/>
          <w:lang w:val="en-US"/>
        </w:rPr>
        <w:t>2</w:t>
      </w:r>
      <w:proofErr w:type="gramEnd"/>
      <w:r w:rsidR="00707616" w:rsidRPr="00147598">
        <w:rPr>
          <w:noProof/>
          <w:lang w:val="en-US" w:eastAsia="ru-RU"/>
        </w:rPr>
        <w:t xml:space="preserve"> </w:t>
      </w:r>
      <w:r w:rsidR="00707616" w:rsidRPr="00147598">
        <w:rPr>
          <w:rFonts w:ascii="Times New Roman" w:eastAsia="Times-Roman" w:hAnsi="Times New Roman"/>
          <w:sz w:val="24"/>
          <w:szCs w:val="24"/>
          <w:lang w:val="en-US"/>
        </w:rPr>
        <w:t xml:space="preserve"> 2</w:t>
      </w:r>
      <w:r w:rsidR="00147598" w:rsidRPr="00147598">
        <w:rPr>
          <w:rFonts w:ascii="Times New Roman" w:eastAsia="Times-Roman" w:hAnsi="Times New Roman"/>
          <w:sz w:val="24"/>
          <w:szCs w:val="24"/>
          <w:lang w:val="en-US"/>
        </w:rPr>
        <w:t>3</w:t>
      </w:r>
      <w:r w:rsidRPr="00147598">
        <w:rPr>
          <w:rFonts w:ascii="Times New Roman" w:eastAsia="Times-Roman" w:hAnsi="Times New Roman"/>
          <w:sz w:val="24"/>
          <w:szCs w:val="24"/>
          <w:lang w:val="en-US"/>
        </w:rPr>
        <w:t>.</w:t>
      </w:r>
      <w:r w:rsidR="00707616" w:rsidRPr="00147598">
        <w:rPr>
          <w:rFonts w:ascii="Times New Roman" w:eastAsia="Times-Roman" w:hAnsi="Times New Roman"/>
          <w:sz w:val="24"/>
          <w:szCs w:val="24"/>
          <w:lang w:val="en-US"/>
        </w:rPr>
        <w:t xml:space="preserve"> </w:t>
      </w:r>
      <w:r w:rsidR="00147598" w:rsidRPr="00147598">
        <w:rPr>
          <w:rFonts w:ascii="Times New Roman" w:eastAsia="Times-Roman" w:hAnsi="Times New Roman"/>
          <w:sz w:val="24"/>
          <w:szCs w:val="24"/>
          <w:lang w:val="en-US"/>
        </w:rPr>
        <w:t>24.</w:t>
      </w:r>
      <w:r w:rsidR="00147598" w:rsidRPr="00A77659">
        <w:rPr>
          <w:rFonts w:ascii="Times New Roman" w:eastAsia="Times-Roman" w:hAnsi="Times New Roman"/>
          <w:sz w:val="24"/>
          <w:szCs w:val="24"/>
          <w:lang w:val="en-US"/>
        </w:rPr>
        <w:t>)</w:t>
      </w:r>
    </w:p>
    <w:p w:rsidR="00DA00BE" w:rsidRPr="00147598" w:rsidRDefault="00DA00B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  <w:lang w:val="en-US"/>
        </w:rPr>
      </w:pPr>
    </w:p>
    <w:p w:rsidR="00147598" w:rsidRDefault="00147598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  <w:lang w:val="en-US"/>
        </w:rPr>
      </w:pPr>
    </w:p>
    <w:p w:rsidR="00AF0ABB" w:rsidRDefault="00AF0ABB" w:rsidP="00AF0ABB">
      <w:pPr>
        <w:spacing w:after="0" w:line="480" w:lineRule="auto"/>
        <w:ind w:left="70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6CA5AF" wp14:editId="221CFC9F">
            <wp:extent cx="3784600" cy="3623945"/>
            <wp:effectExtent l="0" t="0" r="0" b="0"/>
            <wp:docPr id="20" name="Рисунок 20" descr="I:\MBW\DOCUMENTS\!ДИСЕР\Статьи в журналы\Детская хирургия\статья Моя\Рисунок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BW\DOCUMENTS\!ДИСЕР\Статьи в журналы\Детская хирургия\статья Моя\Рисунок 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Pr="007A70E6" w:rsidRDefault="00AF0ABB" w:rsidP="00AF0ABB">
      <w:pPr>
        <w:spacing w:after="0" w:line="48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1. Моделирующая артропластика.  </w:t>
      </w:r>
    </w:p>
    <w:p w:rsidR="00AF0ABB" w:rsidRDefault="00AF0ABB" w:rsidP="00AF0ABB">
      <w:pPr>
        <w:spacing w:after="0" w:line="48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1435A1" wp14:editId="1B5A4179">
            <wp:extent cx="3962400" cy="3361055"/>
            <wp:effectExtent l="0" t="0" r="0" b="0"/>
            <wp:docPr id="21" name="Рисунок 21" descr="I:\MBW\DOCUMENTS\!ДИСЕР\Статьи в журналы\Детская хирургия\статья Моя\Рисунок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BW\DOCUMENTS\!ДИСЕР\Статьи в журналы\Детская хирургия\статья Моя\Рисунок 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361E17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2</w:t>
      </w:r>
      <w:r w:rsidRPr="00361E17">
        <w:rPr>
          <w:rFonts w:ascii="Times New Roman" w:hAnsi="Times New Roman"/>
          <w:sz w:val="24"/>
          <w:szCs w:val="24"/>
        </w:rPr>
        <w:t xml:space="preserve">. Моделирующая артропластика.  </w:t>
      </w:r>
    </w:p>
    <w:p w:rsidR="00AF0ABB" w:rsidRDefault="00AF0ABB" w:rsidP="00AF0ABB">
      <w:pPr>
        <w:spacing w:after="0" w:line="48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ind w:left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8E8C95" wp14:editId="27B410DD">
            <wp:extent cx="2717800" cy="4182745"/>
            <wp:effectExtent l="0" t="0" r="0" b="0"/>
            <wp:docPr id="22" name="Рисунок 22" descr="I:\MBW\DOCUMENTS\!ДИСЕР\Статьи в журналы\Детская хирургия\статья Моя\Рисунок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MBW\DOCUMENTS\!ДИСЕР\Статьи в журналы\Детская хирургия\статья Моя\Рисунок 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ind w:left="1134" w:hanging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Рисунок 3. Резекционная артропластика</w:t>
      </w:r>
    </w:p>
    <w:p w:rsidR="00AF0ABB" w:rsidRDefault="00AF0ABB" w:rsidP="00AF0ABB">
      <w:pPr>
        <w:spacing w:after="0" w:line="48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F7B4F1" wp14:editId="56E56667">
            <wp:extent cx="4385945" cy="2785745"/>
            <wp:effectExtent l="0" t="0" r="0" b="0"/>
            <wp:docPr id="23" name="Рисунок 23" descr="I:\MBW\DOCUMENTS\!ДИСЕР\Статьи в журналы\Детская хирургия\статья Моя\Рисунок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MBW\DOCUMENTS\!ДИСЕР\Статьи в журналы\Детская хирургия\статья Моя\Рисунок 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361E17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4</w:t>
      </w:r>
      <w:r w:rsidRPr="00361E17">
        <w:rPr>
          <w:rFonts w:ascii="Times New Roman" w:hAnsi="Times New Roman"/>
          <w:sz w:val="24"/>
          <w:szCs w:val="24"/>
        </w:rPr>
        <w:t>. Резекционная артропластика</w:t>
      </w:r>
    </w:p>
    <w:p w:rsidR="00AF0ABB" w:rsidRDefault="00AF0ABB" w:rsidP="00AF0ABB">
      <w:pPr>
        <w:spacing w:after="0" w:line="48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9669FD" wp14:editId="5A6CF051">
            <wp:extent cx="2528705" cy="4199466"/>
            <wp:effectExtent l="0" t="0" r="0" b="0"/>
            <wp:docPr id="24" name="Рисунок 24" descr="I:\MBW\DOCUMENTS\!ДИСЕР\Статьи в журналы\Детская хирургия\статья Моя\Рисунок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MBW\DOCUMENTS\!ДИСЕР\Статьи в журналы\Детская хирургия\статья Моя\Рисунок 5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65" cy="419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5. 1-й этап а</w:t>
      </w:r>
      <w:r w:rsidRPr="00063AC1">
        <w:rPr>
          <w:rFonts w:ascii="Times New Roman" w:hAnsi="Times New Roman"/>
          <w:sz w:val="24"/>
          <w:szCs w:val="24"/>
        </w:rPr>
        <w:t>ртропластик</w:t>
      </w:r>
      <w:r>
        <w:rPr>
          <w:rFonts w:ascii="Times New Roman" w:hAnsi="Times New Roman"/>
          <w:sz w:val="24"/>
          <w:szCs w:val="24"/>
        </w:rPr>
        <w:t>и</w:t>
      </w:r>
      <w:r w:rsidRPr="00063AC1">
        <w:rPr>
          <w:rFonts w:ascii="Times New Roman" w:hAnsi="Times New Roman"/>
          <w:sz w:val="24"/>
          <w:szCs w:val="24"/>
        </w:rPr>
        <w:t xml:space="preserve"> локтевого сустава с временной фиксацией спицами</w:t>
      </w:r>
      <w:r>
        <w:rPr>
          <w:rFonts w:ascii="Times New Roman" w:hAnsi="Times New Roman"/>
          <w:sz w:val="24"/>
          <w:szCs w:val="24"/>
        </w:rPr>
        <w:t xml:space="preserve"> (прямая проекция)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4C325D" wp14:editId="2634D295">
            <wp:extent cx="3317015" cy="2269066"/>
            <wp:effectExtent l="0" t="0" r="0" b="0"/>
            <wp:docPr id="25" name="Рисунок 25" descr="I:\MBW\DOCUMENTS\!ДИСЕР\Статьи в журналы\Детская хирургия\статья Моя\Рисунок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MBW\DOCUMENTS\!ДИСЕР\Статьи в журналы\Детская хирургия\статья Моя\Рисунок 6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39" cy="226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63AC1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6</w:t>
      </w:r>
      <w:r w:rsidRPr="00063AC1">
        <w:rPr>
          <w:rFonts w:ascii="Times New Roman" w:hAnsi="Times New Roman"/>
          <w:sz w:val="24"/>
          <w:szCs w:val="24"/>
        </w:rPr>
        <w:t>. 1-й этап артропластики локтевого сустава с временной фиксацией спицами (</w:t>
      </w:r>
      <w:r>
        <w:rPr>
          <w:rFonts w:ascii="Times New Roman" w:hAnsi="Times New Roman"/>
          <w:sz w:val="24"/>
          <w:szCs w:val="24"/>
        </w:rPr>
        <w:t>Боковая</w:t>
      </w:r>
      <w:r w:rsidRPr="00063AC1">
        <w:rPr>
          <w:rFonts w:ascii="Times New Roman" w:hAnsi="Times New Roman"/>
          <w:sz w:val="24"/>
          <w:szCs w:val="24"/>
        </w:rPr>
        <w:t xml:space="preserve"> проекция)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7F6BD4" wp14:editId="5A588BB7">
            <wp:extent cx="2489200" cy="2579072"/>
            <wp:effectExtent l="0" t="0" r="0" b="0"/>
            <wp:docPr id="26" name="Рисунок 26" descr="I:\MBW\DOCUMENTS\!ДИСЕР\Статьи в журналы\Детская хирургия\статья Моя\Рисунок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MBW\DOCUMENTS\!ДИСЕР\Статьи в журналы\Детская хирургия\статья Моя\Рисунок 7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44" cy="258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7. 2-й этап артропластики локтевого сустава -  </w:t>
      </w:r>
      <w:r w:rsidRPr="00063AC1">
        <w:rPr>
          <w:rFonts w:ascii="Times New Roman" w:hAnsi="Times New Roman"/>
          <w:sz w:val="24"/>
          <w:szCs w:val="24"/>
        </w:rPr>
        <w:t>наложение шарнирно-дистракционного аппарата Волкова-Оганесяна на локтевой сустав.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F4D44F" wp14:editId="78819298">
            <wp:extent cx="2319867" cy="2780388"/>
            <wp:effectExtent l="0" t="0" r="0" b="0"/>
            <wp:docPr id="29" name="Рисунок 29" descr="I:\MBW\DOCUMENTS\!ДИСЕР\Статьи в журналы\Детская хирургия\статья Моя\Рисунок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MBW\DOCUMENTS\!ДИСЕР\Статьи в журналы\Детская хирургия\статья Моя\Рисунок 8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58" cy="27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8. Схема наложения шарнирно-дистракционного аппарата </w:t>
      </w:r>
      <w:proofErr w:type="spellStart"/>
      <w:r>
        <w:rPr>
          <w:rFonts w:ascii="Times New Roman" w:hAnsi="Times New Roman"/>
          <w:sz w:val="24"/>
          <w:szCs w:val="24"/>
        </w:rPr>
        <w:t>Волклва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оганесяна</w:t>
      </w:r>
      <w:proofErr w:type="spellEnd"/>
      <w:r>
        <w:rPr>
          <w:rFonts w:ascii="Times New Roman" w:hAnsi="Times New Roman"/>
          <w:sz w:val="24"/>
          <w:szCs w:val="24"/>
        </w:rPr>
        <w:t xml:space="preserve"> на локтевой сустав.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E1BE64" wp14:editId="7851CED4">
            <wp:extent cx="2076095" cy="3285067"/>
            <wp:effectExtent l="0" t="0" r="0" b="0"/>
            <wp:docPr id="30" name="Рисунок 30" descr="I:\MBW\DOCUMENTS\!ДИСЕР\Статьи в журналы\Детская хирургия\статья Моя\Рисунок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MBW\DOCUMENTS\!ДИСЕР\Статьи в журналы\Детская хирургия\статья Моя\Рисунок 9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81" cy="32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9. Методика стабилизации аппарата с применением дополнительных полуколец. 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78864F" wp14:editId="2BC58919">
            <wp:extent cx="1748316" cy="3335867"/>
            <wp:effectExtent l="0" t="0" r="0" b="0"/>
            <wp:docPr id="31" name="Рисунок 31" descr="I:\MBW\DOCUMENTS\!ДИСЕР\Статьи в журналы\Детская хирургия\статья Моя\Рисунок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MBW\DOCUMENTS\!ДИСЕР\Статьи в журналы\Детская хирургия\статья Моя\Рисунок 10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35" cy="334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10. </w:t>
      </w:r>
      <w:r w:rsidRPr="00FA1141">
        <w:rPr>
          <w:rFonts w:ascii="Times New Roman" w:hAnsi="Times New Roman"/>
          <w:sz w:val="24"/>
          <w:szCs w:val="24"/>
        </w:rPr>
        <w:t>Рентгенограмм</w:t>
      </w:r>
      <w:r>
        <w:rPr>
          <w:rFonts w:ascii="Times New Roman" w:hAnsi="Times New Roman"/>
          <w:sz w:val="24"/>
          <w:szCs w:val="24"/>
        </w:rPr>
        <w:t>а локтевого сустава в прямой проекции</w:t>
      </w:r>
      <w:r w:rsidRPr="00FA1141">
        <w:rPr>
          <w:rFonts w:ascii="Times New Roman" w:hAnsi="Times New Roman"/>
          <w:sz w:val="24"/>
          <w:szCs w:val="24"/>
        </w:rPr>
        <w:t xml:space="preserve"> до операции.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295C6C" wp14:editId="51CB7AFE">
            <wp:extent cx="2291278" cy="2294466"/>
            <wp:effectExtent l="0" t="0" r="0" b="0"/>
            <wp:docPr id="32" name="Рисунок 32" descr="I:\MBW\DOCUMENTS\!ДИСЕР\Статьи в журналы\Детская хирургия\статья Моя\Рисунок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MBW\DOCUMENTS\!ДИСЕР\Статьи в журналы\Детская хирургия\статья Моя\Рисунок 11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3999" cy="229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11. </w:t>
      </w:r>
      <w:r w:rsidRPr="00FA1141">
        <w:rPr>
          <w:rFonts w:ascii="Times New Roman" w:hAnsi="Times New Roman"/>
          <w:sz w:val="24"/>
          <w:szCs w:val="24"/>
        </w:rPr>
        <w:t xml:space="preserve">Рентгенограмма локтевого сустава в </w:t>
      </w:r>
      <w:r>
        <w:rPr>
          <w:rFonts w:ascii="Times New Roman" w:hAnsi="Times New Roman"/>
          <w:sz w:val="24"/>
          <w:szCs w:val="24"/>
        </w:rPr>
        <w:t>боковой</w:t>
      </w:r>
      <w:r w:rsidRPr="00FA1141">
        <w:rPr>
          <w:rFonts w:ascii="Times New Roman" w:hAnsi="Times New Roman"/>
          <w:sz w:val="24"/>
          <w:szCs w:val="24"/>
        </w:rPr>
        <w:t xml:space="preserve"> проекции до операции.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3A415C" wp14:editId="03EA2D28">
            <wp:extent cx="1701800" cy="2846389"/>
            <wp:effectExtent l="0" t="0" r="0" b="0"/>
            <wp:docPr id="33" name="Рисунок 33" descr="I:\MBW\DOCUMENTS\!ДИСЕР\Статьи в журналы\Детская хирургия\статья Моя\Рисунок 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MBW\DOCUMENTS\!ДИСЕР\Статьи в журналы\Детская хирургия\статья Моя\Рисунок 12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43" cy="28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12.</w:t>
      </w:r>
      <w:r w:rsidRPr="00FA1141">
        <w:t xml:space="preserve"> </w:t>
      </w:r>
      <w:r>
        <w:rPr>
          <w:rFonts w:ascii="Times New Roman" w:hAnsi="Times New Roman"/>
          <w:sz w:val="24"/>
          <w:szCs w:val="24"/>
        </w:rPr>
        <w:t>Ф</w:t>
      </w:r>
      <w:r w:rsidRPr="00FA1141">
        <w:rPr>
          <w:rFonts w:ascii="Times New Roman" w:hAnsi="Times New Roman"/>
          <w:sz w:val="24"/>
          <w:szCs w:val="24"/>
        </w:rPr>
        <w:t xml:space="preserve">ункция локтевого </w:t>
      </w:r>
      <w:proofErr w:type="gramStart"/>
      <w:r w:rsidRPr="00FA1141">
        <w:rPr>
          <w:rFonts w:ascii="Times New Roman" w:hAnsi="Times New Roman"/>
          <w:sz w:val="24"/>
          <w:szCs w:val="24"/>
        </w:rPr>
        <w:t>сустава  до</w:t>
      </w:r>
      <w:proofErr w:type="gramEnd"/>
      <w:r w:rsidRPr="00FA1141">
        <w:rPr>
          <w:rFonts w:ascii="Times New Roman" w:hAnsi="Times New Roman"/>
          <w:sz w:val="24"/>
          <w:szCs w:val="24"/>
        </w:rPr>
        <w:t xml:space="preserve"> операции.</w:t>
      </w:r>
      <w:r>
        <w:rPr>
          <w:rFonts w:ascii="Times New Roman" w:hAnsi="Times New Roman"/>
          <w:sz w:val="24"/>
          <w:szCs w:val="24"/>
        </w:rPr>
        <w:t xml:space="preserve"> Сгибание. 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D31CFD" wp14:editId="430BFE5C">
            <wp:extent cx="3429236" cy="1778000"/>
            <wp:effectExtent l="0" t="0" r="0" b="0"/>
            <wp:docPr id="34" name="Рисунок 34" descr="I:\MBW\DOCUMENTS\!ДИСЕР\Статьи в журналы\Детская хирургия\статья Моя\Рисунок 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MBW\DOCUMENTS\!ДИСЕР\Статьи в журналы\Детская хирургия\статья Моя\Рисунок 13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36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A1141">
        <w:rPr>
          <w:rFonts w:ascii="Times New Roman" w:hAnsi="Times New Roman"/>
          <w:sz w:val="24"/>
          <w:szCs w:val="24"/>
        </w:rPr>
        <w:t>Рисунок 1</w:t>
      </w:r>
      <w:r>
        <w:rPr>
          <w:rFonts w:ascii="Times New Roman" w:hAnsi="Times New Roman"/>
          <w:sz w:val="24"/>
          <w:szCs w:val="24"/>
        </w:rPr>
        <w:t>3</w:t>
      </w:r>
      <w:r w:rsidRPr="00FA114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Ф</w:t>
      </w:r>
      <w:r w:rsidRPr="00FA1141">
        <w:rPr>
          <w:rFonts w:ascii="Times New Roman" w:hAnsi="Times New Roman"/>
          <w:sz w:val="24"/>
          <w:szCs w:val="24"/>
        </w:rPr>
        <w:t xml:space="preserve">ункция локтевого </w:t>
      </w:r>
      <w:proofErr w:type="gramStart"/>
      <w:r w:rsidRPr="00FA1141">
        <w:rPr>
          <w:rFonts w:ascii="Times New Roman" w:hAnsi="Times New Roman"/>
          <w:sz w:val="24"/>
          <w:szCs w:val="24"/>
        </w:rPr>
        <w:t>сустава  до</w:t>
      </w:r>
      <w:proofErr w:type="gramEnd"/>
      <w:r w:rsidRPr="00FA1141">
        <w:rPr>
          <w:rFonts w:ascii="Times New Roman" w:hAnsi="Times New Roman"/>
          <w:sz w:val="24"/>
          <w:szCs w:val="24"/>
        </w:rPr>
        <w:t xml:space="preserve"> операции.</w:t>
      </w:r>
      <w:r>
        <w:rPr>
          <w:rFonts w:ascii="Times New Roman" w:hAnsi="Times New Roman"/>
          <w:sz w:val="24"/>
          <w:szCs w:val="24"/>
        </w:rPr>
        <w:t xml:space="preserve"> Разгибание.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29F134" wp14:editId="6A17334D">
            <wp:extent cx="2808823" cy="2047342"/>
            <wp:effectExtent l="0" t="0" r="0" b="0"/>
            <wp:docPr id="35" name="Рисунок 35" descr="I:\MBW\DOCUMENTS\!ДИСЕР\Статьи в журналы\Детская хирургия\статья Моя\Рисунок 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MBW\DOCUMENTS\!ДИСЕР\Статьи в журналы\Детская хирургия\статья Моя\Рисунок 14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0361" cy="20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14. Р</w:t>
      </w:r>
      <w:r w:rsidRPr="00FA1141">
        <w:rPr>
          <w:rFonts w:ascii="Times New Roman" w:hAnsi="Times New Roman"/>
          <w:sz w:val="24"/>
          <w:szCs w:val="24"/>
        </w:rPr>
        <w:t>ентгенограмм</w:t>
      </w:r>
      <w:r>
        <w:rPr>
          <w:rFonts w:ascii="Times New Roman" w:hAnsi="Times New Roman"/>
          <w:sz w:val="24"/>
          <w:szCs w:val="24"/>
        </w:rPr>
        <w:t>а</w:t>
      </w:r>
      <w:r w:rsidRPr="00FA1141">
        <w:rPr>
          <w:rFonts w:ascii="Times New Roman" w:hAnsi="Times New Roman"/>
          <w:sz w:val="24"/>
          <w:szCs w:val="24"/>
        </w:rPr>
        <w:t xml:space="preserve"> локтевого сустава через 10 месяцев после проведения всех этапов оперативного лечения</w:t>
      </w:r>
      <w:r>
        <w:rPr>
          <w:rFonts w:ascii="Times New Roman" w:hAnsi="Times New Roman"/>
          <w:sz w:val="24"/>
          <w:szCs w:val="24"/>
        </w:rPr>
        <w:t xml:space="preserve"> (положение максимального сгибания)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1801E4" wp14:editId="0F0D5768">
            <wp:extent cx="3639820" cy="24326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3982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15</w:t>
      </w:r>
      <w:r w:rsidRPr="0003098C">
        <w:rPr>
          <w:rFonts w:ascii="Times New Roman" w:hAnsi="Times New Roman"/>
          <w:sz w:val="24"/>
          <w:szCs w:val="24"/>
        </w:rPr>
        <w:t xml:space="preserve">. Рентгенограмма локтевого сустава через 10 месяцев после проведения всех этапов оперативного лечения (положение максимального </w:t>
      </w:r>
      <w:r>
        <w:rPr>
          <w:rFonts w:ascii="Times New Roman" w:hAnsi="Times New Roman"/>
          <w:sz w:val="24"/>
          <w:szCs w:val="24"/>
        </w:rPr>
        <w:t>раз</w:t>
      </w:r>
      <w:r w:rsidRPr="0003098C">
        <w:rPr>
          <w:rFonts w:ascii="Times New Roman" w:hAnsi="Times New Roman"/>
          <w:sz w:val="24"/>
          <w:szCs w:val="24"/>
        </w:rPr>
        <w:t>гибания)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DEE084" wp14:editId="3A57D01E">
            <wp:extent cx="3166534" cy="2538729"/>
            <wp:effectExtent l="0" t="0" r="0" b="0"/>
            <wp:docPr id="38" name="Рисунок 38" descr="I:\MBW\DOCUMENTS\!ДИСЕР\Статьи в журналы\Детская хирургия\статья Моя\Рисунок 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MBW\DOCUMENTS\!ДИСЕР\Статьи в журналы\Детская хирургия\статья Моя\Рисунок 16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10" cy="25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16. Внешний вид и </w:t>
      </w:r>
      <w:r w:rsidRPr="0003098C">
        <w:rPr>
          <w:rFonts w:ascii="Times New Roman" w:hAnsi="Times New Roman"/>
          <w:sz w:val="24"/>
          <w:szCs w:val="24"/>
        </w:rPr>
        <w:t xml:space="preserve">функция локтевого сустава через 10 </w:t>
      </w:r>
      <w:proofErr w:type="gramStart"/>
      <w:r w:rsidRPr="0003098C">
        <w:rPr>
          <w:rFonts w:ascii="Times New Roman" w:hAnsi="Times New Roman"/>
          <w:sz w:val="24"/>
          <w:szCs w:val="24"/>
        </w:rPr>
        <w:t>месяцев  после</w:t>
      </w:r>
      <w:proofErr w:type="gramEnd"/>
      <w:r w:rsidRPr="0003098C">
        <w:rPr>
          <w:rFonts w:ascii="Times New Roman" w:hAnsi="Times New Roman"/>
          <w:sz w:val="24"/>
          <w:szCs w:val="24"/>
        </w:rPr>
        <w:t xml:space="preserve"> проведения всех этапов оперативного лечения и послеоперационной реабилитации.</w:t>
      </w:r>
      <w:r>
        <w:rPr>
          <w:rFonts w:ascii="Times New Roman" w:hAnsi="Times New Roman"/>
          <w:sz w:val="24"/>
          <w:szCs w:val="24"/>
        </w:rPr>
        <w:t xml:space="preserve"> (максимальное сгибание)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D7D029" wp14:editId="535996C0">
            <wp:extent cx="4529667" cy="1729113"/>
            <wp:effectExtent l="0" t="0" r="0" b="0"/>
            <wp:docPr id="39" name="Рисунок 39" descr="I:\MBW\DOCUMENTS\!ДИСЕР\Статьи в журналы\Детская хирургия\статья Моя\Рисунок 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MBW\DOCUMENTS\!ДИСЕР\Статьи в журналы\Детская хирургия\статья Моя\Рисунок 17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67" cy="17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03098C">
        <w:rPr>
          <w:rFonts w:ascii="Times New Roman" w:hAnsi="Times New Roman"/>
          <w:sz w:val="24"/>
          <w:szCs w:val="24"/>
        </w:rPr>
        <w:t>Рисунок 1</w:t>
      </w:r>
      <w:r>
        <w:rPr>
          <w:rFonts w:ascii="Times New Roman" w:hAnsi="Times New Roman"/>
          <w:sz w:val="24"/>
          <w:szCs w:val="24"/>
        </w:rPr>
        <w:t>7</w:t>
      </w:r>
      <w:r w:rsidRPr="0003098C">
        <w:rPr>
          <w:rFonts w:ascii="Times New Roman" w:hAnsi="Times New Roman"/>
          <w:sz w:val="24"/>
          <w:szCs w:val="24"/>
        </w:rPr>
        <w:t>. Внешний вид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098C">
        <w:rPr>
          <w:rFonts w:ascii="Times New Roman" w:hAnsi="Times New Roman"/>
          <w:sz w:val="24"/>
          <w:szCs w:val="24"/>
        </w:rPr>
        <w:t xml:space="preserve">функция локтевого сустава через 10 </w:t>
      </w:r>
      <w:proofErr w:type="gramStart"/>
      <w:r w:rsidRPr="0003098C">
        <w:rPr>
          <w:rFonts w:ascii="Times New Roman" w:hAnsi="Times New Roman"/>
          <w:sz w:val="24"/>
          <w:szCs w:val="24"/>
        </w:rPr>
        <w:t>месяцев  после</w:t>
      </w:r>
      <w:proofErr w:type="gramEnd"/>
      <w:r w:rsidRPr="0003098C">
        <w:rPr>
          <w:rFonts w:ascii="Times New Roman" w:hAnsi="Times New Roman"/>
          <w:sz w:val="24"/>
          <w:szCs w:val="24"/>
        </w:rPr>
        <w:t xml:space="preserve"> проведения всех этапов оперативного лечения и послеоперационной реабилитации.</w:t>
      </w:r>
      <w:r w:rsidRPr="0003098C">
        <w:t xml:space="preserve"> </w:t>
      </w:r>
      <w:r w:rsidRPr="0003098C">
        <w:rPr>
          <w:rFonts w:ascii="Times New Roman" w:hAnsi="Times New Roman"/>
          <w:sz w:val="24"/>
          <w:szCs w:val="24"/>
        </w:rPr>
        <w:t xml:space="preserve">(максимальное </w:t>
      </w:r>
      <w:r>
        <w:rPr>
          <w:rFonts w:ascii="Times New Roman" w:hAnsi="Times New Roman"/>
          <w:sz w:val="24"/>
          <w:szCs w:val="24"/>
        </w:rPr>
        <w:t>раз</w:t>
      </w:r>
      <w:r w:rsidRPr="0003098C">
        <w:rPr>
          <w:rFonts w:ascii="Times New Roman" w:hAnsi="Times New Roman"/>
          <w:sz w:val="24"/>
          <w:szCs w:val="24"/>
        </w:rPr>
        <w:t>гибание)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1477554</wp:posOffset>
                </wp:positionH>
                <wp:positionV relativeFrom="paragraph">
                  <wp:posOffset>346710</wp:posOffset>
                </wp:positionV>
                <wp:extent cx="359228" cy="195943"/>
                <wp:effectExtent l="0" t="0" r="22225" b="139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28" cy="1959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653EA" id="Прямоугольник 1" o:spid="_x0000_s1026" style="position:absolute;margin-left:116.35pt;margin-top:27.3pt;width:28.3pt;height:1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" fillcolor="black [3200]" strokecolor="black [1600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F92622" wp14:editId="2738ACC9">
            <wp:extent cx="3010737" cy="3386667"/>
            <wp:effectExtent l="0" t="0" r="0" b="0"/>
            <wp:docPr id="40" name="Рисунок 40" descr="I:\MBW\DOCUMENTS\!ДИСЕР\Статьи в журналы\Детская хирургия\статья Моя\Рисунок 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MBW\DOCUMENTS\!ДИСЕР\Статьи в журналы\Детская хирургия\статья Моя\Рисунок 19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2" cy="338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8494C">
        <w:rPr>
          <w:rFonts w:ascii="Times New Roman" w:hAnsi="Times New Roman"/>
          <w:sz w:val="24"/>
          <w:szCs w:val="24"/>
        </w:rPr>
        <w:t>Рисунок 1</w:t>
      </w:r>
      <w:r>
        <w:rPr>
          <w:rFonts w:ascii="Times New Roman" w:hAnsi="Times New Roman"/>
          <w:sz w:val="24"/>
          <w:szCs w:val="24"/>
        </w:rPr>
        <w:t>8</w:t>
      </w:r>
      <w:r w:rsidRPr="0028494C">
        <w:rPr>
          <w:rFonts w:ascii="Times New Roman" w:hAnsi="Times New Roman"/>
          <w:sz w:val="24"/>
          <w:szCs w:val="24"/>
        </w:rPr>
        <w:t>.</w:t>
      </w:r>
      <w:r w:rsidRPr="00323EFF">
        <w:t xml:space="preserve"> </w:t>
      </w:r>
      <w:r w:rsidRPr="00323EFF">
        <w:rPr>
          <w:rFonts w:ascii="Times New Roman" w:hAnsi="Times New Roman"/>
          <w:sz w:val="24"/>
          <w:szCs w:val="24"/>
        </w:rPr>
        <w:t xml:space="preserve">Функция локтевого </w:t>
      </w:r>
      <w:proofErr w:type="gramStart"/>
      <w:r w:rsidRPr="00323EFF">
        <w:rPr>
          <w:rFonts w:ascii="Times New Roman" w:hAnsi="Times New Roman"/>
          <w:sz w:val="24"/>
          <w:szCs w:val="24"/>
        </w:rPr>
        <w:t>сустава  до</w:t>
      </w:r>
      <w:proofErr w:type="gramEnd"/>
      <w:r w:rsidRPr="00323EFF">
        <w:rPr>
          <w:rFonts w:ascii="Times New Roman" w:hAnsi="Times New Roman"/>
          <w:sz w:val="24"/>
          <w:szCs w:val="24"/>
        </w:rPr>
        <w:t xml:space="preserve"> операции. </w:t>
      </w:r>
      <w:r>
        <w:rPr>
          <w:rFonts w:ascii="Times New Roman" w:hAnsi="Times New Roman"/>
          <w:sz w:val="24"/>
          <w:szCs w:val="24"/>
        </w:rPr>
        <w:t>Полное отсутствие движений.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496AF8" wp14:editId="4F997EAA">
            <wp:extent cx="2061810" cy="3121035"/>
            <wp:effectExtent l="0" t="0" r="0" b="0"/>
            <wp:docPr id="41" name="Рисунок 41" descr="I:\MBW\DOCUMENTS\!ДИСЕР\Статьи в журналы\Детская хирургия\статья Моя\Рисунок 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MBW\DOCUMENTS\!ДИСЕР\Статьи в журналы\Детская хирургия\статья Моя\Рисунок 20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15" cy="31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23EFF">
        <w:rPr>
          <w:rFonts w:ascii="Times New Roman" w:hAnsi="Times New Roman"/>
          <w:sz w:val="24"/>
          <w:szCs w:val="24"/>
        </w:rPr>
        <w:t>Рисунок 1</w:t>
      </w:r>
      <w:r>
        <w:rPr>
          <w:rFonts w:ascii="Times New Roman" w:hAnsi="Times New Roman"/>
          <w:sz w:val="24"/>
          <w:szCs w:val="24"/>
        </w:rPr>
        <w:t>9</w:t>
      </w:r>
      <w:r w:rsidRPr="00323EF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Рентгенограммы локтевого сустава</w:t>
      </w:r>
      <w:r w:rsidRPr="00323EFF">
        <w:rPr>
          <w:rFonts w:ascii="Times New Roman" w:hAnsi="Times New Roman"/>
          <w:sz w:val="24"/>
          <w:szCs w:val="24"/>
        </w:rPr>
        <w:t xml:space="preserve"> до операции. </w:t>
      </w:r>
      <w:r>
        <w:rPr>
          <w:rFonts w:ascii="Times New Roman" w:hAnsi="Times New Roman"/>
          <w:sz w:val="24"/>
          <w:szCs w:val="24"/>
        </w:rPr>
        <w:t>Прямая проекция.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9D200A" wp14:editId="7CE30921">
            <wp:extent cx="2187805" cy="3335866"/>
            <wp:effectExtent l="0" t="0" r="0" b="0"/>
            <wp:docPr id="42" name="Рисунок 42" descr="I:\MBW\DOCUMENTS\!ДИСЕР\Статьи в журналы\Детская хирургия\статья Моя\Рисунок 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MBW\DOCUMENTS\!ДИСЕР\Статьи в журналы\Детская хирургия\статья Моя\Рисунок 21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3105" cy="334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23EFF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20</w:t>
      </w:r>
      <w:r w:rsidRPr="00323EFF">
        <w:rPr>
          <w:rFonts w:ascii="Times New Roman" w:hAnsi="Times New Roman"/>
          <w:sz w:val="24"/>
          <w:szCs w:val="24"/>
        </w:rPr>
        <w:t xml:space="preserve">. Рентгенограммы локтевого сустава до операции. </w:t>
      </w:r>
      <w:r>
        <w:rPr>
          <w:rFonts w:ascii="Times New Roman" w:hAnsi="Times New Roman"/>
          <w:sz w:val="24"/>
          <w:szCs w:val="24"/>
        </w:rPr>
        <w:t>Бокова</w:t>
      </w:r>
      <w:r w:rsidRPr="00323EFF">
        <w:rPr>
          <w:rFonts w:ascii="Times New Roman" w:hAnsi="Times New Roman"/>
          <w:sz w:val="24"/>
          <w:szCs w:val="24"/>
        </w:rPr>
        <w:t>я проекция.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1042398</wp:posOffset>
                </wp:positionH>
                <wp:positionV relativeFrom="paragraph">
                  <wp:posOffset>390706</wp:posOffset>
                </wp:positionV>
                <wp:extent cx="326572" cy="261257"/>
                <wp:effectExtent l="0" t="0" r="16510" b="247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2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65D3F" id="Прямоугольник 2" o:spid="_x0000_s1026" style="position:absolute;margin-left:82.1pt;margin-top:30.75pt;width:25.7pt;height:2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" fillcolor="black [3200]" strokecolor="black [1600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E22D9A" wp14:editId="7BFC3519">
            <wp:extent cx="2525889" cy="3513666"/>
            <wp:effectExtent l="0" t="0" r="0" b="0"/>
            <wp:docPr id="43" name="Рисунок 43" descr="I:\MBW\DOCUMENTS\!ДИСЕР\Статьи в журналы\Детская хирургия\статья Моя\Рисунок 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MBW\DOCUMENTS\!ДИСЕР\Статьи в журналы\Детская хирургия\статья Моя\Рисунок 22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92" cy="351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23EFF">
        <w:rPr>
          <w:rFonts w:ascii="Times New Roman" w:hAnsi="Times New Roman"/>
          <w:sz w:val="24"/>
          <w:szCs w:val="24"/>
        </w:rPr>
        <w:t>Рисунок 2</w:t>
      </w:r>
      <w:r>
        <w:rPr>
          <w:rFonts w:ascii="Times New Roman" w:hAnsi="Times New Roman"/>
          <w:sz w:val="24"/>
          <w:szCs w:val="24"/>
        </w:rPr>
        <w:t>1</w:t>
      </w:r>
      <w:r w:rsidRPr="00323EFF">
        <w:rPr>
          <w:rFonts w:ascii="Times New Roman" w:hAnsi="Times New Roman"/>
          <w:sz w:val="24"/>
          <w:szCs w:val="24"/>
        </w:rPr>
        <w:t xml:space="preserve">. Внешний вид </w:t>
      </w:r>
      <w:r>
        <w:rPr>
          <w:rFonts w:ascii="Times New Roman" w:hAnsi="Times New Roman"/>
          <w:sz w:val="24"/>
          <w:szCs w:val="24"/>
        </w:rPr>
        <w:t>и функция локтевого сустава</w:t>
      </w:r>
      <w:r w:rsidRPr="00323EFF">
        <w:rPr>
          <w:rFonts w:ascii="Times New Roman" w:hAnsi="Times New Roman"/>
          <w:sz w:val="24"/>
          <w:szCs w:val="24"/>
        </w:rPr>
        <w:t xml:space="preserve"> через 12 месяцев после операции.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C2676E" wp14:editId="5A06AD51">
                <wp:simplePos x="0" y="0"/>
                <wp:positionH relativeFrom="column">
                  <wp:posOffset>1621971</wp:posOffset>
                </wp:positionH>
                <wp:positionV relativeFrom="paragraph">
                  <wp:posOffset>217079</wp:posOffset>
                </wp:positionV>
                <wp:extent cx="326572" cy="261257"/>
                <wp:effectExtent l="0" t="0" r="16510" b="2476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2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0AC4E" id="Прямоугольник 3" o:spid="_x0000_s1026" style="position:absolute;margin-left:127.7pt;margin-top:17.1pt;width:25.7pt;height:20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" fillcolor="black [3200]" strokecolor="black [1600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8DFD37" wp14:editId="0337E7A6">
            <wp:extent cx="3412067" cy="3037167"/>
            <wp:effectExtent l="0" t="0" r="0" b="0"/>
            <wp:docPr id="44" name="Рисунок 44" descr="I:\MBW\DOCUMENTS\!ДИСЕР\Статьи в журналы\Детская хирургия\статья Моя\Рисунок 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MBW\DOCUMENTS\!ДИСЕР\Статьи в журналы\Детская хирургия\статья Моя\Рисунок 23.t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89" cy="30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23EFF">
        <w:rPr>
          <w:rFonts w:ascii="Times New Roman" w:hAnsi="Times New Roman"/>
          <w:sz w:val="24"/>
          <w:szCs w:val="24"/>
        </w:rPr>
        <w:t>Рисунок 2</w:t>
      </w:r>
      <w:r>
        <w:rPr>
          <w:rFonts w:ascii="Times New Roman" w:hAnsi="Times New Roman"/>
          <w:sz w:val="24"/>
          <w:szCs w:val="24"/>
        </w:rPr>
        <w:t>2</w:t>
      </w:r>
      <w:r w:rsidRPr="00323EFF">
        <w:rPr>
          <w:rFonts w:ascii="Times New Roman" w:hAnsi="Times New Roman"/>
          <w:sz w:val="24"/>
          <w:szCs w:val="24"/>
        </w:rPr>
        <w:t>. Внешний вид и функция локтевого сустава через 12 месяцев после операции.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BE756B" wp14:editId="2FAB407F">
            <wp:extent cx="1363134" cy="3518501"/>
            <wp:effectExtent l="0" t="0" r="0" b="0"/>
            <wp:docPr id="45" name="Рисунок 45" descr="I:\MBW\DOCUMENTS\!ДИСЕР\Статьи в журналы\Детская хирургия\статья Моя\Рисунок 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MBW\DOCUMENTS\!ДИСЕР\Статьи в журналы\Детская хирургия\статья Моя\Рисунок 24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408" cy="35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23EFF">
        <w:rPr>
          <w:rFonts w:ascii="Times New Roman" w:hAnsi="Times New Roman"/>
          <w:sz w:val="24"/>
          <w:szCs w:val="24"/>
        </w:rPr>
        <w:t>Рисунок 2</w:t>
      </w:r>
      <w:r>
        <w:rPr>
          <w:rFonts w:ascii="Times New Roman" w:hAnsi="Times New Roman"/>
          <w:sz w:val="24"/>
          <w:szCs w:val="24"/>
        </w:rPr>
        <w:t>3</w:t>
      </w:r>
      <w:r w:rsidRPr="00323EF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Рентгенограмма</w:t>
      </w:r>
      <w:r w:rsidRPr="00323EFF">
        <w:rPr>
          <w:rFonts w:ascii="Times New Roman" w:hAnsi="Times New Roman"/>
          <w:sz w:val="24"/>
          <w:szCs w:val="24"/>
        </w:rPr>
        <w:t xml:space="preserve"> локтевого сустава через 12 месяцев после операции.</w:t>
      </w:r>
      <w:r>
        <w:rPr>
          <w:rFonts w:ascii="Times New Roman" w:hAnsi="Times New Roman"/>
          <w:sz w:val="24"/>
          <w:szCs w:val="24"/>
        </w:rPr>
        <w:t xml:space="preserve"> Прямая проекция.</w:t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D62293" wp14:editId="4CF94475">
            <wp:extent cx="3190160" cy="2099383"/>
            <wp:effectExtent l="0" t="552450" r="0" b="529590"/>
            <wp:docPr id="46" name="Рисунок 46" descr="I:\MBW\DOCUMENTS\!ДИСЕР\Статьи в журналы\Детская хирургия\статья Моя\Рисунок 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MBW\DOCUMENTS\!ДИСЕР\Статьи в журналы\Детская хирургия\статья Моя\Рисунок 25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190287" cy="20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BB" w:rsidRDefault="00AF0ABB" w:rsidP="00AF0AB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323EFF">
        <w:rPr>
          <w:rFonts w:ascii="Times New Roman" w:hAnsi="Times New Roman"/>
          <w:sz w:val="24"/>
          <w:szCs w:val="24"/>
        </w:rPr>
        <w:t xml:space="preserve">Рисунок 23. Рентгенограмма локтевого сустава через 12 месяцев после операции. </w:t>
      </w:r>
      <w:r>
        <w:rPr>
          <w:rFonts w:ascii="Times New Roman" w:hAnsi="Times New Roman"/>
          <w:sz w:val="24"/>
          <w:szCs w:val="24"/>
        </w:rPr>
        <w:t>Боковая</w:t>
      </w:r>
      <w:r w:rsidRPr="00323EFF">
        <w:rPr>
          <w:rFonts w:ascii="Times New Roman" w:hAnsi="Times New Roman"/>
          <w:sz w:val="24"/>
          <w:szCs w:val="24"/>
        </w:rPr>
        <w:t xml:space="preserve"> проекция.</w:t>
      </w:r>
    </w:p>
    <w:p w:rsidR="00AF0ABB" w:rsidRPr="00147598" w:rsidRDefault="00AF0ABB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  <w:lang w:val="en-US"/>
        </w:rPr>
      </w:pPr>
    </w:p>
    <w:p w:rsidR="00AF0ABB" w:rsidRDefault="00AF0ABB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</w:rPr>
      </w:pPr>
    </w:p>
    <w:p w:rsidR="00DA00BE" w:rsidRPr="00DA00BE" w:rsidRDefault="00DA00B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  <w:lang w:val="en-US"/>
        </w:rPr>
      </w:pPr>
      <w:r w:rsidRPr="00DA00BE">
        <w:rPr>
          <w:rFonts w:ascii="Times New Roman" w:eastAsia="Times-Roman" w:hAnsi="Times New Roman"/>
          <w:sz w:val="24"/>
          <w:szCs w:val="24"/>
        </w:rPr>
        <w:t>Список</w:t>
      </w:r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 </w:t>
      </w:r>
      <w:r w:rsidRPr="00DA00BE">
        <w:rPr>
          <w:rFonts w:ascii="Times New Roman" w:eastAsia="Times-Roman" w:hAnsi="Times New Roman"/>
          <w:sz w:val="24"/>
          <w:szCs w:val="24"/>
        </w:rPr>
        <w:t>литературы</w:t>
      </w:r>
      <w:r w:rsidRPr="00DA00BE">
        <w:rPr>
          <w:rFonts w:ascii="Times New Roman" w:eastAsia="Times-Roman" w:hAnsi="Times New Roman"/>
          <w:sz w:val="24"/>
          <w:szCs w:val="24"/>
          <w:lang w:val="en-US"/>
        </w:rPr>
        <w:t>:</w:t>
      </w:r>
    </w:p>
    <w:p w:rsidR="00DA00BE" w:rsidRPr="00DA00BE" w:rsidRDefault="00DA00B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  <w:lang w:val="en-US"/>
        </w:rPr>
      </w:pPr>
      <w:r w:rsidRPr="00DA00BE">
        <w:rPr>
          <w:rFonts w:ascii="Times New Roman" w:eastAsia="Times-Roman" w:hAnsi="Times New Roman"/>
          <w:sz w:val="24"/>
          <w:szCs w:val="24"/>
          <w:lang w:val="en-US"/>
        </w:rPr>
        <w:t>1.</w:t>
      </w:r>
      <w:r w:rsidRPr="00DA00BE">
        <w:rPr>
          <w:rFonts w:ascii="Times New Roman" w:eastAsia="Times-Roman" w:hAnsi="Times New Roman"/>
          <w:sz w:val="24"/>
          <w:szCs w:val="24"/>
          <w:lang w:val="en-US"/>
        </w:rPr>
        <w:tab/>
        <w:t>Recreational injuries in children: incidence and prevention.</w:t>
      </w:r>
    </w:p>
    <w:p w:rsidR="00DA00BE" w:rsidRPr="00DA00BE" w:rsidRDefault="00DA00B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  <w:lang w:val="en-US"/>
        </w:rPr>
      </w:pPr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        Purvis JM, Burke RG.</w:t>
      </w:r>
    </w:p>
    <w:p w:rsidR="00DA00BE" w:rsidRPr="00DA00BE" w:rsidRDefault="00DA00B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  <w:lang w:val="en-US"/>
        </w:rPr>
      </w:pPr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        J Am </w:t>
      </w:r>
      <w:proofErr w:type="spellStart"/>
      <w:r w:rsidRPr="00DA00BE">
        <w:rPr>
          <w:rFonts w:ascii="Times New Roman" w:eastAsia="Times-Roman" w:hAnsi="Times New Roman"/>
          <w:sz w:val="24"/>
          <w:szCs w:val="24"/>
          <w:lang w:val="en-US"/>
        </w:rPr>
        <w:t>Acad</w:t>
      </w:r>
      <w:proofErr w:type="spellEnd"/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 </w:t>
      </w:r>
      <w:proofErr w:type="spellStart"/>
      <w:r w:rsidRPr="00DA00BE">
        <w:rPr>
          <w:rFonts w:ascii="Times New Roman" w:eastAsia="Times-Roman" w:hAnsi="Times New Roman"/>
          <w:sz w:val="24"/>
          <w:szCs w:val="24"/>
          <w:lang w:val="en-US"/>
        </w:rPr>
        <w:t>Orthop</w:t>
      </w:r>
      <w:proofErr w:type="spellEnd"/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 Surg. 2001 Nov-Dec</w:t>
      </w:r>
      <w:proofErr w:type="gramStart"/>
      <w:r w:rsidRPr="00DA00BE">
        <w:rPr>
          <w:rFonts w:ascii="Times New Roman" w:eastAsia="Times-Roman" w:hAnsi="Times New Roman"/>
          <w:sz w:val="24"/>
          <w:szCs w:val="24"/>
          <w:lang w:val="en-US"/>
        </w:rPr>
        <w:t>;9</w:t>
      </w:r>
      <w:proofErr w:type="gramEnd"/>
      <w:r w:rsidRPr="00DA00BE">
        <w:rPr>
          <w:rFonts w:ascii="Times New Roman" w:eastAsia="Times-Roman" w:hAnsi="Times New Roman"/>
          <w:sz w:val="24"/>
          <w:szCs w:val="24"/>
          <w:lang w:val="en-US"/>
        </w:rPr>
        <w:t>(6):365-74.</w:t>
      </w:r>
    </w:p>
    <w:p w:rsidR="00DA00BE" w:rsidRPr="00DA00BE" w:rsidRDefault="00DA00B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  <w:lang w:val="en-US"/>
        </w:rPr>
      </w:pPr>
      <w:r w:rsidRPr="00DA00BE">
        <w:rPr>
          <w:rFonts w:ascii="Times New Roman" w:eastAsia="Times-Roman" w:hAnsi="Times New Roman"/>
          <w:sz w:val="24"/>
          <w:szCs w:val="24"/>
          <w:lang w:val="en-US"/>
        </w:rPr>
        <w:lastRenderedPageBreak/>
        <w:t>2.</w:t>
      </w:r>
      <w:r w:rsidRPr="00DA00BE">
        <w:rPr>
          <w:rFonts w:ascii="Times New Roman" w:eastAsia="Times-Roman" w:hAnsi="Times New Roman"/>
          <w:sz w:val="24"/>
          <w:szCs w:val="24"/>
          <w:lang w:val="en-US"/>
        </w:rPr>
        <w:tab/>
      </w:r>
      <w:proofErr w:type="spellStart"/>
      <w:r w:rsidRPr="00DA00BE">
        <w:rPr>
          <w:rFonts w:ascii="Times New Roman" w:eastAsia="Times-Roman" w:hAnsi="Times New Roman"/>
          <w:sz w:val="24"/>
          <w:szCs w:val="24"/>
          <w:lang w:val="en-US"/>
        </w:rPr>
        <w:t>Sethi</w:t>
      </w:r>
      <w:proofErr w:type="spellEnd"/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 D, Towner E, </w:t>
      </w:r>
      <w:proofErr w:type="spellStart"/>
      <w:r w:rsidRPr="00DA00BE">
        <w:rPr>
          <w:rFonts w:ascii="Times New Roman" w:eastAsia="Times-Roman" w:hAnsi="Times New Roman"/>
          <w:sz w:val="24"/>
          <w:szCs w:val="24"/>
          <w:lang w:val="en-US"/>
        </w:rPr>
        <w:t>Vincenten</w:t>
      </w:r>
      <w:proofErr w:type="spellEnd"/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 J et al. editors (2008) European report on child injury prevention. Copenhagen: World Health Organization Regional Office for Europe</w:t>
      </w:r>
    </w:p>
    <w:p w:rsidR="00DA00BE" w:rsidRPr="00DA00BE" w:rsidRDefault="00DA00B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  <w:lang w:val="en-US"/>
        </w:rPr>
      </w:pPr>
      <w:r w:rsidRPr="00DA00BE">
        <w:rPr>
          <w:rFonts w:ascii="Times New Roman" w:eastAsia="Times-Roman" w:hAnsi="Times New Roman"/>
          <w:sz w:val="24"/>
          <w:szCs w:val="24"/>
          <w:lang w:val="en-US"/>
        </w:rPr>
        <w:t>3.</w:t>
      </w:r>
      <w:r w:rsidRPr="00DA00BE">
        <w:rPr>
          <w:rFonts w:ascii="Times New Roman" w:eastAsia="Times-Roman" w:hAnsi="Times New Roman"/>
          <w:sz w:val="24"/>
          <w:szCs w:val="24"/>
          <w:lang w:val="en-US"/>
        </w:rPr>
        <w:tab/>
        <w:t xml:space="preserve">ELBOW &amp; ITS DISORDERS, Bernard F. Morrey 2008  </w:t>
      </w:r>
    </w:p>
    <w:p w:rsidR="00DA00BE" w:rsidRPr="00DA00BE" w:rsidRDefault="00DA00B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  <w:lang w:val="en-US"/>
        </w:rPr>
      </w:pPr>
      <w:r w:rsidRPr="00DA00BE">
        <w:rPr>
          <w:rFonts w:ascii="Times New Roman" w:eastAsia="Times-Roman" w:hAnsi="Times New Roman"/>
          <w:sz w:val="24"/>
          <w:szCs w:val="24"/>
        </w:rPr>
        <w:t>4.</w:t>
      </w:r>
      <w:r w:rsidRPr="00DA00BE">
        <w:rPr>
          <w:rFonts w:ascii="Times New Roman" w:eastAsia="Times-Roman" w:hAnsi="Times New Roman"/>
          <w:sz w:val="24"/>
          <w:szCs w:val="24"/>
        </w:rPr>
        <w:tab/>
        <w:t xml:space="preserve">Повреждения локтевого сустава.  Зоря  В.И., </w:t>
      </w:r>
      <w:proofErr w:type="spellStart"/>
      <w:r w:rsidRPr="00DA00BE">
        <w:rPr>
          <w:rFonts w:ascii="Times New Roman" w:eastAsia="Times-Roman" w:hAnsi="Times New Roman"/>
          <w:sz w:val="24"/>
          <w:szCs w:val="24"/>
        </w:rPr>
        <w:t>Бабовников</w:t>
      </w:r>
      <w:proofErr w:type="spellEnd"/>
      <w:r w:rsidRPr="00DA00BE">
        <w:rPr>
          <w:rFonts w:ascii="Times New Roman" w:eastAsia="Times-Roman" w:hAnsi="Times New Roman"/>
          <w:sz w:val="24"/>
          <w:szCs w:val="24"/>
        </w:rPr>
        <w:t xml:space="preserve">  А.В., Руководство для врачей. Издательство</w:t>
      </w:r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: </w:t>
      </w:r>
      <w:r w:rsidRPr="00DA00BE">
        <w:rPr>
          <w:rFonts w:ascii="Times New Roman" w:eastAsia="Times-Roman" w:hAnsi="Times New Roman"/>
          <w:sz w:val="24"/>
          <w:szCs w:val="24"/>
        </w:rPr>
        <w:t>ГЭОТАР</w:t>
      </w:r>
      <w:r w:rsidRPr="00DA00BE">
        <w:rPr>
          <w:rFonts w:ascii="Times New Roman" w:eastAsia="Times-Roman" w:hAnsi="Times New Roman"/>
          <w:sz w:val="24"/>
          <w:szCs w:val="24"/>
          <w:lang w:val="en-US"/>
        </w:rPr>
        <w:t>-</w:t>
      </w:r>
      <w:r w:rsidRPr="00DA00BE">
        <w:rPr>
          <w:rFonts w:ascii="Times New Roman" w:eastAsia="Times-Roman" w:hAnsi="Times New Roman"/>
          <w:sz w:val="24"/>
          <w:szCs w:val="24"/>
        </w:rPr>
        <w:t>Медиа</w:t>
      </w:r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, </w:t>
      </w:r>
      <w:r w:rsidRPr="00DA00BE">
        <w:rPr>
          <w:rFonts w:ascii="Times New Roman" w:eastAsia="Times-Roman" w:hAnsi="Times New Roman"/>
          <w:sz w:val="24"/>
          <w:szCs w:val="24"/>
        </w:rPr>
        <w:t>Москва</w:t>
      </w:r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, 2010 </w:t>
      </w:r>
      <w:r w:rsidRPr="00DA00BE">
        <w:rPr>
          <w:rFonts w:ascii="Times New Roman" w:eastAsia="Times-Roman" w:hAnsi="Times New Roman"/>
          <w:sz w:val="24"/>
          <w:szCs w:val="24"/>
        </w:rPr>
        <w:t>г</w:t>
      </w:r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. 464 </w:t>
      </w:r>
      <w:proofErr w:type="spellStart"/>
      <w:r w:rsidRPr="00DA00BE">
        <w:rPr>
          <w:rFonts w:ascii="Times New Roman" w:eastAsia="Times-Roman" w:hAnsi="Times New Roman"/>
          <w:sz w:val="24"/>
          <w:szCs w:val="24"/>
        </w:rPr>
        <w:t>стр</w:t>
      </w:r>
      <w:proofErr w:type="spellEnd"/>
      <w:r w:rsidRPr="00DA00BE">
        <w:rPr>
          <w:rFonts w:ascii="Times New Roman" w:eastAsia="Times-Roman" w:hAnsi="Times New Roman"/>
          <w:sz w:val="24"/>
          <w:szCs w:val="24"/>
          <w:lang w:val="en-US"/>
        </w:rPr>
        <w:t>.</w:t>
      </w:r>
    </w:p>
    <w:p w:rsidR="00DA00BE" w:rsidRPr="00DA00BE" w:rsidRDefault="00DA00B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  <w:lang w:val="en-US"/>
        </w:rPr>
      </w:pPr>
      <w:r w:rsidRPr="00DA00BE">
        <w:rPr>
          <w:rFonts w:ascii="Times New Roman" w:eastAsia="Times-Roman" w:hAnsi="Times New Roman"/>
          <w:sz w:val="24"/>
          <w:szCs w:val="24"/>
          <w:lang w:val="en-US"/>
        </w:rPr>
        <w:t>5.</w:t>
      </w:r>
      <w:r w:rsidRPr="00DA00BE">
        <w:rPr>
          <w:rFonts w:ascii="Times New Roman" w:eastAsia="Times-Roman" w:hAnsi="Times New Roman"/>
          <w:sz w:val="24"/>
          <w:szCs w:val="24"/>
          <w:lang w:val="en-US"/>
        </w:rPr>
        <w:tab/>
        <w:t>Prosthetic replacement of the arthritic elbow. Wadsworth TG.</w:t>
      </w:r>
    </w:p>
    <w:p w:rsidR="00DA00BE" w:rsidRPr="00DA00BE" w:rsidRDefault="00DA00B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</w:rPr>
      </w:pPr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        </w:t>
      </w:r>
      <w:proofErr w:type="spellStart"/>
      <w:r w:rsidRPr="00DA00BE">
        <w:rPr>
          <w:rFonts w:ascii="Times New Roman" w:eastAsia="Times-Roman" w:hAnsi="Times New Roman"/>
          <w:sz w:val="24"/>
          <w:szCs w:val="24"/>
          <w:lang w:val="en-US"/>
        </w:rPr>
        <w:t>Curr</w:t>
      </w:r>
      <w:proofErr w:type="spellEnd"/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 </w:t>
      </w:r>
      <w:proofErr w:type="spellStart"/>
      <w:r w:rsidRPr="00DA00BE">
        <w:rPr>
          <w:rFonts w:ascii="Times New Roman" w:eastAsia="Times-Roman" w:hAnsi="Times New Roman"/>
          <w:sz w:val="24"/>
          <w:szCs w:val="24"/>
          <w:lang w:val="en-US"/>
        </w:rPr>
        <w:t>Opin</w:t>
      </w:r>
      <w:proofErr w:type="spellEnd"/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 </w:t>
      </w:r>
      <w:proofErr w:type="spellStart"/>
      <w:r w:rsidRPr="00DA00BE">
        <w:rPr>
          <w:rFonts w:ascii="Times New Roman" w:eastAsia="Times-Roman" w:hAnsi="Times New Roman"/>
          <w:sz w:val="24"/>
          <w:szCs w:val="24"/>
          <w:lang w:val="en-US"/>
        </w:rPr>
        <w:t>Rheumatol</w:t>
      </w:r>
      <w:proofErr w:type="spellEnd"/>
      <w:r w:rsidRPr="00DA00BE">
        <w:rPr>
          <w:rFonts w:ascii="Times New Roman" w:eastAsia="Times-Roman" w:hAnsi="Times New Roman"/>
          <w:sz w:val="24"/>
          <w:szCs w:val="24"/>
          <w:lang w:val="en-US"/>
        </w:rPr>
        <w:t xml:space="preserve">. </w:t>
      </w:r>
      <w:r w:rsidRPr="00DA00BE">
        <w:rPr>
          <w:rFonts w:ascii="Times New Roman" w:eastAsia="Times-Roman" w:hAnsi="Times New Roman"/>
          <w:sz w:val="24"/>
          <w:szCs w:val="24"/>
        </w:rPr>
        <w:t xml:space="preserve">1993 May;5(3):322-8. </w:t>
      </w:r>
      <w:proofErr w:type="spellStart"/>
      <w:r w:rsidRPr="00DA00BE">
        <w:rPr>
          <w:rFonts w:ascii="Times New Roman" w:eastAsia="Times-Roman" w:hAnsi="Times New Roman"/>
          <w:sz w:val="24"/>
          <w:szCs w:val="24"/>
        </w:rPr>
        <w:t>Review</w:t>
      </w:r>
      <w:proofErr w:type="spellEnd"/>
      <w:r w:rsidRPr="00DA00BE">
        <w:rPr>
          <w:rFonts w:ascii="Times New Roman" w:eastAsia="Times-Roman" w:hAnsi="Times New Roman"/>
          <w:sz w:val="24"/>
          <w:szCs w:val="24"/>
        </w:rPr>
        <w:t>.</w:t>
      </w:r>
    </w:p>
    <w:p w:rsidR="00DA00BE" w:rsidRPr="00DA00BE" w:rsidRDefault="00DA00B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</w:rPr>
      </w:pPr>
      <w:r w:rsidRPr="00DA00BE">
        <w:rPr>
          <w:rFonts w:ascii="Times New Roman" w:eastAsia="Times-Roman" w:hAnsi="Times New Roman"/>
          <w:sz w:val="24"/>
          <w:szCs w:val="24"/>
        </w:rPr>
        <w:t>6.</w:t>
      </w:r>
      <w:r w:rsidRPr="00DA00BE">
        <w:rPr>
          <w:rFonts w:ascii="Times New Roman" w:eastAsia="Times-Roman" w:hAnsi="Times New Roman"/>
          <w:sz w:val="24"/>
          <w:szCs w:val="24"/>
        </w:rPr>
        <w:tab/>
        <w:t xml:space="preserve">Повреждения локтевого сустава при занятиях спортом. Миронов С.П., </w:t>
      </w:r>
      <w:proofErr w:type="spellStart"/>
      <w:r w:rsidRPr="00DA00BE">
        <w:rPr>
          <w:rFonts w:ascii="Times New Roman" w:eastAsia="Times-Roman" w:hAnsi="Times New Roman"/>
          <w:sz w:val="24"/>
          <w:szCs w:val="24"/>
        </w:rPr>
        <w:t>Бурмакова</w:t>
      </w:r>
      <w:proofErr w:type="spellEnd"/>
      <w:r w:rsidRPr="00DA00BE">
        <w:rPr>
          <w:rFonts w:ascii="Times New Roman" w:eastAsia="Times-Roman" w:hAnsi="Times New Roman"/>
          <w:sz w:val="24"/>
          <w:szCs w:val="24"/>
        </w:rPr>
        <w:t xml:space="preserve"> Г.М.  Монография. Издательство: </w:t>
      </w:r>
      <w:proofErr w:type="spellStart"/>
      <w:r w:rsidRPr="00DA00BE">
        <w:rPr>
          <w:rFonts w:ascii="Times New Roman" w:eastAsia="Times-Roman" w:hAnsi="Times New Roman"/>
          <w:sz w:val="24"/>
          <w:szCs w:val="24"/>
        </w:rPr>
        <w:t>Лесар</w:t>
      </w:r>
      <w:proofErr w:type="spellEnd"/>
      <w:r w:rsidRPr="00DA00BE">
        <w:rPr>
          <w:rFonts w:ascii="Times New Roman" w:eastAsia="Times-Roman" w:hAnsi="Times New Roman"/>
          <w:sz w:val="24"/>
          <w:szCs w:val="24"/>
        </w:rPr>
        <w:t>-арт., Москва 2000 г., 191 стр.</w:t>
      </w:r>
    </w:p>
    <w:p w:rsidR="00DA00BE" w:rsidRPr="00DA00BE" w:rsidRDefault="004D3CF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eastAsia="Times-Roman" w:hAnsi="Times New Roman"/>
          <w:sz w:val="24"/>
          <w:szCs w:val="24"/>
        </w:rPr>
        <w:t>7</w:t>
      </w:r>
      <w:r w:rsidR="00DA00BE" w:rsidRPr="00DA00BE">
        <w:rPr>
          <w:rFonts w:ascii="Times New Roman" w:eastAsia="Times-Roman" w:hAnsi="Times New Roman"/>
          <w:sz w:val="24"/>
          <w:szCs w:val="24"/>
        </w:rPr>
        <w:t>.</w:t>
      </w:r>
      <w:r w:rsidR="00DA00BE" w:rsidRPr="00DA00BE">
        <w:rPr>
          <w:rFonts w:ascii="Times New Roman" w:eastAsia="Times-Roman" w:hAnsi="Times New Roman"/>
          <w:sz w:val="24"/>
          <w:szCs w:val="24"/>
        </w:rPr>
        <w:tab/>
        <w:t xml:space="preserve">Современные тенденции в диагностике  и лечении дефектов суставного хряща (часть 1) </w:t>
      </w:r>
      <w:proofErr w:type="spellStart"/>
      <w:r w:rsidR="00DA00BE" w:rsidRPr="00DA00BE">
        <w:rPr>
          <w:rFonts w:ascii="Times New Roman" w:eastAsia="Times-Roman" w:hAnsi="Times New Roman"/>
          <w:sz w:val="24"/>
          <w:szCs w:val="24"/>
        </w:rPr>
        <w:t>Болобошко</w:t>
      </w:r>
      <w:proofErr w:type="spellEnd"/>
      <w:r w:rsidR="00DA00BE" w:rsidRPr="00DA00BE">
        <w:rPr>
          <w:rFonts w:ascii="Times New Roman" w:eastAsia="Times-Roman" w:hAnsi="Times New Roman"/>
          <w:sz w:val="24"/>
          <w:szCs w:val="24"/>
        </w:rPr>
        <w:t xml:space="preserve"> К.Б., </w:t>
      </w:r>
      <w:proofErr w:type="spellStart"/>
      <w:r w:rsidR="00DA00BE" w:rsidRPr="00DA00BE">
        <w:rPr>
          <w:rFonts w:ascii="Times New Roman" w:eastAsia="Times-Roman" w:hAnsi="Times New Roman"/>
          <w:sz w:val="24"/>
          <w:szCs w:val="24"/>
        </w:rPr>
        <w:t>Толстик</w:t>
      </w:r>
      <w:proofErr w:type="spellEnd"/>
      <w:r w:rsidR="00DA00BE" w:rsidRPr="00DA00BE">
        <w:rPr>
          <w:rFonts w:ascii="Times New Roman" w:eastAsia="Times-Roman" w:hAnsi="Times New Roman"/>
          <w:sz w:val="24"/>
          <w:szCs w:val="24"/>
        </w:rPr>
        <w:t xml:space="preserve"> А.Н.</w:t>
      </w:r>
    </w:p>
    <w:p w:rsidR="00DA00BE" w:rsidRPr="00DA00BE" w:rsidRDefault="00DA00B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</w:rPr>
      </w:pPr>
      <w:r w:rsidRPr="00DA00BE">
        <w:rPr>
          <w:rFonts w:ascii="Times New Roman" w:eastAsia="Times-Roman" w:hAnsi="Times New Roman"/>
          <w:sz w:val="24"/>
          <w:szCs w:val="24"/>
        </w:rPr>
        <w:t>Новости хирургии. 2009. Т. 17. № 2. С. 130-135.</w:t>
      </w:r>
    </w:p>
    <w:p w:rsidR="00DA00BE" w:rsidRPr="00DA00BE" w:rsidRDefault="004D3CF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eastAsia="Times-Roman" w:hAnsi="Times New Roman"/>
          <w:sz w:val="24"/>
          <w:szCs w:val="24"/>
        </w:rPr>
        <w:t>8</w:t>
      </w:r>
      <w:r w:rsidR="00DA00BE" w:rsidRPr="00DA00BE">
        <w:rPr>
          <w:rFonts w:ascii="Times New Roman" w:eastAsia="Times-Roman" w:hAnsi="Times New Roman"/>
          <w:sz w:val="24"/>
          <w:szCs w:val="24"/>
        </w:rPr>
        <w:t>.</w:t>
      </w:r>
      <w:r w:rsidR="00DA00BE" w:rsidRPr="00DA00BE">
        <w:rPr>
          <w:rFonts w:ascii="Times New Roman" w:eastAsia="Times-Roman" w:hAnsi="Times New Roman"/>
          <w:sz w:val="24"/>
          <w:szCs w:val="24"/>
        </w:rPr>
        <w:tab/>
        <w:t xml:space="preserve">Лазерная допплеровская </w:t>
      </w:r>
      <w:proofErr w:type="spellStart"/>
      <w:r w:rsidR="00DA00BE" w:rsidRPr="00DA00BE">
        <w:rPr>
          <w:rFonts w:ascii="Times New Roman" w:eastAsia="Times-Roman" w:hAnsi="Times New Roman"/>
          <w:sz w:val="24"/>
          <w:szCs w:val="24"/>
        </w:rPr>
        <w:t>флоуметрия</w:t>
      </w:r>
      <w:proofErr w:type="spellEnd"/>
      <w:r w:rsidR="00DA00BE" w:rsidRPr="00DA00BE">
        <w:rPr>
          <w:rFonts w:ascii="Times New Roman" w:eastAsia="Times-Roman" w:hAnsi="Times New Roman"/>
          <w:sz w:val="24"/>
          <w:szCs w:val="24"/>
        </w:rPr>
        <w:t xml:space="preserve"> микроциркуляции крови. Под редакцией А.И. </w:t>
      </w:r>
      <w:proofErr w:type="spellStart"/>
      <w:r w:rsidR="00DA00BE" w:rsidRPr="00DA00BE">
        <w:rPr>
          <w:rFonts w:ascii="Times New Roman" w:eastAsia="Times-Roman" w:hAnsi="Times New Roman"/>
          <w:sz w:val="24"/>
          <w:szCs w:val="24"/>
        </w:rPr>
        <w:t>Крупаткина</w:t>
      </w:r>
      <w:proofErr w:type="spellEnd"/>
      <w:r w:rsidR="00DA00BE" w:rsidRPr="00DA00BE">
        <w:rPr>
          <w:rFonts w:ascii="Times New Roman" w:eastAsia="Times-Roman" w:hAnsi="Times New Roman"/>
          <w:sz w:val="24"/>
          <w:szCs w:val="24"/>
        </w:rPr>
        <w:t xml:space="preserve">, В.В. Сидорова; Руководство для врачей, ОАО «Издательство «Медицина», 2005г. – 256 с. </w:t>
      </w:r>
    </w:p>
    <w:p w:rsidR="00DA00BE" w:rsidRPr="00DA00BE" w:rsidRDefault="004D3CF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eastAsia="Times-Roman" w:hAnsi="Times New Roman"/>
          <w:sz w:val="24"/>
          <w:szCs w:val="24"/>
        </w:rPr>
        <w:t>9</w:t>
      </w:r>
      <w:r w:rsidR="00DA00BE" w:rsidRPr="00DA00BE">
        <w:rPr>
          <w:rFonts w:ascii="Times New Roman" w:eastAsia="Times-Roman" w:hAnsi="Times New Roman"/>
          <w:sz w:val="24"/>
          <w:szCs w:val="24"/>
        </w:rPr>
        <w:t>.</w:t>
      </w:r>
      <w:r w:rsidR="00DA00BE" w:rsidRPr="00DA00BE">
        <w:rPr>
          <w:rFonts w:ascii="Times New Roman" w:eastAsia="Times-Roman" w:hAnsi="Times New Roman"/>
          <w:sz w:val="24"/>
          <w:szCs w:val="24"/>
        </w:rPr>
        <w:tab/>
        <w:t>Восстановление формы и функции локтевого сустава (ошибки и осложнения)</w:t>
      </w:r>
    </w:p>
    <w:p w:rsidR="00DA00BE" w:rsidRPr="00DA00BE" w:rsidRDefault="00DA00B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</w:rPr>
      </w:pPr>
      <w:r w:rsidRPr="00DA00BE">
        <w:rPr>
          <w:rFonts w:ascii="Times New Roman" w:eastAsia="Times-Roman" w:hAnsi="Times New Roman"/>
          <w:sz w:val="24"/>
          <w:szCs w:val="24"/>
        </w:rPr>
        <w:t>Оганесян О.В., Мурадян Д.Р.</w:t>
      </w:r>
    </w:p>
    <w:p w:rsidR="00DA00BE" w:rsidRPr="00DA00BE" w:rsidRDefault="00DA00B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</w:rPr>
      </w:pPr>
      <w:r w:rsidRPr="00DA00BE">
        <w:rPr>
          <w:rFonts w:ascii="Times New Roman" w:eastAsia="Times-Roman" w:hAnsi="Times New Roman"/>
          <w:sz w:val="24"/>
          <w:szCs w:val="24"/>
        </w:rPr>
        <w:t>Гений ортопедии. 2008. № 2. С. 71-76.</w:t>
      </w:r>
    </w:p>
    <w:p w:rsidR="00DA00BE" w:rsidRPr="00DA00BE" w:rsidRDefault="004D3CFE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eastAsia="Times-Roman" w:hAnsi="Times New Roman"/>
          <w:sz w:val="24"/>
          <w:szCs w:val="24"/>
        </w:rPr>
        <w:t>10</w:t>
      </w:r>
      <w:r w:rsidR="00DA00BE" w:rsidRPr="00DA00BE">
        <w:rPr>
          <w:rFonts w:ascii="Times New Roman" w:eastAsia="Times-Roman" w:hAnsi="Times New Roman"/>
          <w:sz w:val="24"/>
          <w:szCs w:val="24"/>
        </w:rPr>
        <w:t>.</w:t>
      </w:r>
      <w:r w:rsidR="00DA00BE" w:rsidRPr="00DA00BE">
        <w:rPr>
          <w:rFonts w:ascii="Times New Roman" w:eastAsia="Times-Roman" w:hAnsi="Times New Roman"/>
          <w:sz w:val="24"/>
          <w:szCs w:val="24"/>
        </w:rPr>
        <w:tab/>
        <w:t xml:space="preserve"> Оганесян О. В., Мурадян Д. Р. Ошибки и осложнения при восстановлении формы и функции локтевого сустава с использованием шарнир-но-дистракционного аппарата // </w:t>
      </w:r>
      <w:proofErr w:type="spellStart"/>
      <w:r w:rsidR="00DA00BE" w:rsidRPr="00DA00BE">
        <w:rPr>
          <w:rFonts w:ascii="Times New Roman" w:eastAsia="Times-Roman" w:hAnsi="Times New Roman"/>
          <w:sz w:val="24"/>
          <w:szCs w:val="24"/>
        </w:rPr>
        <w:t>Вестн</w:t>
      </w:r>
      <w:proofErr w:type="spellEnd"/>
      <w:r w:rsidR="00DA00BE" w:rsidRPr="00DA00BE">
        <w:rPr>
          <w:rFonts w:ascii="Times New Roman" w:eastAsia="Times-Roman" w:hAnsi="Times New Roman"/>
          <w:sz w:val="24"/>
          <w:szCs w:val="24"/>
        </w:rPr>
        <w:t>. травматологии и ортопедии. 2008. № 3. С. 33-42.</w:t>
      </w:r>
    </w:p>
    <w:p w:rsidR="004A20CC" w:rsidRPr="00DA00BE" w:rsidRDefault="004A20CC" w:rsidP="00DA00BE">
      <w:pPr>
        <w:spacing w:line="480" w:lineRule="auto"/>
        <w:ind w:firstLine="567"/>
        <w:jc w:val="both"/>
        <w:rPr>
          <w:rFonts w:ascii="Times New Roman" w:eastAsia="Times-Roman" w:hAnsi="Times New Roman"/>
          <w:sz w:val="24"/>
          <w:szCs w:val="24"/>
        </w:rPr>
      </w:pPr>
    </w:p>
    <w:sectPr w:rsidR="004A20CC" w:rsidRPr="00DA00BE" w:rsidSect="005A6645">
      <w:footerReference w:type="default" r:id="rId32"/>
      <w:pgSz w:w="11906" w:h="16838"/>
      <w:pgMar w:top="1134" w:right="1134" w:bottom="1134" w:left="1701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190" w:rsidRDefault="008F5190" w:rsidP="005A6645">
      <w:pPr>
        <w:spacing w:after="0" w:line="240" w:lineRule="auto"/>
      </w:pPr>
      <w:r>
        <w:separator/>
      </w:r>
    </w:p>
  </w:endnote>
  <w:endnote w:type="continuationSeparator" w:id="0">
    <w:p w:rsidR="008F5190" w:rsidRDefault="008F5190" w:rsidP="005A6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645" w:rsidRDefault="00452ABB">
    <w:pPr>
      <w:pStyle w:val="aa"/>
      <w:jc w:val="right"/>
    </w:pPr>
    <w:r>
      <w:fldChar w:fldCharType="begin"/>
    </w:r>
    <w:r w:rsidR="00DC3E03">
      <w:instrText xml:space="preserve"> PAGE   \* MERGEFORMAT </w:instrText>
    </w:r>
    <w:r>
      <w:fldChar w:fldCharType="separate"/>
    </w:r>
    <w:r w:rsidR="00AF0ABB">
      <w:rPr>
        <w:noProof/>
      </w:rPr>
      <w:t>20</w:t>
    </w:r>
    <w:r>
      <w:rPr>
        <w:noProof/>
      </w:rPr>
      <w:fldChar w:fldCharType="end"/>
    </w:r>
  </w:p>
  <w:p w:rsidR="005A6645" w:rsidRDefault="005A664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190" w:rsidRDefault="008F5190" w:rsidP="005A6645">
      <w:pPr>
        <w:spacing w:after="0" w:line="240" w:lineRule="auto"/>
      </w:pPr>
      <w:r>
        <w:separator/>
      </w:r>
    </w:p>
  </w:footnote>
  <w:footnote w:type="continuationSeparator" w:id="0">
    <w:p w:rsidR="008F5190" w:rsidRDefault="008F5190" w:rsidP="005A6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02695"/>
    <w:multiLevelType w:val="hybridMultilevel"/>
    <w:tmpl w:val="16BC83A2"/>
    <w:lvl w:ilvl="0" w:tplc="61989DC4">
      <w:start w:val="1"/>
      <w:numFmt w:val="decimal"/>
      <w:lvlText w:val="%1."/>
      <w:lvlJc w:val="left"/>
      <w:pPr>
        <w:ind w:left="975" w:hanging="6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23477B"/>
    <w:multiLevelType w:val="hybridMultilevel"/>
    <w:tmpl w:val="D66432E4"/>
    <w:lvl w:ilvl="0" w:tplc="B2CAA5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08AA8E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1E6120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8FA625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956AAE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8080B5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A146D8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36673D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07CDED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524F99"/>
    <w:multiLevelType w:val="hybridMultilevel"/>
    <w:tmpl w:val="6310B398"/>
    <w:lvl w:ilvl="0" w:tplc="44C6D18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 w15:restartNumberingAfterBreak="0">
    <w:nsid w:val="38596263"/>
    <w:multiLevelType w:val="hybridMultilevel"/>
    <w:tmpl w:val="3B0469B6"/>
    <w:lvl w:ilvl="0" w:tplc="0BE218E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 w15:restartNumberingAfterBreak="0">
    <w:nsid w:val="43E570BA"/>
    <w:multiLevelType w:val="hybridMultilevel"/>
    <w:tmpl w:val="E084BD34"/>
    <w:lvl w:ilvl="0" w:tplc="F8EAF3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7989F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DC8EE4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9784D9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494D70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51EAB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DF6BC1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14670A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63E0EE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AA1766"/>
    <w:multiLevelType w:val="hybridMultilevel"/>
    <w:tmpl w:val="10BE8D1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3F755D"/>
    <w:multiLevelType w:val="hybridMultilevel"/>
    <w:tmpl w:val="A198D3C8"/>
    <w:lvl w:ilvl="0" w:tplc="3F923C2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0B2BA6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0D4F07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5C6190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552E94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0FA5B6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1EE118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D7829B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AE0154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36"/>
    <w:rsid w:val="00002109"/>
    <w:rsid w:val="00016306"/>
    <w:rsid w:val="00035536"/>
    <w:rsid w:val="000374C3"/>
    <w:rsid w:val="00041991"/>
    <w:rsid w:val="00042087"/>
    <w:rsid w:val="00050D65"/>
    <w:rsid w:val="0008409D"/>
    <w:rsid w:val="00086805"/>
    <w:rsid w:val="00091EDA"/>
    <w:rsid w:val="000A51AB"/>
    <w:rsid w:val="000C3BAB"/>
    <w:rsid w:val="000D234F"/>
    <w:rsid w:val="000D2EC8"/>
    <w:rsid w:val="00107669"/>
    <w:rsid w:val="001079D0"/>
    <w:rsid w:val="001402A3"/>
    <w:rsid w:val="00147598"/>
    <w:rsid w:val="001656A5"/>
    <w:rsid w:val="00165B6F"/>
    <w:rsid w:val="0017303C"/>
    <w:rsid w:val="00176566"/>
    <w:rsid w:val="00191DE7"/>
    <w:rsid w:val="001E1CF3"/>
    <w:rsid w:val="00202C9D"/>
    <w:rsid w:val="002121DA"/>
    <w:rsid w:val="002176B2"/>
    <w:rsid w:val="002428F9"/>
    <w:rsid w:val="002702FE"/>
    <w:rsid w:val="0028228B"/>
    <w:rsid w:val="002952B1"/>
    <w:rsid w:val="002B6DDD"/>
    <w:rsid w:val="002B6FE9"/>
    <w:rsid w:val="002C60F9"/>
    <w:rsid w:val="002E39A8"/>
    <w:rsid w:val="00301351"/>
    <w:rsid w:val="00302D3C"/>
    <w:rsid w:val="003052E0"/>
    <w:rsid w:val="00344CFA"/>
    <w:rsid w:val="00370F44"/>
    <w:rsid w:val="00374AF3"/>
    <w:rsid w:val="003806D2"/>
    <w:rsid w:val="00380929"/>
    <w:rsid w:val="003A421B"/>
    <w:rsid w:val="003D5345"/>
    <w:rsid w:val="003F095F"/>
    <w:rsid w:val="003F3551"/>
    <w:rsid w:val="00403E45"/>
    <w:rsid w:val="00412699"/>
    <w:rsid w:val="004206B1"/>
    <w:rsid w:val="00424EDB"/>
    <w:rsid w:val="00432EAB"/>
    <w:rsid w:val="00452ABB"/>
    <w:rsid w:val="004745C8"/>
    <w:rsid w:val="00480688"/>
    <w:rsid w:val="00484B64"/>
    <w:rsid w:val="004A20CC"/>
    <w:rsid w:val="004A2CE2"/>
    <w:rsid w:val="004C70F4"/>
    <w:rsid w:val="004C7F44"/>
    <w:rsid w:val="004D3CFE"/>
    <w:rsid w:val="004D4586"/>
    <w:rsid w:val="004F457A"/>
    <w:rsid w:val="00510ABA"/>
    <w:rsid w:val="00512D05"/>
    <w:rsid w:val="00514AFB"/>
    <w:rsid w:val="00517131"/>
    <w:rsid w:val="005416A5"/>
    <w:rsid w:val="00542B5F"/>
    <w:rsid w:val="00545CFF"/>
    <w:rsid w:val="00545F14"/>
    <w:rsid w:val="005761DD"/>
    <w:rsid w:val="005850FE"/>
    <w:rsid w:val="00595329"/>
    <w:rsid w:val="00595EF9"/>
    <w:rsid w:val="005A6645"/>
    <w:rsid w:val="005D7B02"/>
    <w:rsid w:val="00601219"/>
    <w:rsid w:val="0060379F"/>
    <w:rsid w:val="006356AA"/>
    <w:rsid w:val="0063595A"/>
    <w:rsid w:val="00636599"/>
    <w:rsid w:val="006410AE"/>
    <w:rsid w:val="00643C12"/>
    <w:rsid w:val="006753FB"/>
    <w:rsid w:val="006846E5"/>
    <w:rsid w:val="006908CA"/>
    <w:rsid w:val="006A1874"/>
    <w:rsid w:val="006A5C39"/>
    <w:rsid w:val="006D3BF9"/>
    <w:rsid w:val="006D7EBF"/>
    <w:rsid w:val="006E3316"/>
    <w:rsid w:val="006E4A40"/>
    <w:rsid w:val="006E73CF"/>
    <w:rsid w:val="006F01BA"/>
    <w:rsid w:val="00707616"/>
    <w:rsid w:val="007164C3"/>
    <w:rsid w:val="007234B7"/>
    <w:rsid w:val="00725E9B"/>
    <w:rsid w:val="00726DDD"/>
    <w:rsid w:val="00733597"/>
    <w:rsid w:val="00751BE4"/>
    <w:rsid w:val="007673D5"/>
    <w:rsid w:val="007718F4"/>
    <w:rsid w:val="00774D8A"/>
    <w:rsid w:val="00775CAD"/>
    <w:rsid w:val="007915C7"/>
    <w:rsid w:val="0079204F"/>
    <w:rsid w:val="007A70E6"/>
    <w:rsid w:val="007E61C8"/>
    <w:rsid w:val="008059E1"/>
    <w:rsid w:val="00805CE0"/>
    <w:rsid w:val="00821AB8"/>
    <w:rsid w:val="008363D1"/>
    <w:rsid w:val="00842597"/>
    <w:rsid w:val="00843F29"/>
    <w:rsid w:val="00852E95"/>
    <w:rsid w:val="00854D28"/>
    <w:rsid w:val="00855612"/>
    <w:rsid w:val="008606CC"/>
    <w:rsid w:val="008632B1"/>
    <w:rsid w:val="008A5558"/>
    <w:rsid w:val="008A7B8F"/>
    <w:rsid w:val="008D45C8"/>
    <w:rsid w:val="008D62B6"/>
    <w:rsid w:val="008F5190"/>
    <w:rsid w:val="00914F35"/>
    <w:rsid w:val="009175E7"/>
    <w:rsid w:val="0092236F"/>
    <w:rsid w:val="00944C41"/>
    <w:rsid w:val="009548B9"/>
    <w:rsid w:val="009816AB"/>
    <w:rsid w:val="009821DE"/>
    <w:rsid w:val="00985475"/>
    <w:rsid w:val="009B33BF"/>
    <w:rsid w:val="009B6EF6"/>
    <w:rsid w:val="009C6BA4"/>
    <w:rsid w:val="009D06EA"/>
    <w:rsid w:val="009F3CD7"/>
    <w:rsid w:val="00A04AA0"/>
    <w:rsid w:val="00A16792"/>
    <w:rsid w:val="00A21938"/>
    <w:rsid w:val="00A24A67"/>
    <w:rsid w:val="00A32671"/>
    <w:rsid w:val="00A4100D"/>
    <w:rsid w:val="00A52DEC"/>
    <w:rsid w:val="00A77659"/>
    <w:rsid w:val="00A811BC"/>
    <w:rsid w:val="00A97767"/>
    <w:rsid w:val="00AC6B54"/>
    <w:rsid w:val="00AD73F8"/>
    <w:rsid w:val="00AE07AB"/>
    <w:rsid w:val="00AE3872"/>
    <w:rsid w:val="00AF0ABB"/>
    <w:rsid w:val="00B1103C"/>
    <w:rsid w:val="00B32F74"/>
    <w:rsid w:val="00B354DC"/>
    <w:rsid w:val="00B55D1E"/>
    <w:rsid w:val="00B73C61"/>
    <w:rsid w:val="00B753FD"/>
    <w:rsid w:val="00B75432"/>
    <w:rsid w:val="00B94EA5"/>
    <w:rsid w:val="00BA1968"/>
    <w:rsid w:val="00BE11E0"/>
    <w:rsid w:val="00BE4D60"/>
    <w:rsid w:val="00C06AA7"/>
    <w:rsid w:val="00C07C17"/>
    <w:rsid w:val="00C33218"/>
    <w:rsid w:val="00C37D0E"/>
    <w:rsid w:val="00C46068"/>
    <w:rsid w:val="00C53693"/>
    <w:rsid w:val="00C71662"/>
    <w:rsid w:val="00C92B8B"/>
    <w:rsid w:val="00C946A8"/>
    <w:rsid w:val="00CB20F9"/>
    <w:rsid w:val="00CB3CE6"/>
    <w:rsid w:val="00CD62D3"/>
    <w:rsid w:val="00CE4775"/>
    <w:rsid w:val="00CF41F7"/>
    <w:rsid w:val="00D06684"/>
    <w:rsid w:val="00D07B61"/>
    <w:rsid w:val="00D14935"/>
    <w:rsid w:val="00D161E1"/>
    <w:rsid w:val="00D232D7"/>
    <w:rsid w:val="00D26873"/>
    <w:rsid w:val="00D74B88"/>
    <w:rsid w:val="00D80A5F"/>
    <w:rsid w:val="00D865C8"/>
    <w:rsid w:val="00D87F79"/>
    <w:rsid w:val="00D91E40"/>
    <w:rsid w:val="00D96C49"/>
    <w:rsid w:val="00DA00BE"/>
    <w:rsid w:val="00DA6ED5"/>
    <w:rsid w:val="00DC28D0"/>
    <w:rsid w:val="00DC3E03"/>
    <w:rsid w:val="00DF027D"/>
    <w:rsid w:val="00DF0FC5"/>
    <w:rsid w:val="00E24124"/>
    <w:rsid w:val="00E62559"/>
    <w:rsid w:val="00E71372"/>
    <w:rsid w:val="00E747E1"/>
    <w:rsid w:val="00E7684A"/>
    <w:rsid w:val="00E838CF"/>
    <w:rsid w:val="00EB4AB1"/>
    <w:rsid w:val="00EC79DA"/>
    <w:rsid w:val="00ED0E09"/>
    <w:rsid w:val="00EE39D3"/>
    <w:rsid w:val="00EE3B95"/>
    <w:rsid w:val="00EE6D1C"/>
    <w:rsid w:val="00EF2586"/>
    <w:rsid w:val="00F01108"/>
    <w:rsid w:val="00F12666"/>
    <w:rsid w:val="00F300AE"/>
    <w:rsid w:val="00F4586B"/>
    <w:rsid w:val="00F461BF"/>
    <w:rsid w:val="00F70E8C"/>
    <w:rsid w:val="00F7382F"/>
    <w:rsid w:val="00F77DAC"/>
    <w:rsid w:val="00F9113C"/>
    <w:rsid w:val="00F962A0"/>
    <w:rsid w:val="00FA0B0A"/>
    <w:rsid w:val="00FA34A4"/>
    <w:rsid w:val="00FE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DAD3244-388D-4F1D-B913-15A298F5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55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F095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F095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rsid w:val="00B753FD"/>
    <w:pPr>
      <w:spacing w:after="0" w:line="240" w:lineRule="auto"/>
      <w:jc w:val="center"/>
    </w:pPr>
    <w:rPr>
      <w:rFonts w:ascii="Times New Roman" w:hAnsi="Times New Roman"/>
      <w:sz w:val="20"/>
      <w:szCs w:val="20"/>
      <w:lang w:eastAsia="ru-RU"/>
    </w:rPr>
  </w:style>
  <w:style w:type="character" w:customStyle="1" w:styleId="20">
    <w:name w:val="Основной текст 2 Знак"/>
    <w:link w:val="2"/>
    <w:uiPriority w:val="99"/>
    <w:locked/>
    <w:rsid w:val="00B753F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A811BC"/>
    <w:pPr>
      <w:ind w:left="720"/>
      <w:contextualSpacing/>
    </w:pPr>
  </w:style>
  <w:style w:type="character" w:styleId="a6">
    <w:name w:val="Hyperlink"/>
    <w:uiPriority w:val="99"/>
    <w:rsid w:val="00374AF3"/>
    <w:rPr>
      <w:rFonts w:cs="Times New Roman"/>
      <w:color w:val="0000FF"/>
      <w:u w:val="single"/>
    </w:rPr>
  </w:style>
  <w:style w:type="character" w:styleId="a7">
    <w:name w:val="Emphasis"/>
    <w:uiPriority w:val="99"/>
    <w:qFormat/>
    <w:rsid w:val="00042087"/>
    <w:rPr>
      <w:rFonts w:cs="Times New Roman"/>
      <w:i/>
      <w:iCs/>
    </w:rPr>
  </w:style>
  <w:style w:type="paragraph" w:styleId="a8">
    <w:name w:val="header"/>
    <w:basedOn w:val="a"/>
    <w:link w:val="a9"/>
    <w:uiPriority w:val="99"/>
    <w:semiHidden/>
    <w:unhideWhenUsed/>
    <w:rsid w:val="005A664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5A6645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5A664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5A6645"/>
    <w:rPr>
      <w:sz w:val="22"/>
      <w:szCs w:val="22"/>
      <w:lang w:eastAsia="en-US"/>
    </w:rPr>
  </w:style>
  <w:style w:type="paragraph" w:styleId="ac">
    <w:name w:val="Body Text"/>
    <w:basedOn w:val="a"/>
    <w:link w:val="ad"/>
    <w:uiPriority w:val="99"/>
    <w:semiHidden/>
    <w:unhideWhenUsed/>
    <w:rsid w:val="0092236F"/>
    <w:pPr>
      <w:spacing w:after="120"/>
    </w:pPr>
  </w:style>
  <w:style w:type="character" w:customStyle="1" w:styleId="ad">
    <w:name w:val="Основной текст Знак"/>
    <w:link w:val="ac"/>
    <w:uiPriority w:val="99"/>
    <w:semiHidden/>
    <w:rsid w:val="0092236F"/>
    <w:rPr>
      <w:sz w:val="22"/>
      <w:szCs w:val="22"/>
      <w:lang w:eastAsia="en-US"/>
    </w:rPr>
  </w:style>
  <w:style w:type="character" w:customStyle="1" w:styleId="apple-style-span">
    <w:name w:val="apple-style-span"/>
    <w:basedOn w:val="a0"/>
    <w:rsid w:val="00751BE4"/>
  </w:style>
  <w:style w:type="character" w:customStyle="1" w:styleId="apple-converted-space">
    <w:name w:val="apple-converted-space"/>
    <w:basedOn w:val="a0"/>
    <w:rsid w:val="009B6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744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4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39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05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25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56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png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C3E6EF-50EB-4D55-B054-F5D0C5663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20</Pages>
  <Words>1953</Words>
  <Characters>11133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Шухрат</dc:creator>
  <cp:lastModifiedBy>user1</cp:lastModifiedBy>
  <cp:revision>5</cp:revision>
  <cp:lastPrinted>2013-11-29T06:57:00Z</cp:lastPrinted>
  <dcterms:created xsi:type="dcterms:W3CDTF">2013-11-29T05:29:00Z</dcterms:created>
  <dcterms:modified xsi:type="dcterms:W3CDTF">2017-03-14T08:03:00Z</dcterms:modified>
</cp:coreProperties>
</file>