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AF" w:rsidRDefault="002B7AFE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Особенности  </w:t>
      </w:r>
      <w:r w:rsidR="009C4073">
        <w:rPr>
          <w:sz w:val="28"/>
          <w:szCs w:val="28"/>
        </w:rPr>
        <w:t xml:space="preserve">закрытых  </w:t>
      </w:r>
      <w:r>
        <w:rPr>
          <w:sz w:val="28"/>
          <w:szCs w:val="28"/>
        </w:rPr>
        <w:t xml:space="preserve">повреждений </w:t>
      </w:r>
      <w:r w:rsidR="009C4073">
        <w:rPr>
          <w:sz w:val="28"/>
          <w:szCs w:val="28"/>
        </w:rPr>
        <w:t xml:space="preserve"> органов  брюшной  полости</w:t>
      </w:r>
      <w:r w:rsidR="002C5E57">
        <w:rPr>
          <w:sz w:val="28"/>
          <w:szCs w:val="28"/>
        </w:rPr>
        <w:t xml:space="preserve"> - </w:t>
      </w:r>
      <w:r w:rsidR="009C4073">
        <w:rPr>
          <w:sz w:val="28"/>
          <w:szCs w:val="28"/>
        </w:rPr>
        <w:t xml:space="preserve">молодой  и  средний  возраст </w:t>
      </w:r>
      <w:r w:rsidR="002C5E57">
        <w:rPr>
          <w:sz w:val="28"/>
          <w:szCs w:val="28"/>
        </w:rPr>
        <w:t>пострадавших</w:t>
      </w:r>
      <w:r w:rsidR="009C4073">
        <w:rPr>
          <w:sz w:val="28"/>
          <w:szCs w:val="28"/>
        </w:rPr>
        <w:t xml:space="preserve"> </w:t>
      </w:r>
      <w:r w:rsidR="002C5E57">
        <w:rPr>
          <w:sz w:val="28"/>
          <w:szCs w:val="28"/>
        </w:rPr>
        <w:t xml:space="preserve">(до </w:t>
      </w:r>
      <w:r w:rsidR="009C4073">
        <w:rPr>
          <w:sz w:val="28"/>
          <w:szCs w:val="28"/>
        </w:rPr>
        <w:t>51 года</w:t>
      </w:r>
      <w:r w:rsidR="002C5E57">
        <w:rPr>
          <w:sz w:val="28"/>
          <w:szCs w:val="28"/>
        </w:rPr>
        <w:t>)</w:t>
      </w:r>
      <w:r w:rsidR="009C4073">
        <w:rPr>
          <w:sz w:val="28"/>
          <w:szCs w:val="28"/>
        </w:rPr>
        <w:t>,</w:t>
      </w:r>
      <w:r w:rsidR="00315E9F">
        <w:rPr>
          <w:sz w:val="28"/>
          <w:szCs w:val="28"/>
        </w:rPr>
        <w:t xml:space="preserve"> </w:t>
      </w:r>
      <w:r w:rsidR="009C4073">
        <w:rPr>
          <w:sz w:val="28"/>
          <w:szCs w:val="28"/>
        </w:rPr>
        <w:t>что  мож</w:t>
      </w:r>
      <w:r w:rsidR="00285F73">
        <w:rPr>
          <w:sz w:val="28"/>
          <w:szCs w:val="28"/>
        </w:rPr>
        <w:t>ет   свидетельствовать о социа</w:t>
      </w:r>
      <w:r w:rsidR="009C4073">
        <w:rPr>
          <w:sz w:val="28"/>
          <w:szCs w:val="28"/>
        </w:rPr>
        <w:t>льных  п</w:t>
      </w:r>
      <w:r w:rsidR="00315E9F">
        <w:rPr>
          <w:sz w:val="28"/>
          <w:szCs w:val="28"/>
        </w:rPr>
        <w:t>р</w:t>
      </w:r>
      <w:r w:rsidR="009C4073">
        <w:rPr>
          <w:sz w:val="28"/>
          <w:szCs w:val="28"/>
        </w:rPr>
        <w:t>облемах  настоящего  времени.</w:t>
      </w:r>
      <w:r w:rsidR="00315E9F">
        <w:rPr>
          <w:sz w:val="28"/>
          <w:szCs w:val="28"/>
        </w:rPr>
        <w:t xml:space="preserve"> </w:t>
      </w:r>
      <w:r w:rsidR="00285F73">
        <w:rPr>
          <w:sz w:val="28"/>
          <w:szCs w:val="28"/>
        </w:rPr>
        <w:t xml:space="preserve">Контингент </w:t>
      </w:r>
      <w:r w:rsidR="009C4073">
        <w:rPr>
          <w:sz w:val="28"/>
          <w:szCs w:val="28"/>
        </w:rPr>
        <w:t xml:space="preserve">  наших</w:t>
      </w:r>
      <w:r w:rsidR="00285F73">
        <w:rPr>
          <w:sz w:val="28"/>
          <w:szCs w:val="28"/>
        </w:rPr>
        <w:t xml:space="preserve"> </w:t>
      </w:r>
      <w:r w:rsidR="002C5E57">
        <w:rPr>
          <w:sz w:val="28"/>
          <w:szCs w:val="28"/>
        </w:rPr>
        <w:t>пациентов</w:t>
      </w:r>
      <w:r w:rsidR="00285F73">
        <w:rPr>
          <w:sz w:val="28"/>
          <w:szCs w:val="28"/>
        </w:rPr>
        <w:t xml:space="preserve"> состав</w:t>
      </w:r>
      <w:r w:rsidR="002C5E57">
        <w:rPr>
          <w:sz w:val="28"/>
          <w:szCs w:val="28"/>
        </w:rPr>
        <w:t>и</w:t>
      </w:r>
      <w:r w:rsidR="00285F73">
        <w:rPr>
          <w:sz w:val="28"/>
          <w:szCs w:val="28"/>
        </w:rPr>
        <w:t>л    54  пострадавших</w:t>
      </w:r>
      <w:r w:rsidR="002C5E57">
        <w:rPr>
          <w:sz w:val="28"/>
          <w:szCs w:val="28"/>
        </w:rPr>
        <w:t>,</w:t>
      </w:r>
      <w:r w:rsidR="009C4073">
        <w:rPr>
          <w:sz w:val="28"/>
          <w:szCs w:val="28"/>
        </w:rPr>
        <w:t xml:space="preserve"> среди  которых  было  с  разрывом  то</w:t>
      </w:r>
      <w:r w:rsidR="00285F73">
        <w:rPr>
          <w:sz w:val="28"/>
          <w:szCs w:val="28"/>
        </w:rPr>
        <w:t>нк</w:t>
      </w:r>
      <w:r w:rsidR="009C4073">
        <w:rPr>
          <w:sz w:val="28"/>
          <w:szCs w:val="28"/>
        </w:rPr>
        <w:t>ой  кишки</w:t>
      </w:r>
      <w:r w:rsidR="002C5E57">
        <w:rPr>
          <w:sz w:val="28"/>
          <w:szCs w:val="28"/>
        </w:rPr>
        <w:t xml:space="preserve"> - 41</w:t>
      </w:r>
      <w:r w:rsidR="009C4073">
        <w:rPr>
          <w:sz w:val="28"/>
          <w:szCs w:val="28"/>
        </w:rPr>
        <w:t>,</w:t>
      </w:r>
      <w:r w:rsidR="00315E9F">
        <w:rPr>
          <w:sz w:val="28"/>
          <w:szCs w:val="28"/>
        </w:rPr>
        <w:t xml:space="preserve"> </w:t>
      </w:r>
      <w:r w:rsidR="009C4073">
        <w:rPr>
          <w:sz w:val="28"/>
          <w:szCs w:val="28"/>
        </w:rPr>
        <w:t>поврежден</w:t>
      </w:r>
      <w:r w:rsidR="00315E9F">
        <w:rPr>
          <w:sz w:val="28"/>
          <w:szCs w:val="28"/>
        </w:rPr>
        <w:t>и</w:t>
      </w:r>
      <w:r w:rsidR="009C4073">
        <w:rPr>
          <w:sz w:val="28"/>
          <w:szCs w:val="28"/>
        </w:rPr>
        <w:t>ем  толстой  кишки -</w:t>
      </w:r>
      <w:r w:rsidR="00315E9F">
        <w:rPr>
          <w:sz w:val="28"/>
          <w:szCs w:val="28"/>
        </w:rPr>
        <w:t xml:space="preserve"> </w:t>
      </w:r>
      <w:r w:rsidR="009C4073">
        <w:rPr>
          <w:sz w:val="28"/>
          <w:szCs w:val="28"/>
        </w:rPr>
        <w:t>6,</w:t>
      </w:r>
      <w:r w:rsidR="00315E9F">
        <w:rPr>
          <w:sz w:val="28"/>
          <w:szCs w:val="28"/>
        </w:rPr>
        <w:t xml:space="preserve"> </w:t>
      </w:r>
      <w:r w:rsidR="009C4073">
        <w:rPr>
          <w:sz w:val="28"/>
          <w:szCs w:val="28"/>
        </w:rPr>
        <w:t>разрывом  желчного  пузыря -</w:t>
      </w:r>
      <w:r w:rsidR="00315E9F">
        <w:rPr>
          <w:sz w:val="28"/>
          <w:szCs w:val="28"/>
        </w:rPr>
        <w:t xml:space="preserve"> </w:t>
      </w:r>
      <w:r w:rsidR="00285F73">
        <w:rPr>
          <w:sz w:val="28"/>
          <w:szCs w:val="28"/>
        </w:rPr>
        <w:t xml:space="preserve">3, травматическим  повреждением  </w:t>
      </w:r>
      <w:r w:rsidR="002C5E57">
        <w:rPr>
          <w:sz w:val="28"/>
          <w:szCs w:val="28"/>
        </w:rPr>
        <w:t>двенадцати</w:t>
      </w:r>
      <w:r w:rsidR="00285F73">
        <w:rPr>
          <w:sz w:val="28"/>
          <w:szCs w:val="28"/>
        </w:rPr>
        <w:t>перстной  кишки и    с внутрибрюшинным  разрывом  мочевого  пузыря -</w:t>
      </w:r>
      <w:r w:rsidR="002C5E57">
        <w:rPr>
          <w:sz w:val="28"/>
          <w:szCs w:val="28"/>
        </w:rPr>
        <w:t xml:space="preserve"> </w:t>
      </w:r>
      <w:r w:rsidR="00285F73">
        <w:rPr>
          <w:sz w:val="28"/>
          <w:szCs w:val="28"/>
        </w:rPr>
        <w:t>3.  Механизм  травм  был  достаточно  разнообразен  -</w:t>
      </w:r>
      <w:r w:rsidR="002C5E57">
        <w:rPr>
          <w:sz w:val="28"/>
          <w:szCs w:val="28"/>
        </w:rPr>
        <w:t xml:space="preserve"> </w:t>
      </w:r>
      <w:r w:rsidR="0055264E">
        <w:rPr>
          <w:sz w:val="28"/>
          <w:szCs w:val="28"/>
        </w:rPr>
        <w:t xml:space="preserve">от  ударов  в  живот,  </w:t>
      </w:r>
      <w:proofErr w:type="spellStart"/>
      <w:r w:rsidR="0055264E">
        <w:rPr>
          <w:sz w:val="28"/>
          <w:szCs w:val="28"/>
        </w:rPr>
        <w:t>автотра</w:t>
      </w:r>
      <w:r w:rsidR="0064464F">
        <w:rPr>
          <w:sz w:val="28"/>
          <w:szCs w:val="28"/>
        </w:rPr>
        <w:t>в</w:t>
      </w:r>
      <w:r w:rsidR="0055264E">
        <w:rPr>
          <w:sz w:val="28"/>
          <w:szCs w:val="28"/>
        </w:rPr>
        <w:t>м</w:t>
      </w:r>
      <w:proofErr w:type="spellEnd"/>
      <w:r w:rsidR="00CA3889">
        <w:rPr>
          <w:sz w:val="28"/>
          <w:szCs w:val="28"/>
        </w:rPr>
        <w:t>,</w:t>
      </w:r>
      <w:r w:rsidR="0055264E">
        <w:rPr>
          <w:sz w:val="28"/>
          <w:szCs w:val="28"/>
        </w:rPr>
        <w:t xml:space="preserve"> до  банальных  падений  на  улице.</w:t>
      </w:r>
    </w:p>
    <w:p w:rsidR="0055264E" w:rsidRDefault="0055264E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 значительной   степени  </w:t>
      </w:r>
      <w:r w:rsidR="002C5E57">
        <w:rPr>
          <w:sz w:val="28"/>
          <w:szCs w:val="28"/>
        </w:rPr>
        <w:t xml:space="preserve">на </w:t>
      </w:r>
      <w:r>
        <w:rPr>
          <w:sz w:val="28"/>
          <w:szCs w:val="28"/>
        </w:rPr>
        <w:t>распространенность  перитонит</w:t>
      </w:r>
      <w:r w:rsidR="002C5E57">
        <w:rPr>
          <w:sz w:val="28"/>
          <w:szCs w:val="28"/>
        </w:rPr>
        <w:t>а</w:t>
      </w:r>
      <w:r>
        <w:rPr>
          <w:sz w:val="28"/>
          <w:szCs w:val="28"/>
        </w:rPr>
        <w:t xml:space="preserve"> влияли  сроки   от  момента      травмы  до  госпитализации  в  стационар. </w:t>
      </w:r>
    </w:p>
    <w:p w:rsidR="0055264E" w:rsidRDefault="0055264E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5E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Наибольшее  количество  распространенных  форм  перитонита </w:t>
      </w:r>
      <w:r w:rsidR="005574AC">
        <w:rPr>
          <w:sz w:val="28"/>
          <w:szCs w:val="28"/>
        </w:rPr>
        <w:t>(</w:t>
      </w:r>
      <w:r>
        <w:rPr>
          <w:sz w:val="28"/>
          <w:szCs w:val="28"/>
        </w:rPr>
        <w:t>32</w:t>
      </w:r>
      <w:r w:rsidR="005574AC">
        <w:rPr>
          <w:sz w:val="28"/>
          <w:szCs w:val="28"/>
        </w:rPr>
        <w:t>) отмечено у постр</w:t>
      </w:r>
      <w:r>
        <w:rPr>
          <w:sz w:val="28"/>
          <w:szCs w:val="28"/>
        </w:rPr>
        <w:t>адавших  со  сроками   госпит</w:t>
      </w:r>
      <w:r w:rsidR="00A869B8">
        <w:rPr>
          <w:sz w:val="28"/>
          <w:szCs w:val="28"/>
        </w:rPr>
        <w:t>а</w:t>
      </w:r>
      <w:r>
        <w:rPr>
          <w:sz w:val="28"/>
          <w:szCs w:val="28"/>
        </w:rPr>
        <w:t>лизации  от  24</w:t>
      </w:r>
      <w:r w:rsidR="005574AC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 48  часов  </w:t>
      </w:r>
      <w:r w:rsidR="005574AC">
        <w:rPr>
          <w:sz w:val="28"/>
          <w:szCs w:val="28"/>
        </w:rPr>
        <w:t>с</w:t>
      </w:r>
      <w:r>
        <w:rPr>
          <w:sz w:val="28"/>
          <w:szCs w:val="28"/>
        </w:rPr>
        <w:t xml:space="preserve"> момента    травм</w:t>
      </w:r>
      <w:r w:rsidR="00A869B8">
        <w:rPr>
          <w:sz w:val="28"/>
          <w:szCs w:val="28"/>
        </w:rPr>
        <w:t>ы</w:t>
      </w:r>
      <w:r w:rsidR="005574AC">
        <w:rPr>
          <w:sz w:val="28"/>
          <w:szCs w:val="28"/>
        </w:rPr>
        <w:t>.  Д</w:t>
      </w:r>
      <w:r w:rsidR="00A869B8">
        <w:rPr>
          <w:sz w:val="28"/>
          <w:szCs w:val="28"/>
        </w:rPr>
        <w:t>иффузные    и  распр</w:t>
      </w:r>
      <w:r w:rsidR="002C5E57">
        <w:rPr>
          <w:sz w:val="28"/>
          <w:szCs w:val="28"/>
        </w:rPr>
        <w:t>о</w:t>
      </w:r>
      <w:r w:rsidR="00A869B8">
        <w:rPr>
          <w:sz w:val="28"/>
          <w:szCs w:val="28"/>
        </w:rPr>
        <w:t xml:space="preserve">страненные  </w:t>
      </w:r>
      <w:r w:rsidR="005574AC">
        <w:rPr>
          <w:sz w:val="28"/>
          <w:szCs w:val="28"/>
        </w:rPr>
        <w:t>формы перитонита составили</w:t>
      </w:r>
      <w:r w:rsidR="00A869B8">
        <w:rPr>
          <w:sz w:val="28"/>
          <w:szCs w:val="28"/>
        </w:rPr>
        <w:t xml:space="preserve"> 29,65%  и  70,35%  соответственно.</w:t>
      </w:r>
    </w:p>
    <w:p w:rsidR="00A869B8" w:rsidRDefault="00A869B8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5E57">
        <w:rPr>
          <w:sz w:val="28"/>
          <w:szCs w:val="28"/>
        </w:rPr>
        <w:t xml:space="preserve">     </w:t>
      </w:r>
      <w:r>
        <w:rPr>
          <w:sz w:val="28"/>
          <w:szCs w:val="28"/>
        </w:rPr>
        <w:t>Столь   позднее  обращение  связано  с  невозможностью  оказания  квалифицированной  помощи,  а  также  с  неадекватным  поведением  пострадавших</w:t>
      </w:r>
      <w:r w:rsidR="002C5E57">
        <w:rPr>
          <w:sz w:val="28"/>
          <w:szCs w:val="28"/>
        </w:rPr>
        <w:t>,</w:t>
      </w:r>
      <w:r>
        <w:rPr>
          <w:sz w:val="28"/>
          <w:szCs w:val="28"/>
        </w:rPr>
        <w:t xml:space="preserve">  принимающих  алкоголь.</w:t>
      </w:r>
    </w:p>
    <w:p w:rsidR="00794E4A" w:rsidRDefault="00A869B8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5E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Обращает  на  себя  внимание  полное  </w:t>
      </w:r>
      <w:r w:rsidR="002C5E57">
        <w:rPr>
          <w:sz w:val="28"/>
          <w:szCs w:val="28"/>
        </w:rPr>
        <w:t>отсутстви</w:t>
      </w:r>
      <w:r>
        <w:rPr>
          <w:sz w:val="28"/>
          <w:szCs w:val="28"/>
        </w:rPr>
        <w:t xml:space="preserve">е   местных  форм  перитонита  у  пострадавших,  что  объясняется </w:t>
      </w:r>
      <w:r w:rsidR="00794E4A">
        <w:rPr>
          <w:sz w:val="28"/>
          <w:szCs w:val="28"/>
        </w:rPr>
        <w:t xml:space="preserve"> обширностью  зоны  повреждения.</w:t>
      </w:r>
    </w:p>
    <w:p w:rsidR="00794E4A" w:rsidRDefault="00794E4A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5E57">
        <w:rPr>
          <w:sz w:val="28"/>
          <w:szCs w:val="28"/>
        </w:rPr>
        <w:t xml:space="preserve">    </w:t>
      </w:r>
      <w:r>
        <w:rPr>
          <w:sz w:val="28"/>
          <w:szCs w:val="28"/>
        </w:rPr>
        <w:t>Следует  отметить,  что  в  течени</w:t>
      </w:r>
      <w:r w:rsidR="002C5E57">
        <w:rPr>
          <w:sz w:val="28"/>
          <w:szCs w:val="28"/>
        </w:rPr>
        <w:t>е</w:t>
      </w:r>
      <w:r>
        <w:rPr>
          <w:sz w:val="28"/>
          <w:szCs w:val="28"/>
        </w:rPr>
        <w:t xml:space="preserve">  травматического  перитонита  доминировала  токсическая  фаза – 69,5% , что  объясняется  фибринозно-гнойным,</w:t>
      </w:r>
      <w:r w:rsidR="002C5E57">
        <w:rPr>
          <w:sz w:val="28"/>
          <w:szCs w:val="28"/>
        </w:rPr>
        <w:t xml:space="preserve"> </w:t>
      </w:r>
      <w:r>
        <w:rPr>
          <w:sz w:val="28"/>
          <w:szCs w:val="28"/>
        </w:rPr>
        <w:t>каловым и  желчным  характером  экссудата  в  брюшной  полости.</w:t>
      </w:r>
    </w:p>
    <w:p w:rsidR="00A869B8" w:rsidRDefault="00794E4A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5E57"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Основными</w:t>
      </w:r>
      <w:r w:rsidR="002C478A">
        <w:rPr>
          <w:sz w:val="28"/>
          <w:szCs w:val="28"/>
        </w:rPr>
        <w:t xml:space="preserve">   </w:t>
      </w:r>
      <w:r>
        <w:rPr>
          <w:sz w:val="28"/>
          <w:szCs w:val="28"/>
        </w:rPr>
        <w:t>патогенетическими</w:t>
      </w:r>
      <w:r w:rsidR="00391852">
        <w:rPr>
          <w:sz w:val="28"/>
          <w:szCs w:val="28"/>
        </w:rPr>
        <w:t xml:space="preserve">  моментами  развития  острого  г</w:t>
      </w:r>
      <w:r>
        <w:rPr>
          <w:sz w:val="28"/>
          <w:szCs w:val="28"/>
        </w:rPr>
        <w:t>нойного   перитонита,</w:t>
      </w:r>
      <w:r w:rsidR="002C5E57">
        <w:rPr>
          <w:sz w:val="28"/>
          <w:szCs w:val="28"/>
        </w:rPr>
        <w:t xml:space="preserve"> </w:t>
      </w:r>
      <w:r>
        <w:rPr>
          <w:sz w:val="28"/>
          <w:szCs w:val="28"/>
        </w:rPr>
        <w:t>на  наш  взгляд,</w:t>
      </w:r>
      <w:r w:rsidR="002C5E57">
        <w:rPr>
          <w:sz w:val="28"/>
          <w:szCs w:val="28"/>
        </w:rPr>
        <w:t xml:space="preserve"> </w:t>
      </w:r>
      <w:r w:rsidR="00AF2AF3">
        <w:rPr>
          <w:sz w:val="28"/>
          <w:szCs w:val="28"/>
        </w:rPr>
        <w:t>являетс</w:t>
      </w:r>
      <w:r w:rsidR="0004671B">
        <w:rPr>
          <w:sz w:val="28"/>
          <w:szCs w:val="28"/>
        </w:rPr>
        <w:t>я:</w:t>
      </w:r>
      <w:r w:rsidR="00AF2AF3">
        <w:rPr>
          <w:sz w:val="28"/>
          <w:szCs w:val="28"/>
        </w:rPr>
        <w:t xml:space="preserve">  бактериальная  агрессия,</w:t>
      </w:r>
      <w:r w:rsidR="002C5E57">
        <w:rPr>
          <w:sz w:val="28"/>
          <w:szCs w:val="28"/>
        </w:rPr>
        <w:t xml:space="preserve"> </w:t>
      </w:r>
      <w:r w:rsidR="00CD228A">
        <w:rPr>
          <w:sz w:val="28"/>
          <w:szCs w:val="28"/>
        </w:rPr>
        <w:t xml:space="preserve">генерализация  инфекции  в  брюшной  полости, прогрессирование  </w:t>
      </w:r>
      <w:proofErr w:type="spellStart"/>
      <w:r w:rsidR="00CD228A">
        <w:rPr>
          <w:sz w:val="28"/>
          <w:szCs w:val="28"/>
        </w:rPr>
        <w:t>перитонеального</w:t>
      </w:r>
      <w:proofErr w:type="spellEnd"/>
      <w:r w:rsidR="00CD228A">
        <w:rPr>
          <w:sz w:val="28"/>
          <w:szCs w:val="28"/>
        </w:rPr>
        <w:t xml:space="preserve">  </w:t>
      </w:r>
      <w:proofErr w:type="spellStart"/>
      <w:r w:rsidR="007E0FCC">
        <w:rPr>
          <w:sz w:val="28"/>
          <w:szCs w:val="28"/>
        </w:rPr>
        <w:t>эндо</w:t>
      </w:r>
      <w:r w:rsidR="00CD228A">
        <w:rPr>
          <w:sz w:val="28"/>
          <w:szCs w:val="28"/>
        </w:rPr>
        <w:t>токсикоза</w:t>
      </w:r>
      <w:proofErr w:type="spellEnd"/>
      <w:r w:rsidR="00CD228A">
        <w:rPr>
          <w:sz w:val="28"/>
          <w:szCs w:val="28"/>
        </w:rPr>
        <w:t>, иммунодепресси</w:t>
      </w:r>
      <w:r w:rsidR="001B75DA">
        <w:rPr>
          <w:sz w:val="28"/>
          <w:szCs w:val="28"/>
        </w:rPr>
        <w:t>я</w:t>
      </w:r>
      <w:r w:rsidR="00CD228A">
        <w:rPr>
          <w:sz w:val="28"/>
          <w:szCs w:val="28"/>
        </w:rPr>
        <w:t xml:space="preserve">  и  развитие  с</w:t>
      </w:r>
      <w:r w:rsidR="002C478A">
        <w:rPr>
          <w:sz w:val="28"/>
          <w:szCs w:val="28"/>
        </w:rPr>
        <w:t>индрома  кишечной  недостаточности.</w:t>
      </w:r>
    </w:p>
    <w:p w:rsidR="00391852" w:rsidRDefault="00391852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5E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Используемые   нами  </w:t>
      </w:r>
      <w:r w:rsidR="007E0FCC">
        <w:rPr>
          <w:sz w:val="28"/>
          <w:szCs w:val="28"/>
        </w:rPr>
        <w:t xml:space="preserve">  методы  хирургической  коррекции,</w:t>
      </w:r>
      <w:r w:rsidR="002C5E57">
        <w:rPr>
          <w:sz w:val="28"/>
          <w:szCs w:val="28"/>
        </w:rPr>
        <w:t xml:space="preserve"> </w:t>
      </w:r>
      <w:r w:rsidR="007E0FCC">
        <w:rPr>
          <w:sz w:val="28"/>
          <w:szCs w:val="28"/>
        </w:rPr>
        <w:t>современной  антибактериальной  терапии,</w:t>
      </w:r>
      <w:r w:rsidR="002C5E57">
        <w:rPr>
          <w:sz w:val="28"/>
          <w:szCs w:val="28"/>
        </w:rPr>
        <w:t xml:space="preserve"> </w:t>
      </w:r>
      <w:proofErr w:type="spellStart"/>
      <w:r w:rsidR="007E0FCC">
        <w:rPr>
          <w:sz w:val="28"/>
          <w:szCs w:val="28"/>
        </w:rPr>
        <w:t>интра</w:t>
      </w:r>
      <w:proofErr w:type="spellEnd"/>
      <w:r w:rsidR="007E0FCC">
        <w:rPr>
          <w:sz w:val="28"/>
          <w:szCs w:val="28"/>
        </w:rPr>
        <w:t xml:space="preserve"> –</w:t>
      </w:r>
      <w:r w:rsidR="00B50E0E">
        <w:rPr>
          <w:sz w:val="28"/>
          <w:szCs w:val="28"/>
        </w:rPr>
        <w:t xml:space="preserve"> </w:t>
      </w:r>
      <w:r w:rsidR="007E0FCC">
        <w:rPr>
          <w:sz w:val="28"/>
          <w:szCs w:val="28"/>
        </w:rPr>
        <w:t xml:space="preserve">и экстракорпоральной  </w:t>
      </w:r>
      <w:proofErr w:type="spellStart"/>
      <w:r w:rsidR="007E0FCC">
        <w:rPr>
          <w:sz w:val="28"/>
          <w:szCs w:val="28"/>
        </w:rPr>
        <w:t>де</w:t>
      </w:r>
      <w:r>
        <w:rPr>
          <w:sz w:val="28"/>
          <w:szCs w:val="28"/>
        </w:rPr>
        <w:t>токсикации</w:t>
      </w:r>
      <w:proofErr w:type="spellEnd"/>
      <w:r>
        <w:rPr>
          <w:sz w:val="28"/>
          <w:szCs w:val="28"/>
        </w:rPr>
        <w:t>,</w:t>
      </w:r>
      <w:r w:rsidR="002C5E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иммунокоррегирующ</w:t>
      </w:r>
      <w:r w:rsidR="00B50E0E">
        <w:rPr>
          <w:sz w:val="28"/>
          <w:szCs w:val="28"/>
        </w:rPr>
        <w:t>ей</w:t>
      </w:r>
      <w:proofErr w:type="spellEnd"/>
      <w:r>
        <w:rPr>
          <w:sz w:val="28"/>
          <w:szCs w:val="28"/>
        </w:rPr>
        <w:t xml:space="preserve"> </w:t>
      </w:r>
      <w:r w:rsidR="007961F3">
        <w:rPr>
          <w:sz w:val="28"/>
          <w:szCs w:val="28"/>
        </w:rPr>
        <w:t xml:space="preserve"> и  симптоматическ</w:t>
      </w:r>
      <w:r w:rsidR="00B50E0E">
        <w:rPr>
          <w:sz w:val="28"/>
          <w:szCs w:val="28"/>
        </w:rPr>
        <w:t>ой</w:t>
      </w:r>
      <w:r w:rsidR="007961F3">
        <w:rPr>
          <w:sz w:val="28"/>
          <w:szCs w:val="28"/>
        </w:rPr>
        <w:t xml:space="preserve">   терапи</w:t>
      </w:r>
      <w:r w:rsidR="00B50E0E">
        <w:rPr>
          <w:sz w:val="28"/>
          <w:szCs w:val="28"/>
        </w:rPr>
        <w:t>и</w:t>
      </w:r>
      <w:r w:rsidR="007961F3">
        <w:rPr>
          <w:sz w:val="28"/>
          <w:szCs w:val="28"/>
        </w:rPr>
        <w:t xml:space="preserve">  и   </w:t>
      </w:r>
      <w:r w:rsidR="007961F3">
        <w:rPr>
          <w:sz w:val="28"/>
          <w:szCs w:val="28"/>
        </w:rPr>
        <w:lastRenderedPageBreak/>
        <w:t>составили</w:t>
      </w:r>
      <w:r>
        <w:rPr>
          <w:sz w:val="28"/>
          <w:szCs w:val="28"/>
        </w:rPr>
        <w:t xml:space="preserve">  программу</w:t>
      </w:r>
      <w:r w:rsidR="007961F3">
        <w:rPr>
          <w:sz w:val="28"/>
          <w:szCs w:val="28"/>
        </w:rPr>
        <w:t xml:space="preserve">   лечения,  </w:t>
      </w:r>
      <w:r>
        <w:rPr>
          <w:sz w:val="28"/>
          <w:szCs w:val="28"/>
        </w:rPr>
        <w:t xml:space="preserve">  </w:t>
      </w:r>
      <w:r w:rsidR="007961F3">
        <w:rPr>
          <w:sz w:val="28"/>
          <w:szCs w:val="28"/>
        </w:rPr>
        <w:t xml:space="preserve"> которая включает </w:t>
      </w:r>
      <w:r>
        <w:rPr>
          <w:sz w:val="28"/>
          <w:szCs w:val="28"/>
        </w:rPr>
        <w:t xml:space="preserve"> элементы  воздействия  на эти основные  звенья патогенеза  перитонита.</w:t>
      </w:r>
    </w:p>
    <w:p w:rsidR="00431A4A" w:rsidRDefault="00030FBA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5E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Хирургическая  </w:t>
      </w:r>
      <w:proofErr w:type="gramStart"/>
      <w:r>
        <w:rPr>
          <w:sz w:val="28"/>
          <w:szCs w:val="28"/>
        </w:rPr>
        <w:t>коррекция</w:t>
      </w:r>
      <w:proofErr w:type="gramEnd"/>
      <w:r>
        <w:rPr>
          <w:sz w:val="28"/>
          <w:szCs w:val="28"/>
        </w:rPr>
        <w:t xml:space="preserve">    безусловно  является  основой  лечения  перитон</w:t>
      </w:r>
      <w:r w:rsidR="00431A4A">
        <w:rPr>
          <w:sz w:val="28"/>
          <w:szCs w:val="28"/>
        </w:rPr>
        <w:t>и</w:t>
      </w:r>
      <w:r>
        <w:rPr>
          <w:sz w:val="28"/>
          <w:szCs w:val="28"/>
        </w:rPr>
        <w:t>та</w:t>
      </w:r>
      <w:r w:rsidR="0004671B">
        <w:rPr>
          <w:sz w:val="28"/>
          <w:szCs w:val="28"/>
        </w:rPr>
        <w:t>, но  одна   ликвидация  причины  не  прерывает  развитие  перитонита  при  распространенных   его   формах</w:t>
      </w:r>
      <w:r w:rsidR="00D35AF6">
        <w:rPr>
          <w:sz w:val="28"/>
          <w:szCs w:val="28"/>
        </w:rPr>
        <w:t xml:space="preserve">, поэтому прежде всего все хирургические  мероприятия были направлены на ликвидацию источника перитонита: </w:t>
      </w:r>
      <w:proofErr w:type="spellStart"/>
      <w:r w:rsidR="00D35AF6">
        <w:rPr>
          <w:sz w:val="28"/>
          <w:szCs w:val="28"/>
        </w:rPr>
        <w:t>ушивание</w:t>
      </w:r>
      <w:proofErr w:type="spellEnd"/>
      <w:r w:rsidR="00D35AF6">
        <w:rPr>
          <w:sz w:val="28"/>
          <w:szCs w:val="28"/>
        </w:rPr>
        <w:t xml:space="preserve"> разрыва тонкой кишки, выполнение толстокишечной </w:t>
      </w:r>
      <w:proofErr w:type="spellStart"/>
      <w:r w:rsidR="00D35AF6">
        <w:rPr>
          <w:sz w:val="28"/>
          <w:szCs w:val="28"/>
        </w:rPr>
        <w:t>стомы</w:t>
      </w:r>
      <w:proofErr w:type="spellEnd"/>
      <w:r w:rsidR="00D35AF6">
        <w:rPr>
          <w:sz w:val="28"/>
          <w:szCs w:val="28"/>
        </w:rPr>
        <w:t xml:space="preserve">, удаление желчного пузыря и </w:t>
      </w:r>
      <w:proofErr w:type="spellStart"/>
      <w:r w:rsidR="00D35AF6">
        <w:rPr>
          <w:sz w:val="28"/>
          <w:szCs w:val="28"/>
        </w:rPr>
        <w:t>ушивание</w:t>
      </w:r>
      <w:proofErr w:type="spellEnd"/>
      <w:r w:rsidR="00D35AF6">
        <w:rPr>
          <w:sz w:val="28"/>
          <w:szCs w:val="28"/>
        </w:rPr>
        <w:t xml:space="preserve"> мочевого пузыря.</w:t>
      </w:r>
    </w:p>
    <w:p w:rsidR="00431A4A" w:rsidRDefault="00431A4A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5E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Различные    взгляды   на  дренирование, </w:t>
      </w:r>
      <w:proofErr w:type="spellStart"/>
      <w:r>
        <w:rPr>
          <w:sz w:val="28"/>
          <w:szCs w:val="28"/>
        </w:rPr>
        <w:t>перитонеальный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лаваж</w:t>
      </w:r>
      <w:proofErr w:type="spellEnd"/>
      <w:r>
        <w:rPr>
          <w:sz w:val="28"/>
          <w:szCs w:val="28"/>
        </w:rPr>
        <w:t>,</w:t>
      </w:r>
      <w:r w:rsidR="002C5E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миниинвазивные</w:t>
      </w:r>
      <w:proofErr w:type="spellEnd"/>
      <w:r w:rsidR="002E05FF">
        <w:rPr>
          <w:sz w:val="28"/>
          <w:szCs w:val="28"/>
        </w:rPr>
        <w:t xml:space="preserve"> </w:t>
      </w:r>
      <w:r>
        <w:rPr>
          <w:sz w:val="28"/>
          <w:szCs w:val="28"/>
        </w:rPr>
        <w:t>вмешательства типа пункций</w:t>
      </w:r>
      <w:r w:rsidR="00391852">
        <w:rPr>
          <w:sz w:val="28"/>
          <w:szCs w:val="28"/>
        </w:rPr>
        <w:t xml:space="preserve"> </w:t>
      </w:r>
      <w:r w:rsidR="00AE34E9">
        <w:rPr>
          <w:sz w:val="28"/>
          <w:szCs w:val="28"/>
        </w:rPr>
        <w:t>оставшихся после них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межкишечных</w:t>
      </w:r>
      <w:proofErr w:type="spellEnd"/>
      <w:r w:rsidR="002C5E57">
        <w:rPr>
          <w:sz w:val="28"/>
          <w:szCs w:val="28"/>
        </w:rPr>
        <w:t xml:space="preserve"> </w:t>
      </w:r>
      <w:r w:rsidR="006D4004">
        <w:rPr>
          <w:sz w:val="28"/>
          <w:szCs w:val="28"/>
        </w:rPr>
        <w:t xml:space="preserve">абсцессов,  отсутствие  визуального  контроля </w:t>
      </w:r>
      <w:r w:rsidR="002E05FF">
        <w:rPr>
          <w:sz w:val="28"/>
          <w:szCs w:val="28"/>
        </w:rPr>
        <w:t>брюшной</w:t>
      </w:r>
      <w:r w:rsidR="006D4004">
        <w:rPr>
          <w:sz w:val="28"/>
          <w:szCs w:val="28"/>
        </w:rPr>
        <w:t xml:space="preserve">  п</w:t>
      </w:r>
      <w:r w:rsidR="000302FA">
        <w:rPr>
          <w:sz w:val="28"/>
          <w:szCs w:val="28"/>
        </w:rPr>
        <w:t>олости</w:t>
      </w:r>
      <w:r w:rsidR="002C5E57">
        <w:rPr>
          <w:sz w:val="28"/>
          <w:szCs w:val="28"/>
        </w:rPr>
        <w:t xml:space="preserve"> </w:t>
      </w:r>
      <w:r w:rsidR="000302FA">
        <w:rPr>
          <w:sz w:val="28"/>
          <w:szCs w:val="28"/>
        </w:rPr>
        <w:t>пр</w:t>
      </w:r>
      <w:r w:rsidR="006D4004">
        <w:rPr>
          <w:sz w:val="28"/>
          <w:szCs w:val="28"/>
        </w:rPr>
        <w:t>ивели  нас  к  использован</w:t>
      </w:r>
      <w:r w:rsidR="002C5E57">
        <w:rPr>
          <w:sz w:val="28"/>
          <w:szCs w:val="28"/>
        </w:rPr>
        <w:t>и</w:t>
      </w:r>
      <w:r w:rsidR="006D4004">
        <w:rPr>
          <w:sz w:val="28"/>
          <w:szCs w:val="28"/>
        </w:rPr>
        <w:t xml:space="preserve">ю  </w:t>
      </w:r>
      <w:r w:rsidR="00B50E0E">
        <w:rPr>
          <w:sz w:val="28"/>
          <w:szCs w:val="28"/>
        </w:rPr>
        <w:t>при  распространенных  формах  перитонита</w:t>
      </w:r>
      <w:r w:rsidR="002E05FF">
        <w:rPr>
          <w:sz w:val="28"/>
          <w:szCs w:val="28"/>
        </w:rPr>
        <w:t xml:space="preserve"> программированных </w:t>
      </w:r>
      <w:proofErr w:type="gramStart"/>
      <w:r w:rsidR="002E05FF">
        <w:rPr>
          <w:sz w:val="28"/>
          <w:szCs w:val="28"/>
        </w:rPr>
        <w:t>санаций</w:t>
      </w:r>
      <w:proofErr w:type="gramEnd"/>
      <w:r w:rsidR="002E05FF">
        <w:rPr>
          <w:sz w:val="28"/>
          <w:szCs w:val="28"/>
        </w:rPr>
        <w:t xml:space="preserve"> с помощью созданного нами совместно с </w:t>
      </w:r>
      <w:r w:rsidR="0064464F">
        <w:rPr>
          <w:sz w:val="28"/>
          <w:szCs w:val="28"/>
        </w:rPr>
        <w:t>Конструкторским Бюро</w:t>
      </w:r>
      <w:r w:rsidR="002E05FF">
        <w:rPr>
          <w:sz w:val="28"/>
          <w:szCs w:val="28"/>
        </w:rPr>
        <w:t xml:space="preserve"> </w:t>
      </w:r>
      <w:proofErr w:type="spellStart"/>
      <w:r w:rsidR="002E05FF">
        <w:rPr>
          <w:sz w:val="28"/>
          <w:szCs w:val="28"/>
        </w:rPr>
        <w:t>Спецмагнитов</w:t>
      </w:r>
      <w:proofErr w:type="spellEnd"/>
      <w:r w:rsidR="00ED139A">
        <w:rPr>
          <w:sz w:val="28"/>
          <w:szCs w:val="28"/>
        </w:rPr>
        <w:t>,</w:t>
      </w:r>
      <w:r w:rsidR="002E05FF">
        <w:rPr>
          <w:sz w:val="28"/>
          <w:szCs w:val="28"/>
        </w:rPr>
        <w:t xml:space="preserve"> магнитного запирающего устройства для </w:t>
      </w:r>
      <w:proofErr w:type="spellStart"/>
      <w:r w:rsidR="002E05FF">
        <w:rPr>
          <w:sz w:val="28"/>
          <w:szCs w:val="28"/>
        </w:rPr>
        <w:t>лапаростомии</w:t>
      </w:r>
      <w:proofErr w:type="spellEnd"/>
      <w:r w:rsidR="002E05FF">
        <w:rPr>
          <w:sz w:val="28"/>
          <w:szCs w:val="28"/>
        </w:rPr>
        <w:t>.</w:t>
      </w:r>
    </w:p>
    <w:p w:rsidR="00B50E0E" w:rsidRDefault="00BD75AC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Программированные санации пострадавших с закрытой травмой живота мы выполнили у 48 пациентов. </w:t>
      </w:r>
    </w:p>
    <w:p w:rsidR="00BD75AC" w:rsidRDefault="00BD75AC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Санации выполнялись</w:t>
      </w:r>
      <w:r w:rsidR="000748E6">
        <w:rPr>
          <w:sz w:val="28"/>
          <w:szCs w:val="28"/>
        </w:rPr>
        <w:t xml:space="preserve"> 5-6 литрами водног</w:t>
      </w:r>
      <w:r w:rsidR="00CA3889">
        <w:rPr>
          <w:sz w:val="28"/>
          <w:szCs w:val="28"/>
        </w:rPr>
        <w:t xml:space="preserve">о раствора </w:t>
      </w:r>
      <w:proofErr w:type="spellStart"/>
      <w:r w:rsidR="00CA3889">
        <w:rPr>
          <w:sz w:val="28"/>
          <w:szCs w:val="28"/>
        </w:rPr>
        <w:t>хлорг</w:t>
      </w:r>
      <w:r w:rsidR="000748E6">
        <w:rPr>
          <w:sz w:val="28"/>
          <w:szCs w:val="28"/>
        </w:rPr>
        <w:t>ексидина</w:t>
      </w:r>
      <w:proofErr w:type="spellEnd"/>
      <w:r w:rsidR="000748E6">
        <w:rPr>
          <w:sz w:val="28"/>
          <w:szCs w:val="28"/>
        </w:rPr>
        <w:t xml:space="preserve"> с последующим промыванием брюшной полости стерильным физиолог</w:t>
      </w:r>
      <w:r w:rsidR="00D35AF6">
        <w:rPr>
          <w:sz w:val="28"/>
          <w:szCs w:val="28"/>
        </w:rPr>
        <w:t>и</w:t>
      </w:r>
      <w:r w:rsidR="000748E6">
        <w:rPr>
          <w:sz w:val="28"/>
          <w:szCs w:val="28"/>
        </w:rPr>
        <w:t>ческим раствором,</w:t>
      </w:r>
      <w:r w:rsidR="00CA3889">
        <w:rPr>
          <w:sz w:val="28"/>
          <w:szCs w:val="28"/>
        </w:rPr>
        <w:t xml:space="preserve"> не </w:t>
      </w:r>
      <w:r>
        <w:rPr>
          <w:sz w:val="28"/>
          <w:szCs w:val="28"/>
        </w:rPr>
        <w:t>смотря на крайне тяжелое состояние пациентов ежедневно</w:t>
      </w:r>
      <w:r w:rsidR="00233FF0">
        <w:rPr>
          <w:sz w:val="28"/>
          <w:szCs w:val="28"/>
        </w:rPr>
        <w:t>,</w:t>
      </w:r>
      <w:r w:rsidR="00CA3889">
        <w:rPr>
          <w:sz w:val="28"/>
          <w:szCs w:val="28"/>
        </w:rPr>
        <w:t xml:space="preserve">  в   течение 3-5 суток</w:t>
      </w:r>
      <w:r>
        <w:rPr>
          <w:sz w:val="28"/>
          <w:szCs w:val="28"/>
        </w:rPr>
        <w:t>.</w:t>
      </w:r>
      <w:r w:rsidR="004F79C6">
        <w:rPr>
          <w:sz w:val="28"/>
          <w:szCs w:val="28"/>
        </w:rPr>
        <w:t xml:space="preserve"> </w:t>
      </w:r>
    </w:p>
    <w:p w:rsidR="004F79C6" w:rsidRDefault="004F79C6" w:rsidP="00315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Используемая нами тактика способствовала снижению летальности при распространенных формах перитонита с 38% до 25%.</w:t>
      </w:r>
    </w:p>
    <w:p w:rsidR="004F79C6" w:rsidRDefault="004F79C6" w:rsidP="00315E9F">
      <w:pPr>
        <w:jc w:val="both"/>
        <w:rPr>
          <w:sz w:val="28"/>
          <w:szCs w:val="28"/>
        </w:rPr>
      </w:pPr>
    </w:p>
    <w:p w:rsidR="007E0FCC" w:rsidRPr="00650CAF" w:rsidRDefault="004F79C6" w:rsidP="0064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4671B" w:rsidRPr="00650CAF" w:rsidRDefault="0004671B">
      <w:pPr>
        <w:rPr>
          <w:sz w:val="28"/>
          <w:szCs w:val="28"/>
        </w:rPr>
      </w:pPr>
    </w:p>
    <w:sectPr w:rsidR="0004671B" w:rsidRPr="00650CAF" w:rsidSect="00E7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CAF"/>
    <w:rsid w:val="000302FA"/>
    <w:rsid w:val="00030FBA"/>
    <w:rsid w:val="0004671B"/>
    <w:rsid w:val="00047D26"/>
    <w:rsid w:val="000748E6"/>
    <w:rsid w:val="001B75DA"/>
    <w:rsid w:val="00233FF0"/>
    <w:rsid w:val="00285F73"/>
    <w:rsid w:val="002B7AFE"/>
    <w:rsid w:val="002C478A"/>
    <w:rsid w:val="002C5E57"/>
    <w:rsid w:val="002E05FF"/>
    <w:rsid w:val="00315E9F"/>
    <w:rsid w:val="00391852"/>
    <w:rsid w:val="00431A4A"/>
    <w:rsid w:val="004F79C6"/>
    <w:rsid w:val="005022CC"/>
    <w:rsid w:val="0055264E"/>
    <w:rsid w:val="005574AC"/>
    <w:rsid w:val="0064464F"/>
    <w:rsid w:val="00650CAF"/>
    <w:rsid w:val="006D4004"/>
    <w:rsid w:val="00794E4A"/>
    <w:rsid w:val="007961F3"/>
    <w:rsid w:val="007E0FCC"/>
    <w:rsid w:val="009C4073"/>
    <w:rsid w:val="00A869B8"/>
    <w:rsid w:val="00AB71EC"/>
    <w:rsid w:val="00AE34E9"/>
    <w:rsid w:val="00AF2AF3"/>
    <w:rsid w:val="00B50E0E"/>
    <w:rsid w:val="00BD75AC"/>
    <w:rsid w:val="00C72AD9"/>
    <w:rsid w:val="00CA3889"/>
    <w:rsid w:val="00CD228A"/>
    <w:rsid w:val="00D35AF6"/>
    <w:rsid w:val="00E70643"/>
    <w:rsid w:val="00ED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423</Words>
  <Characters>3144</Characters>
  <Application>Microsoft Office Word</Application>
  <DocSecurity>0</DocSecurity>
  <Lines>65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Strusov</dc:creator>
  <cp:lastModifiedBy>*</cp:lastModifiedBy>
  <cp:revision>2</cp:revision>
  <cp:lastPrinted>2017-02-27T14:37:00Z</cp:lastPrinted>
  <dcterms:created xsi:type="dcterms:W3CDTF">2017-02-28T10:26:00Z</dcterms:created>
  <dcterms:modified xsi:type="dcterms:W3CDTF">2017-02-28T10:26:00Z</dcterms:modified>
</cp:coreProperties>
</file>