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3BC" w:rsidRDefault="003A53BC" w:rsidP="003A53BC">
      <w:pPr>
        <w:spacing w:after="0" w:line="360" w:lineRule="auto"/>
        <w:jc w:val="center"/>
        <w:rPr>
          <w:rFonts w:ascii="Times New Roman" w:hAnsi="Times New Roman" w:cs="Times New Roman"/>
          <w:b/>
          <w:bCs/>
          <w:sz w:val="28"/>
          <w:szCs w:val="28"/>
        </w:rPr>
      </w:pPr>
      <w:r w:rsidRPr="003A53BC">
        <w:rPr>
          <w:rFonts w:ascii="Times New Roman" w:hAnsi="Times New Roman" w:cs="Times New Roman"/>
          <w:b/>
          <w:bCs/>
          <w:sz w:val="28"/>
          <w:szCs w:val="28"/>
        </w:rPr>
        <w:t>РОССИЙСКОЕ ОБЩЕСТВО ХИРУРГОВ</w:t>
      </w:r>
    </w:p>
    <w:p w:rsidR="0094024A" w:rsidRPr="0011004C" w:rsidRDefault="0094024A" w:rsidP="003A53BC">
      <w:pPr>
        <w:spacing w:after="0" w:line="360" w:lineRule="auto"/>
        <w:jc w:val="center"/>
        <w:rPr>
          <w:rFonts w:ascii="Times New Roman" w:hAnsi="Times New Roman" w:cs="Times New Roman"/>
          <w:b/>
          <w:bCs/>
          <w:sz w:val="28"/>
          <w:szCs w:val="28"/>
        </w:rPr>
      </w:pPr>
    </w:p>
    <w:p w:rsidR="0094024A" w:rsidRDefault="0094024A" w:rsidP="003A53B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МЕЖДИСЦИПЛИНАРНОЕ НАУЧНОЕ ХИРУРГИЧЕСКОЕ ОБЩЕСТВО «ФАСТ ТРАК»</w:t>
      </w:r>
    </w:p>
    <w:p w:rsidR="00641A72" w:rsidRPr="0094024A" w:rsidRDefault="00641A72" w:rsidP="003A53BC">
      <w:pPr>
        <w:spacing w:after="0" w:line="360" w:lineRule="auto"/>
        <w:jc w:val="center"/>
        <w:rPr>
          <w:rFonts w:ascii="Times New Roman" w:hAnsi="Times New Roman" w:cs="Times New Roman"/>
          <w:b/>
          <w:bCs/>
          <w:sz w:val="28"/>
          <w:szCs w:val="28"/>
        </w:rPr>
      </w:pPr>
    </w:p>
    <w:p w:rsidR="003A53BC" w:rsidRPr="003A53BC" w:rsidRDefault="003A53BC" w:rsidP="003A53BC">
      <w:pPr>
        <w:spacing w:after="0" w:line="360" w:lineRule="auto"/>
        <w:jc w:val="center"/>
        <w:rPr>
          <w:rFonts w:ascii="Times New Roman" w:hAnsi="Times New Roman" w:cs="Times New Roman"/>
          <w:sz w:val="28"/>
          <w:szCs w:val="28"/>
        </w:rPr>
      </w:pPr>
    </w:p>
    <w:p w:rsidR="003A53BC" w:rsidRPr="003A53BC" w:rsidRDefault="003A53BC" w:rsidP="003A53BC">
      <w:pPr>
        <w:spacing w:after="0" w:line="360" w:lineRule="auto"/>
        <w:jc w:val="center"/>
        <w:rPr>
          <w:rFonts w:ascii="Times New Roman" w:hAnsi="Times New Roman" w:cs="Times New Roman"/>
          <w:sz w:val="28"/>
          <w:szCs w:val="28"/>
        </w:rPr>
      </w:pPr>
    </w:p>
    <w:p w:rsidR="003A53BC" w:rsidRPr="003A53BC" w:rsidRDefault="003A53BC" w:rsidP="003A53BC">
      <w:pPr>
        <w:spacing w:after="0" w:line="360" w:lineRule="auto"/>
        <w:jc w:val="center"/>
        <w:rPr>
          <w:rFonts w:ascii="Times New Roman" w:hAnsi="Times New Roman" w:cs="Times New Roman"/>
          <w:sz w:val="28"/>
          <w:szCs w:val="28"/>
        </w:rPr>
      </w:pPr>
    </w:p>
    <w:p w:rsidR="003A53BC" w:rsidRPr="003A53BC" w:rsidRDefault="003A53BC" w:rsidP="003A53BC">
      <w:pPr>
        <w:spacing w:after="0" w:line="360" w:lineRule="auto"/>
        <w:jc w:val="center"/>
        <w:rPr>
          <w:rFonts w:ascii="Times New Roman" w:hAnsi="Times New Roman" w:cs="Times New Roman"/>
          <w:sz w:val="28"/>
          <w:szCs w:val="28"/>
        </w:rPr>
      </w:pPr>
    </w:p>
    <w:p w:rsidR="003A53BC" w:rsidRPr="00DA3471" w:rsidRDefault="00D37A28" w:rsidP="003A53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Клинические рекомендации по внедрению программы ускоренного выздоровления пациентов после плановых хирургических вмешательств на ободочной кишке </w:t>
      </w:r>
    </w:p>
    <w:p w:rsidR="003A53BC" w:rsidRPr="003A53BC" w:rsidRDefault="00D37A28" w:rsidP="003A53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(проект)</w:t>
      </w:r>
    </w:p>
    <w:p w:rsidR="003A53BC" w:rsidRDefault="003A53BC" w:rsidP="003A53BC">
      <w:pPr>
        <w:spacing w:after="0" w:line="360" w:lineRule="auto"/>
        <w:jc w:val="center"/>
        <w:rPr>
          <w:rFonts w:ascii="Times New Roman" w:hAnsi="Times New Roman" w:cs="Times New Roman"/>
          <w:sz w:val="28"/>
          <w:szCs w:val="28"/>
        </w:rPr>
      </w:pPr>
    </w:p>
    <w:p w:rsidR="00D37A28" w:rsidRPr="003A53BC" w:rsidRDefault="00D37A28" w:rsidP="003A53BC">
      <w:pPr>
        <w:spacing w:after="0" w:line="360" w:lineRule="auto"/>
        <w:jc w:val="center"/>
        <w:rPr>
          <w:rFonts w:ascii="Times New Roman" w:hAnsi="Times New Roman" w:cs="Times New Roman"/>
          <w:sz w:val="28"/>
          <w:szCs w:val="28"/>
        </w:rPr>
      </w:pPr>
      <w:bookmarkStart w:id="0" w:name="_GoBack"/>
      <w:bookmarkEnd w:id="0"/>
    </w:p>
    <w:p w:rsidR="003A53BC" w:rsidRPr="003A53BC" w:rsidRDefault="003A53BC" w:rsidP="003A53BC">
      <w:pPr>
        <w:spacing w:after="0" w:line="360" w:lineRule="auto"/>
        <w:jc w:val="center"/>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r w:rsidRPr="003A53BC">
        <w:rPr>
          <w:rFonts w:ascii="Times New Roman" w:hAnsi="Times New Roman" w:cs="Times New Roman"/>
          <w:sz w:val="28"/>
          <w:szCs w:val="28"/>
        </w:rPr>
        <w:t>Приняты на</w:t>
      </w:r>
      <w:r>
        <w:rPr>
          <w:rFonts w:ascii="Times New Roman" w:hAnsi="Times New Roman" w:cs="Times New Roman"/>
          <w:sz w:val="28"/>
          <w:szCs w:val="28"/>
        </w:rPr>
        <w:t>:</w:t>
      </w:r>
      <w:r w:rsidRPr="003A53BC">
        <w:rPr>
          <w:rFonts w:ascii="Times New Roman" w:hAnsi="Times New Roman" w:cs="Times New Roman"/>
          <w:sz w:val="28"/>
          <w:szCs w:val="28"/>
        </w:rPr>
        <w:t xml:space="preserve"> </w:t>
      </w: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P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ind w:left="4962"/>
        <w:jc w:val="right"/>
        <w:rPr>
          <w:rFonts w:ascii="Times New Roman" w:hAnsi="Times New Roman" w:cs="Times New Roman"/>
          <w:sz w:val="28"/>
          <w:szCs w:val="28"/>
        </w:rPr>
      </w:pPr>
    </w:p>
    <w:p w:rsidR="003A53BC" w:rsidRDefault="003A53BC" w:rsidP="003A53B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2015</w:t>
      </w:r>
    </w:p>
    <w:p w:rsidR="00941CB5" w:rsidRDefault="00941CB5" w:rsidP="00941CB5">
      <w:pPr>
        <w:spacing w:after="0" w:line="360" w:lineRule="auto"/>
        <w:rPr>
          <w:rFonts w:ascii="Times New Roman" w:hAnsi="Times New Roman" w:cs="Times New Roman"/>
          <w:sz w:val="28"/>
          <w:szCs w:val="28"/>
        </w:rPr>
      </w:pPr>
      <w:r w:rsidRPr="00661092">
        <w:rPr>
          <w:rFonts w:ascii="Times New Roman" w:hAnsi="Times New Roman" w:cs="Times New Roman"/>
          <w:sz w:val="28"/>
          <w:szCs w:val="28"/>
        </w:rPr>
        <w:lastRenderedPageBreak/>
        <w:t>Сведения об авторах:</w:t>
      </w:r>
    </w:p>
    <w:p w:rsidR="00366C30" w:rsidRPr="00366C30" w:rsidRDefault="00366C30" w:rsidP="00366C30">
      <w:pPr>
        <w:spacing w:after="0" w:line="360" w:lineRule="auto"/>
        <w:jc w:val="center"/>
        <w:rPr>
          <w:rFonts w:ascii="Times New Roman" w:hAnsi="Times New Roman" w:cs="Times New Roman"/>
          <w:b/>
          <w:sz w:val="28"/>
          <w:szCs w:val="28"/>
        </w:rPr>
      </w:pPr>
      <w:r w:rsidRPr="00366C30">
        <w:rPr>
          <w:rFonts w:ascii="Times New Roman" w:hAnsi="Times New Roman" w:cs="Times New Roman"/>
          <w:b/>
          <w:sz w:val="28"/>
          <w:szCs w:val="28"/>
        </w:rPr>
        <w:t>Сопредседатели рабочей группы</w:t>
      </w:r>
    </w:p>
    <w:p w:rsidR="00941CB5" w:rsidRPr="00924296" w:rsidRDefault="00941CB5" w:rsidP="00941CB5">
      <w:pPr>
        <w:spacing w:after="0" w:line="360" w:lineRule="auto"/>
        <w:rPr>
          <w:rFonts w:ascii="Times New Roman" w:eastAsia="Times New Roman" w:hAnsi="Times New Roman" w:cs="Times New Roman"/>
          <w:sz w:val="28"/>
          <w:szCs w:val="28"/>
        </w:rPr>
      </w:pPr>
      <w:r w:rsidRPr="00661092">
        <w:rPr>
          <w:rFonts w:ascii="Times New Roman" w:hAnsi="Times New Roman" w:cs="Times New Roman"/>
          <w:sz w:val="28"/>
          <w:szCs w:val="28"/>
        </w:rPr>
        <w:t>доктор медицинских наук, профессор, академик РАН З</w:t>
      </w:r>
      <w:r w:rsidR="00B67CFC">
        <w:rPr>
          <w:rFonts w:ascii="Times New Roman" w:hAnsi="Times New Roman" w:cs="Times New Roman"/>
          <w:sz w:val="28"/>
          <w:szCs w:val="28"/>
        </w:rPr>
        <w:t>атевахин Игорь Иванович</w:t>
      </w:r>
    </w:p>
    <w:p w:rsidR="0011004C" w:rsidRPr="00661092" w:rsidRDefault="0011004C" w:rsidP="00941CB5">
      <w:p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доктор медицинских на</w:t>
      </w:r>
      <w:r w:rsidR="00924296">
        <w:rPr>
          <w:rFonts w:ascii="Times New Roman" w:hAnsi="Times New Roman" w:cs="Times New Roman"/>
          <w:sz w:val="28"/>
          <w:szCs w:val="28"/>
        </w:rPr>
        <w:t>ук, профес</w:t>
      </w:r>
      <w:r w:rsidRPr="00661092">
        <w:rPr>
          <w:rFonts w:ascii="Times New Roman" w:hAnsi="Times New Roman" w:cs="Times New Roman"/>
          <w:sz w:val="28"/>
          <w:szCs w:val="28"/>
        </w:rPr>
        <w:t>сор Пасечник Игорь Николаевич</w:t>
      </w:r>
    </w:p>
    <w:p w:rsidR="0011004C" w:rsidRDefault="00366C30" w:rsidP="00366C30">
      <w:pPr>
        <w:spacing w:after="0" w:line="360" w:lineRule="auto"/>
        <w:jc w:val="center"/>
        <w:rPr>
          <w:rFonts w:ascii="Times New Roman" w:hAnsi="Times New Roman" w:cs="Times New Roman"/>
          <w:b/>
          <w:sz w:val="28"/>
          <w:szCs w:val="28"/>
        </w:rPr>
      </w:pPr>
      <w:r w:rsidRPr="00366C30">
        <w:rPr>
          <w:rFonts w:ascii="Times New Roman" w:hAnsi="Times New Roman" w:cs="Times New Roman"/>
          <w:b/>
          <w:sz w:val="28"/>
          <w:szCs w:val="28"/>
        </w:rPr>
        <w:t>Рабочая группа</w:t>
      </w:r>
    </w:p>
    <w:p w:rsidR="00B67CFC" w:rsidRPr="00B67CFC" w:rsidRDefault="00B67CFC" w:rsidP="00B67CFC">
      <w:pPr>
        <w:spacing w:after="0" w:line="360" w:lineRule="auto"/>
        <w:rPr>
          <w:rFonts w:ascii="Times New Roman" w:hAnsi="Times New Roman" w:cs="Times New Roman"/>
          <w:sz w:val="28"/>
          <w:szCs w:val="28"/>
        </w:rPr>
      </w:pPr>
      <w:r>
        <w:rPr>
          <w:rFonts w:ascii="Times New Roman" w:hAnsi="Times New Roman" w:cs="Times New Roman"/>
          <w:sz w:val="28"/>
          <w:szCs w:val="28"/>
        </w:rPr>
        <w:t>д</w:t>
      </w:r>
      <w:r w:rsidRPr="00B67CFC">
        <w:rPr>
          <w:rFonts w:ascii="Times New Roman" w:hAnsi="Times New Roman" w:cs="Times New Roman"/>
          <w:sz w:val="28"/>
          <w:szCs w:val="28"/>
        </w:rPr>
        <w:t>октор медицинских на</w:t>
      </w:r>
      <w:r>
        <w:rPr>
          <w:rFonts w:ascii="Times New Roman" w:hAnsi="Times New Roman" w:cs="Times New Roman"/>
          <w:sz w:val="28"/>
          <w:szCs w:val="28"/>
        </w:rPr>
        <w:t>у</w:t>
      </w:r>
      <w:r w:rsidRPr="00B67CFC">
        <w:rPr>
          <w:rFonts w:ascii="Times New Roman" w:hAnsi="Times New Roman" w:cs="Times New Roman"/>
          <w:sz w:val="28"/>
          <w:szCs w:val="28"/>
        </w:rPr>
        <w:t>к, профессор</w:t>
      </w:r>
      <w:r w:rsidR="00F73924">
        <w:rPr>
          <w:rFonts w:ascii="Times New Roman" w:hAnsi="Times New Roman" w:cs="Times New Roman"/>
          <w:sz w:val="28"/>
          <w:szCs w:val="28"/>
        </w:rPr>
        <w:t xml:space="preserve"> Ачкасов Сергей Иванович</w:t>
      </w:r>
    </w:p>
    <w:p w:rsidR="0011004C" w:rsidRDefault="0011004C" w:rsidP="00941CB5">
      <w:p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доктор медицинских наук Губайдуллин Ренат Равилевич</w:t>
      </w:r>
    </w:p>
    <w:p w:rsidR="00B67CFC" w:rsidRDefault="00B67CFC" w:rsidP="00941CB5">
      <w:pPr>
        <w:spacing w:after="0" w:line="360" w:lineRule="auto"/>
        <w:rPr>
          <w:rFonts w:ascii="Times New Roman" w:hAnsi="Times New Roman" w:cs="Times New Roman"/>
          <w:sz w:val="28"/>
          <w:szCs w:val="28"/>
        </w:rPr>
      </w:pPr>
      <w:r>
        <w:rPr>
          <w:rFonts w:ascii="Times New Roman" w:hAnsi="Times New Roman" w:cs="Times New Roman"/>
          <w:sz w:val="28"/>
          <w:szCs w:val="28"/>
        </w:rPr>
        <w:t>доктор медицинских наук,  пр</w:t>
      </w:r>
      <w:r w:rsidR="00F73924">
        <w:rPr>
          <w:rFonts w:ascii="Times New Roman" w:hAnsi="Times New Roman" w:cs="Times New Roman"/>
          <w:sz w:val="28"/>
          <w:szCs w:val="28"/>
        </w:rPr>
        <w:t>офессор, член-корр. РАН Лядов Константин Викторович</w:t>
      </w:r>
    </w:p>
    <w:p w:rsidR="00B67CFC" w:rsidRDefault="00B67CFC" w:rsidP="00941CB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кандидат медицинских наук Проценко Денис </w:t>
      </w:r>
      <w:r w:rsidR="00F73924">
        <w:rPr>
          <w:rFonts w:ascii="Times New Roman" w:hAnsi="Times New Roman" w:cs="Times New Roman"/>
          <w:sz w:val="28"/>
          <w:szCs w:val="28"/>
        </w:rPr>
        <w:t>Николаевич</w:t>
      </w:r>
    </w:p>
    <w:p w:rsidR="00F73924" w:rsidRPr="00661092" w:rsidRDefault="00F73924" w:rsidP="00941CB5">
      <w:p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доктор медицинских наук, профессор</w:t>
      </w:r>
      <w:r>
        <w:rPr>
          <w:rFonts w:ascii="Times New Roman" w:hAnsi="Times New Roman" w:cs="Times New Roman"/>
          <w:sz w:val="28"/>
          <w:szCs w:val="28"/>
        </w:rPr>
        <w:t xml:space="preserve"> Шелыгин Юрий Анатольевич</w:t>
      </w:r>
    </w:p>
    <w:p w:rsidR="00941CB5" w:rsidRPr="00661092" w:rsidRDefault="00941CB5" w:rsidP="00941CB5">
      <w:pPr>
        <w:spacing w:after="0" w:line="360" w:lineRule="auto"/>
        <w:rPr>
          <w:rFonts w:ascii="Times New Roman" w:eastAsia="Times New Roman" w:hAnsi="Times New Roman" w:cs="Times New Roman"/>
          <w:sz w:val="28"/>
          <w:szCs w:val="28"/>
        </w:rPr>
      </w:pPr>
      <w:r w:rsidRPr="00661092">
        <w:rPr>
          <w:rFonts w:ascii="Times New Roman" w:hAnsi="Times New Roman" w:cs="Times New Roman"/>
          <w:sz w:val="28"/>
          <w:szCs w:val="28"/>
        </w:rPr>
        <w:t>доктор медицинских наук, профессор Циц</w:t>
      </w:r>
      <w:r w:rsidR="00B67CFC">
        <w:rPr>
          <w:rFonts w:ascii="Times New Roman" w:hAnsi="Times New Roman" w:cs="Times New Roman"/>
          <w:sz w:val="28"/>
          <w:szCs w:val="28"/>
        </w:rPr>
        <w:t xml:space="preserve">иашвили Михаил Шалвович </w:t>
      </w: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B67CFC" w:rsidRDefault="00B67CFC" w:rsidP="0092429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СОКРАЩЕНИЯ</w:t>
      </w:r>
    </w:p>
    <w:p w:rsidR="0049146A" w:rsidRDefault="0049146A" w:rsidP="00924296">
      <w:pPr>
        <w:spacing w:after="0" w:line="360" w:lineRule="auto"/>
        <w:jc w:val="center"/>
        <w:rPr>
          <w:rFonts w:ascii="Times New Roman" w:hAnsi="Times New Roman" w:cs="Times New Roman"/>
          <w:sz w:val="28"/>
          <w:szCs w:val="28"/>
        </w:rPr>
      </w:pPr>
    </w:p>
    <w:p w:rsidR="008C133C" w:rsidRDefault="008C133C"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БППЖ - </w:t>
      </w:r>
      <w:r w:rsidRPr="008C133C">
        <w:rPr>
          <w:rFonts w:ascii="Times New Roman" w:hAnsi="Times New Roman" w:cs="Times New Roman"/>
          <w:sz w:val="28"/>
          <w:szCs w:val="28"/>
        </w:rPr>
        <w:t>блокады попере</w:t>
      </w:r>
      <w:r>
        <w:rPr>
          <w:rFonts w:ascii="Times New Roman" w:hAnsi="Times New Roman" w:cs="Times New Roman"/>
          <w:sz w:val="28"/>
          <w:szCs w:val="28"/>
        </w:rPr>
        <w:t>чного пространства живота</w:t>
      </w:r>
    </w:p>
    <w:p w:rsidR="00195457" w:rsidRDefault="00195457"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ВТЭО </w:t>
      </w:r>
      <w:r w:rsidR="00732D2D">
        <w:rPr>
          <w:rFonts w:ascii="Times New Roman" w:hAnsi="Times New Roman" w:cs="Times New Roman"/>
          <w:sz w:val="28"/>
          <w:szCs w:val="28"/>
        </w:rPr>
        <w:t>–</w:t>
      </w:r>
      <w:r>
        <w:rPr>
          <w:rFonts w:ascii="Times New Roman" w:hAnsi="Times New Roman" w:cs="Times New Roman"/>
          <w:sz w:val="28"/>
          <w:szCs w:val="28"/>
        </w:rPr>
        <w:t xml:space="preserve"> вено</w:t>
      </w:r>
      <w:r w:rsidR="00732D2D">
        <w:rPr>
          <w:rFonts w:ascii="Times New Roman" w:hAnsi="Times New Roman" w:cs="Times New Roman"/>
          <w:sz w:val="28"/>
          <w:szCs w:val="28"/>
        </w:rPr>
        <w:t>тромбоэмболические осложнения</w:t>
      </w:r>
    </w:p>
    <w:p w:rsidR="00616AC9" w:rsidRDefault="00616AC9"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ВУО – вариабельность ударного объема</w:t>
      </w:r>
    </w:p>
    <w:p w:rsidR="00F02304" w:rsidRDefault="00F02304"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ЖКТ – желудочно-кишечный тракт</w:t>
      </w:r>
    </w:p>
    <w:p w:rsidR="00732D2D" w:rsidRDefault="00732D2D"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НМГ – низкомолекулярный гепарин</w:t>
      </w:r>
    </w:p>
    <w:p w:rsidR="0035068A" w:rsidRDefault="0035068A"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НПВП - нестероидные противовоспалительные препараты </w:t>
      </w:r>
    </w:p>
    <w:p w:rsidR="00732D2D" w:rsidRDefault="00732D2D"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НФГ – нефракционированный гепарин</w:t>
      </w:r>
    </w:p>
    <w:p w:rsidR="00206B5F" w:rsidRDefault="00206B5F"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ПОТР – послеоперационная тошнота и рвота</w:t>
      </w:r>
    </w:p>
    <w:p w:rsidR="00512C2A" w:rsidRDefault="00512C2A"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ПУВ – программа ускоренного выздоровления</w:t>
      </w:r>
    </w:p>
    <w:p w:rsidR="00ED7B65" w:rsidRDefault="00ED7B65"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РКИ – рандомизированные клинические исследования</w:t>
      </w:r>
    </w:p>
    <w:p w:rsidR="00B67CFC" w:rsidRDefault="00B67CFC"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СД – сахарный диабет</w:t>
      </w:r>
    </w:p>
    <w:p w:rsidR="00A247EE" w:rsidRDefault="00A247EE"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ТВА – тотальная внутривенная анестезия</w:t>
      </w:r>
    </w:p>
    <w:p w:rsidR="00732D2D" w:rsidRDefault="00732D2D"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ТГВ – тромбоз глубоких вен</w:t>
      </w:r>
    </w:p>
    <w:p w:rsidR="00732D2D" w:rsidRDefault="00732D2D"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ТЭЛА – тромбоэмболия легочной артерии</w:t>
      </w:r>
    </w:p>
    <w:p w:rsidR="00F02304" w:rsidRDefault="00F02304"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ЦИТ </w:t>
      </w:r>
      <w:r w:rsidR="008C3F85">
        <w:rPr>
          <w:rFonts w:ascii="Times New Roman" w:hAnsi="Times New Roman" w:cs="Times New Roman"/>
          <w:sz w:val="28"/>
          <w:szCs w:val="28"/>
        </w:rPr>
        <w:t>–</w:t>
      </w:r>
      <w:r>
        <w:rPr>
          <w:rFonts w:ascii="Times New Roman" w:hAnsi="Times New Roman" w:cs="Times New Roman"/>
          <w:sz w:val="28"/>
          <w:szCs w:val="28"/>
        </w:rPr>
        <w:t xml:space="preserve"> </w:t>
      </w:r>
      <w:r w:rsidR="008C3F85">
        <w:rPr>
          <w:rFonts w:ascii="Times New Roman" w:hAnsi="Times New Roman" w:cs="Times New Roman"/>
          <w:sz w:val="28"/>
          <w:szCs w:val="28"/>
        </w:rPr>
        <w:t>цель</w:t>
      </w:r>
      <w:r w:rsidR="00997013">
        <w:rPr>
          <w:rFonts w:ascii="Times New Roman" w:hAnsi="Times New Roman" w:cs="Times New Roman"/>
          <w:sz w:val="28"/>
          <w:szCs w:val="28"/>
        </w:rPr>
        <w:t xml:space="preserve"> </w:t>
      </w:r>
      <w:r w:rsidR="008C3F85">
        <w:rPr>
          <w:rFonts w:ascii="Times New Roman" w:hAnsi="Times New Roman" w:cs="Times New Roman"/>
          <w:sz w:val="28"/>
          <w:szCs w:val="28"/>
        </w:rPr>
        <w:t>ориентированная инфузионная терапия</w:t>
      </w:r>
    </w:p>
    <w:p w:rsidR="008C3F85" w:rsidRPr="008C3F85" w:rsidRDefault="008C3F85" w:rsidP="0049146A">
      <w:pPr>
        <w:spacing w:after="0" w:line="360" w:lineRule="auto"/>
        <w:rPr>
          <w:rFonts w:ascii="Times New Roman" w:hAnsi="Times New Roman" w:cs="Times New Roman"/>
          <w:sz w:val="28"/>
          <w:szCs w:val="28"/>
        </w:rPr>
      </w:pPr>
      <w:r>
        <w:rPr>
          <w:rFonts w:ascii="Times New Roman" w:hAnsi="Times New Roman" w:cs="Times New Roman"/>
          <w:sz w:val="28"/>
          <w:szCs w:val="28"/>
        </w:rPr>
        <w:t>ЭА – эпидуральная анестезия</w:t>
      </w: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Default="00B67CFC" w:rsidP="00924296">
      <w:pPr>
        <w:spacing w:after="0" w:line="360" w:lineRule="auto"/>
        <w:jc w:val="center"/>
        <w:rPr>
          <w:rFonts w:ascii="Times New Roman" w:hAnsi="Times New Roman" w:cs="Times New Roman"/>
          <w:sz w:val="28"/>
          <w:szCs w:val="28"/>
        </w:rPr>
      </w:pPr>
    </w:p>
    <w:p w:rsidR="00C22A8E" w:rsidRDefault="00C22A8E" w:rsidP="00924296">
      <w:pPr>
        <w:spacing w:after="0" w:line="360" w:lineRule="auto"/>
        <w:jc w:val="center"/>
        <w:rPr>
          <w:rFonts w:ascii="Times New Roman" w:hAnsi="Times New Roman" w:cs="Times New Roman"/>
          <w:sz w:val="28"/>
          <w:szCs w:val="28"/>
        </w:rPr>
      </w:pPr>
    </w:p>
    <w:p w:rsidR="00C22A8E" w:rsidRPr="00C22A8E" w:rsidRDefault="00C22A8E" w:rsidP="00924296">
      <w:pPr>
        <w:spacing w:after="0" w:line="360" w:lineRule="auto"/>
        <w:jc w:val="center"/>
        <w:rPr>
          <w:rFonts w:ascii="Times New Roman" w:hAnsi="Times New Roman" w:cs="Times New Roman"/>
          <w:sz w:val="28"/>
          <w:szCs w:val="28"/>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B67CFC" w:rsidRPr="00512C2A" w:rsidRDefault="00B67CFC" w:rsidP="00924296">
      <w:pPr>
        <w:spacing w:after="0" w:line="360" w:lineRule="auto"/>
        <w:jc w:val="center"/>
        <w:rPr>
          <w:rFonts w:ascii="Times New Roman" w:hAnsi="Times New Roman" w:cs="Times New Roman"/>
          <w:sz w:val="28"/>
          <w:szCs w:val="28"/>
          <w:lang w:val="en-US"/>
        </w:rPr>
      </w:pPr>
    </w:p>
    <w:p w:rsidR="00941CB5" w:rsidRPr="00512C2A" w:rsidRDefault="0011004C" w:rsidP="00924296">
      <w:pPr>
        <w:spacing w:after="0" w:line="360" w:lineRule="auto"/>
        <w:jc w:val="center"/>
        <w:rPr>
          <w:rFonts w:ascii="Times New Roman" w:hAnsi="Times New Roman" w:cs="Times New Roman"/>
          <w:sz w:val="28"/>
          <w:szCs w:val="28"/>
          <w:lang w:val="en-US"/>
        </w:rPr>
      </w:pPr>
      <w:r w:rsidRPr="00661092">
        <w:rPr>
          <w:rFonts w:ascii="Times New Roman" w:hAnsi="Times New Roman" w:cs="Times New Roman"/>
          <w:sz w:val="28"/>
          <w:szCs w:val="28"/>
        </w:rPr>
        <w:lastRenderedPageBreak/>
        <w:t>ОГЛАВЛЕНИЕ</w:t>
      </w:r>
    </w:p>
    <w:p w:rsidR="008C3F85" w:rsidRPr="00512C2A" w:rsidRDefault="008C3F85" w:rsidP="00924296">
      <w:pPr>
        <w:spacing w:after="0" w:line="360" w:lineRule="auto"/>
        <w:jc w:val="center"/>
        <w:rPr>
          <w:rFonts w:ascii="Times New Roman" w:hAnsi="Times New Roman" w:cs="Times New Roman"/>
          <w:sz w:val="28"/>
          <w:szCs w:val="28"/>
          <w:lang w:val="en-US"/>
        </w:rPr>
      </w:pPr>
    </w:p>
    <w:p w:rsidR="0011004C" w:rsidRPr="00661092"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Введение</w:t>
      </w:r>
      <w:r w:rsidRPr="00080033">
        <w:rPr>
          <w:rFonts w:ascii="Times New Roman" w:hAnsi="Times New Roman" w:cs="Times New Roman"/>
          <w:sz w:val="28"/>
          <w:szCs w:val="28"/>
          <w:lang w:val="en-US"/>
        </w:rPr>
        <w:t>………………………………………………………………</w:t>
      </w:r>
      <w:r w:rsidR="007956F4" w:rsidRPr="00080033">
        <w:rPr>
          <w:rFonts w:ascii="Times New Roman" w:hAnsi="Times New Roman" w:cs="Times New Roman"/>
          <w:sz w:val="28"/>
          <w:szCs w:val="28"/>
          <w:lang w:val="en-US"/>
        </w:rPr>
        <w:t>…</w:t>
      </w:r>
      <w:r w:rsidR="005D3A01">
        <w:rPr>
          <w:rFonts w:ascii="Times New Roman" w:hAnsi="Times New Roman" w:cs="Times New Roman"/>
          <w:sz w:val="28"/>
          <w:szCs w:val="28"/>
          <w:lang w:val="en-US"/>
        </w:rPr>
        <w:t>.</w:t>
      </w:r>
      <w:r w:rsidR="005D3A01">
        <w:rPr>
          <w:rFonts w:ascii="Times New Roman" w:hAnsi="Times New Roman" w:cs="Times New Roman"/>
          <w:sz w:val="28"/>
          <w:szCs w:val="28"/>
        </w:rPr>
        <w:t>5</w:t>
      </w:r>
      <w:r w:rsidR="00080033" w:rsidRPr="00080033">
        <w:rPr>
          <w:rFonts w:ascii="Times New Roman" w:hAnsi="Times New Roman" w:cs="Times New Roman"/>
          <w:sz w:val="28"/>
          <w:szCs w:val="28"/>
          <w:lang w:val="en-US"/>
        </w:rPr>
        <w:t>-</w:t>
      </w:r>
      <w:r w:rsidR="00080033">
        <w:rPr>
          <w:rFonts w:ascii="Times New Roman" w:hAnsi="Times New Roman" w:cs="Times New Roman"/>
          <w:sz w:val="28"/>
          <w:szCs w:val="28"/>
        </w:rPr>
        <w:t>7</w:t>
      </w:r>
    </w:p>
    <w:p w:rsidR="0011004C" w:rsidRPr="00661092"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Методо</w:t>
      </w:r>
      <w:r w:rsidR="00080033">
        <w:rPr>
          <w:rFonts w:ascii="Times New Roman" w:hAnsi="Times New Roman" w:cs="Times New Roman"/>
          <w:sz w:val="28"/>
          <w:szCs w:val="28"/>
        </w:rPr>
        <w:t>логия………………………………………………………….....7</w:t>
      </w:r>
      <w:r w:rsidRPr="00661092">
        <w:rPr>
          <w:rFonts w:ascii="Times New Roman" w:hAnsi="Times New Roman" w:cs="Times New Roman"/>
          <w:sz w:val="28"/>
          <w:szCs w:val="28"/>
        </w:rPr>
        <w:t>-11</w:t>
      </w:r>
    </w:p>
    <w:p w:rsidR="0011004C" w:rsidRPr="00661092"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Дооперационный</w:t>
      </w:r>
      <w:r w:rsidR="00F02304">
        <w:rPr>
          <w:rFonts w:ascii="Times New Roman" w:hAnsi="Times New Roman" w:cs="Times New Roman"/>
          <w:sz w:val="28"/>
          <w:szCs w:val="28"/>
        </w:rPr>
        <w:t xml:space="preserve"> период……………………………………………...11-18</w:t>
      </w:r>
    </w:p>
    <w:p w:rsidR="0011004C" w:rsidRPr="00661092"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Операционный этап………</w:t>
      </w:r>
      <w:r w:rsidR="00924296">
        <w:rPr>
          <w:rFonts w:ascii="Times New Roman" w:hAnsi="Times New Roman" w:cs="Times New Roman"/>
          <w:sz w:val="28"/>
          <w:szCs w:val="28"/>
        </w:rPr>
        <w:t>...</w:t>
      </w:r>
      <w:r w:rsidR="00D12570">
        <w:rPr>
          <w:rFonts w:ascii="Times New Roman" w:hAnsi="Times New Roman" w:cs="Times New Roman"/>
          <w:sz w:val="28"/>
          <w:szCs w:val="28"/>
        </w:rPr>
        <w:t>…………………………………………18-</w:t>
      </w:r>
      <w:r w:rsidR="00D12570">
        <w:rPr>
          <w:rFonts w:ascii="Times New Roman" w:hAnsi="Times New Roman" w:cs="Times New Roman"/>
          <w:sz w:val="28"/>
          <w:szCs w:val="28"/>
          <w:lang w:val="en-US"/>
        </w:rPr>
        <w:t>26</w:t>
      </w:r>
    </w:p>
    <w:p w:rsidR="0011004C" w:rsidRPr="00661092"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Послеоперационно</w:t>
      </w:r>
      <w:r w:rsidR="00D12570">
        <w:rPr>
          <w:rFonts w:ascii="Times New Roman" w:hAnsi="Times New Roman" w:cs="Times New Roman"/>
          <w:sz w:val="28"/>
          <w:szCs w:val="28"/>
        </w:rPr>
        <w:t>е ведение больных……………………………….</w:t>
      </w:r>
      <w:r w:rsidR="00D12570">
        <w:rPr>
          <w:rFonts w:ascii="Times New Roman" w:hAnsi="Times New Roman" w:cs="Times New Roman"/>
          <w:sz w:val="28"/>
          <w:szCs w:val="28"/>
          <w:lang w:val="en-US"/>
        </w:rPr>
        <w:t>26</w:t>
      </w:r>
      <w:r w:rsidR="005D3A01">
        <w:rPr>
          <w:rFonts w:ascii="Times New Roman" w:hAnsi="Times New Roman" w:cs="Times New Roman"/>
          <w:sz w:val="28"/>
          <w:szCs w:val="28"/>
        </w:rPr>
        <w:t>-32</w:t>
      </w:r>
    </w:p>
    <w:p w:rsidR="005D3A01" w:rsidRDefault="0011004C" w:rsidP="0011004C">
      <w:pPr>
        <w:pStyle w:val="a3"/>
        <w:numPr>
          <w:ilvl w:val="0"/>
          <w:numId w:val="1"/>
        </w:numPr>
        <w:spacing w:after="0" w:line="360" w:lineRule="auto"/>
        <w:rPr>
          <w:rFonts w:ascii="Times New Roman" w:hAnsi="Times New Roman" w:cs="Times New Roman"/>
          <w:sz w:val="28"/>
          <w:szCs w:val="28"/>
        </w:rPr>
      </w:pPr>
      <w:r w:rsidRPr="00661092">
        <w:rPr>
          <w:rFonts w:ascii="Times New Roman" w:hAnsi="Times New Roman" w:cs="Times New Roman"/>
          <w:sz w:val="28"/>
          <w:szCs w:val="28"/>
        </w:rPr>
        <w:t>Заключение………………………</w:t>
      </w:r>
      <w:r w:rsidR="00924296">
        <w:rPr>
          <w:rFonts w:ascii="Times New Roman" w:hAnsi="Times New Roman" w:cs="Times New Roman"/>
          <w:sz w:val="28"/>
          <w:szCs w:val="28"/>
        </w:rPr>
        <w:t>...</w:t>
      </w:r>
      <w:r w:rsidR="005D3A01">
        <w:rPr>
          <w:rFonts w:ascii="Times New Roman" w:hAnsi="Times New Roman" w:cs="Times New Roman"/>
          <w:sz w:val="28"/>
          <w:szCs w:val="28"/>
        </w:rPr>
        <w:t xml:space="preserve">………………………………. </w:t>
      </w:r>
      <w:r w:rsidR="00BA0DCA">
        <w:rPr>
          <w:rFonts w:ascii="Times New Roman" w:hAnsi="Times New Roman" w:cs="Times New Roman"/>
          <w:sz w:val="28"/>
          <w:szCs w:val="28"/>
        </w:rPr>
        <w:t>…32-33</w:t>
      </w:r>
    </w:p>
    <w:p w:rsidR="0011004C" w:rsidRPr="00661092" w:rsidRDefault="005D3A01" w:rsidP="0011004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Таб</w:t>
      </w:r>
      <w:r w:rsidR="00BA0DCA">
        <w:rPr>
          <w:rFonts w:ascii="Times New Roman" w:hAnsi="Times New Roman" w:cs="Times New Roman"/>
          <w:sz w:val="28"/>
          <w:szCs w:val="28"/>
        </w:rPr>
        <w:t>лицы……………………………………………………..…………34-37</w:t>
      </w:r>
    </w:p>
    <w:p w:rsidR="0011004C" w:rsidRPr="00661092" w:rsidRDefault="0049146A" w:rsidP="0011004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Список </w:t>
      </w:r>
      <w:r w:rsidR="0011004C" w:rsidRPr="00661092">
        <w:rPr>
          <w:rFonts w:ascii="Times New Roman" w:hAnsi="Times New Roman" w:cs="Times New Roman"/>
          <w:sz w:val="28"/>
          <w:szCs w:val="28"/>
        </w:rPr>
        <w:t>литературы…</w:t>
      </w:r>
      <w:r>
        <w:rPr>
          <w:rFonts w:ascii="Times New Roman" w:hAnsi="Times New Roman" w:cs="Times New Roman"/>
          <w:sz w:val="28"/>
          <w:szCs w:val="28"/>
        </w:rPr>
        <w:t>..</w:t>
      </w:r>
      <w:r w:rsidR="0011004C" w:rsidRPr="00661092">
        <w:rPr>
          <w:rFonts w:ascii="Times New Roman" w:hAnsi="Times New Roman" w:cs="Times New Roman"/>
          <w:sz w:val="28"/>
          <w:szCs w:val="28"/>
        </w:rPr>
        <w:t>…………………………………</w:t>
      </w:r>
      <w:r w:rsidR="00924296">
        <w:rPr>
          <w:rFonts w:ascii="Times New Roman" w:hAnsi="Times New Roman" w:cs="Times New Roman"/>
          <w:sz w:val="28"/>
          <w:szCs w:val="28"/>
        </w:rPr>
        <w:t>….</w:t>
      </w:r>
      <w:r w:rsidR="005D3A01">
        <w:rPr>
          <w:rFonts w:ascii="Times New Roman" w:hAnsi="Times New Roman" w:cs="Times New Roman"/>
          <w:sz w:val="28"/>
          <w:szCs w:val="28"/>
        </w:rPr>
        <w:t>………….</w:t>
      </w:r>
      <w:r w:rsidR="008A6B3F">
        <w:rPr>
          <w:rFonts w:ascii="Times New Roman" w:hAnsi="Times New Roman" w:cs="Times New Roman"/>
          <w:sz w:val="28"/>
          <w:szCs w:val="28"/>
        </w:rPr>
        <w:t>3</w:t>
      </w:r>
      <w:r w:rsidR="00BA0DCA">
        <w:rPr>
          <w:rFonts w:ascii="Times New Roman" w:hAnsi="Times New Roman" w:cs="Times New Roman"/>
          <w:sz w:val="28"/>
          <w:szCs w:val="28"/>
        </w:rPr>
        <w:t>8</w:t>
      </w:r>
      <w:r w:rsidR="008A6B3F">
        <w:rPr>
          <w:rFonts w:ascii="Times New Roman" w:hAnsi="Times New Roman" w:cs="Times New Roman"/>
          <w:sz w:val="28"/>
          <w:szCs w:val="28"/>
        </w:rPr>
        <w:t>-</w:t>
      </w:r>
      <w:r w:rsidR="00BA0DCA">
        <w:rPr>
          <w:rFonts w:ascii="Times New Roman" w:hAnsi="Times New Roman" w:cs="Times New Roman"/>
          <w:sz w:val="28"/>
          <w:szCs w:val="28"/>
        </w:rPr>
        <w:t>48</w:t>
      </w: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941CB5" w:rsidRPr="00661092" w:rsidRDefault="00941CB5"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661092" w:rsidRPr="00661092" w:rsidRDefault="00661092" w:rsidP="00941CB5">
      <w:pPr>
        <w:spacing w:after="0" w:line="360" w:lineRule="auto"/>
        <w:rPr>
          <w:rFonts w:ascii="Times New Roman" w:hAnsi="Times New Roman" w:cs="Times New Roman"/>
          <w:sz w:val="28"/>
          <w:szCs w:val="28"/>
        </w:rPr>
      </w:pPr>
    </w:p>
    <w:p w:rsidR="00941CB5" w:rsidRPr="001C41E4" w:rsidRDefault="00941CB5" w:rsidP="000B6252">
      <w:pPr>
        <w:pStyle w:val="a3"/>
        <w:numPr>
          <w:ilvl w:val="0"/>
          <w:numId w:val="2"/>
        </w:numPr>
        <w:spacing w:after="0" w:line="360" w:lineRule="auto"/>
        <w:rPr>
          <w:rFonts w:ascii="Times New Roman" w:eastAsia="Times New Roman Bold" w:hAnsi="Times New Roman" w:cs="Times New Roman"/>
          <w:b/>
          <w:sz w:val="28"/>
          <w:szCs w:val="28"/>
        </w:rPr>
      </w:pPr>
      <w:r w:rsidRPr="001C41E4">
        <w:rPr>
          <w:rFonts w:ascii="Times New Roman" w:hAnsi="Times New Roman" w:cs="Times New Roman"/>
          <w:b/>
          <w:sz w:val="28"/>
          <w:szCs w:val="28"/>
        </w:rPr>
        <w:lastRenderedPageBreak/>
        <w:t>Введение</w:t>
      </w:r>
    </w:p>
    <w:p w:rsidR="00924296" w:rsidRPr="00BE359B" w:rsidRDefault="00924296" w:rsidP="0092429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К началу</w:t>
      </w:r>
      <w:r w:rsidRPr="00924296">
        <w:rPr>
          <w:rFonts w:ascii="Times New Roman" w:eastAsiaTheme="minorHAnsi" w:hAnsi="Times New Roman" w:cs="Times New Roman"/>
          <w:color w:val="auto"/>
          <w:sz w:val="28"/>
          <w:szCs w:val="28"/>
          <w:bdr w:val="none" w:sz="0" w:space="0" w:color="auto"/>
        </w:rPr>
        <w:t xml:space="preserve"> ХХ</w:t>
      </w:r>
      <w:r w:rsidRPr="00924296">
        <w:rPr>
          <w:rFonts w:ascii="Times New Roman" w:eastAsiaTheme="minorHAnsi" w:hAnsi="Times New Roman" w:cs="Times New Roman"/>
          <w:color w:val="auto"/>
          <w:sz w:val="28"/>
          <w:szCs w:val="28"/>
          <w:bdr w:val="none" w:sz="0" w:space="0" w:color="auto"/>
          <w:lang w:val="en-US"/>
        </w:rPr>
        <w:t>I</w:t>
      </w:r>
      <w:r w:rsidRPr="00924296">
        <w:rPr>
          <w:rFonts w:ascii="Times New Roman" w:eastAsiaTheme="minorHAnsi" w:hAnsi="Times New Roman" w:cs="Times New Roman"/>
          <w:color w:val="auto"/>
          <w:sz w:val="28"/>
          <w:szCs w:val="28"/>
          <w:bdr w:val="none" w:sz="0" w:space="0" w:color="auto"/>
        </w:rPr>
        <w:t xml:space="preserve"> века </w:t>
      </w:r>
      <w:r w:rsidR="00B57679">
        <w:rPr>
          <w:rFonts w:ascii="Times New Roman" w:eastAsiaTheme="minorHAnsi" w:hAnsi="Times New Roman" w:cs="Times New Roman"/>
          <w:color w:val="auto"/>
          <w:sz w:val="28"/>
          <w:szCs w:val="28"/>
          <w:bdr w:val="none" w:sz="0" w:space="0" w:color="auto"/>
        </w:rPr>
        <w:t xml:space="preserve">в Европе и США </w:t>
      </w:r>
      <w:r w:rsidRPr="00924296">
        <w:rPr>
          <w:rFonts w:ascii="Times New Roman" w:eastAsiaTheme="minorHAnsi" w:hAnsi="Times New Roman" w:cs="Times New Roman"/>
          <w:color w:val="auto"/>
          <w:sz w:val="28"/>
          <w:szCs w:val="28"/>
          <w:bdr w:val="none" w:sz="0" w:space="0" w:color="auto"/>
        </w:rPr>
        <w:t xml:space="preserve">были сформулированы основные положения мультидисциплинарного метода ускоренного восстановления хирургических больных после </w:t>
      </w:r>
      <w:r w:rsidRPr="00924296">
        <w:rPr>
          <w:rFonts w:ascii="Times New Roman" w:eastAsiaTheme="minorHAnsi" w:hAnsi="Times New Roman" w:cs="Times New Roman"/>
          <w:color w:val="000000" w:themeColor="text1"/>
          <w:sz w:val="28"/>
          <w:szCs w:val="28"/>
          <w:bdr w:val="none" w:sz="0" w:space="0" w:color="auto"/>
        </w:rPr>
        <w:t xml:space="preserve">плановых </w:t>
      </w:r>
      <w:r w:rsidR="0005773B">
        <w:rPr>
          <w:rFonts w:ascii="Times New Roman" w:eastAsiaTheme="minorHAnsi" w:hAnsi="Times New Roman" w:cs="Times New Roman"/>
          <w:color w:val="auto"/>
          <w:sz w:val="28"/>
          <w:szCs w:val="28"/>
          <w:bdr w:val="none" w:sz="0" w:space="0" w:color="auto"/>
        </w:rPr>
        <w:t>операций</w:t>
      </w:r>
      <w:r w:rsidRPr="00924296">
        <w:rPr>
          <w:rFonts w:ascii="Times New Roman" w:eastAsiaTheme="minorHAnsi" w:hAnsi="Times New Roman" w:cs="Times New Roman"/>
          <w:color w:val="auto"/>
          <w:sz w:val="28"/>
          <w:szCs w:val="28"/>
          <w:bdr w:val="none" w:sz="0" w:space="0" w:color="auto"/>
        </w:rPr>
        <w:t>. Новая концепция ассоциирует с двумя термин</w:t>
      </w:r>
      <w:r w:rsidR="00512C2A">
        <w:rPr>
          <w:rFonts w:ascii="Times New Roman" w:eastAsiaTheme="minorHAnsi" w:hAnsi="Times New Roman" w:cs="Times New Roman"/>
          <w:color w:val="auto"/>
          <w:sz w:val="28"/>
          <w:szCs w:val="28"/>
          <w:bdr w:val="none" w:sz="0" w:space="0" w:color="auto"/>
        </w:rPr>
        <w:t xml:space="preserve">ами: «быстрый путь в хирургии» </w:t>
      </w:r>
      <w:r w:rsidR="00512C2A" w:rsidRPr="00512C2A">
        <w:rPr>
          <w:rFonts w:ascii="Times New Roman" w:eastAsiaTheme="minorHAnsi" w:hAnsi="Times New Roman" w:cs="Times New Roman"/>
          <w:color w:val="auto"/>
          <w:sz w:val="28"/>
          <w:szCs w:val="28"/>
          <w:bdr w:val="none" w:sz="0" w:space="0" w:color="auto"/>
        </w:rPr>
        <w:t xml:space="preserve">- </w:t>
      </w:r>
      <w:r w:rsidRPr="00924296">
        <w:rPr>
          <w:rFonts w:ascii="Times New Roman" w:eastAsiaTheme="minorHAnsi" w:hAnsi="Times New Roman" w:cs="Times New Roman"/>
          <w:color w:val="auto"/>
          <w:sz w:val="28"/>
          <w:szCs w:val="28"/>
          <w:bdr w:val="none" w:sz="0" w:space="0" w:color="auto"/>
          <w:lang w:val="en-US"/>
        </w:rPr>
        <w:t>fast</w:t>
      </w:r>
      <w:r w:rsidRPr="00924296">
        <w:rPr>
          <w:rFonts w:ascii="Times New Roman" w:eastAsiaTheme="minorHAnsi" w:hAnsi="Times New Roman" w:cs="Times New Roman"/>
          <w:color w:val="auto"/>
          <w:sz w:val="28"/>
          <w:szCs w:val="28"/>
          <w:bdr w:val="none" w:sz="0" w:space="0" w:color="auto"/>
        </w:rPr>
        <w:t xml:space="preserve"> </w:t>
      </w:r>
      <w:r w:rsidRPr="00924296">
        <w:rPr>
          <w:rFonts w:ascii="Times New Roman" w:eastAsiaTheme="minorHAnsi" w:hAnsi="Times New Roman" w:cs="Times New Roman"/>
          <w:color w:val="auto"/>
          <w:sz w:val="28"/>
          <w:szCs w:val="28"/>
          <w:bdr w:val="none" w:sz="0" w:space="0" w:color="auto"/>
          <w:lang w:val="en-US"/>
        </w:rPr>
        <w:t>track</w:t>
      </w:r>
      <w:r w:rsidRPr="00924296">
        <w:rPr>
          <w:rFonts w:ascii="Times New Roman" w:eastAsiaTheme="minorHAnsi" w:hAnsi="Times New Roman" w:cs="Times New Roman"/>
          <w:color w:val="auto"/>
          <w:sz w:val="28"/>
          <w:szCs w:val="28"/>
          <w:bdr w:val="none" w:sz="0" w:space="0" w:color="auto"/>
        </w:rPr>
        <w:t xml:space="preserve"> </w:t>
      </w:r>
      <w:r w:rsidRPr="00924296">
        <w:rPr>
          <w:rFonts w:ascii="Times New Roman" w:eastAsiaTheme="minorHAnsi" w:hAnsi="Times New Roman" w:cs="Times New Roman"/>
          <w:color w:val="auto"/>
          <w:sz w:val="28"/>
          <w:szCs w:val="28"/>
          <w:bdr w:val="none" w:sz="0" w:space="0" w:color="auto"/>
          <w:lang w:val="en-US"/>
        </w:rPr>
        <w:t>surgery</w:t>
      </w:r>
      <w:r w:rsidR="00512C2A" w:rsidRPr="00512C2A">
        <w:rPr>
          <w:rFonts w:ascii="Times New Roman" w:eastAsiaTheme="minorHAnsi" w:hAnsi="Times New Roman" w:cs="Times New Roman"/>
          <w:color w:val="auto"/>
          <w:sz w:val="28"/>
          <w:szCs w:val="28"/>
          <w:bdr w:val="none" w:sz="0" w:space="0" w:color="auto"/>
        </w:rPr>
        <w:t xml:space="preserve"> </w:t>
      </w:r>
      <w:r w:rsidR="00512C2A">
        <w:rPr>
          <w:rFonts w:ascii="Times New Roman" w:eastAsiaTheme="minorHAnsi" w:hAnsi="Times New Roman" w:cs="Times New Roman"/>
          <w:color w:val="auto"/>
          <w:sz w:val="28"/>
          <w:szCs w:val="28"/>
          <w:bdr w:val="none" w:sz="0" w:space="0" w:color="auto"/>
        </w:rPr>
        <w:t>(</w:t>
      </w:r>
      <w:r w:rsidR="00512C2A">
        <w:rPr>
          <w:rFonts w:ascii="Times New Roman" w:eastAsiaTheme="minorHAnsi" w:hAnsi="Times New Roman" w:cs="Times New Roman"/>
          <w:color w:val="auto"/>
          <w:sz w:val="28"/>
          <w:szCs w:val="28"/>
          <w:bdr w:val="none" w:sz="0" w:space="0" w:color="auto"/>
          <w:lang w:val="en-US"/>
        </w:rPr>
        <w:t>FTS</w:t>
      </w:r>
      <w:r w:rsidR="000B6252">
        <w:rPr>
          <w:rFonts w:ascii="Times New Roman" w:eastAsiaTheme="minorHAnsi" w:hAnsi="Times New Roman" w:cs="Times New Roman"/>
          <w:color w:val="auto"/>
          <w:sz w:val="28"/>
          <w:szCs w:val="28"/>
          <w:bdr w:val="none" w:sz="0" w:space="0" w:color="auto"/>
        </w:rPr>
        <w:t>)</w:t>
      </w:r>
      <w:r w:rsidRPr="00924296">
        <w:rPr>
          <w:rFonts w:ascii="Times New Roman" w:eastAsiaTheme="minorHAnsi" w:hAnsi="Times New Roman" w:cs="Times New Roman"/>
          <w:color w:val="auto"/>
          <w:sz w:val="28"/>
          <w:szCs w:val="28"/>
          <w:bdr w:val="none" w:sz="0" w:space="0" w:color="auto"/>
        </w:rPr>
        <w:t xml:space="preserve"> и «ускоренное восстановление после хирургических операций» </w:t>
      </w:r>
      <w:r w:rsidR="00D057BB">
        <w:rPr>
          <w:rFonts w:ascii="Times New Roman" w:eastAsiaTheme="minorHAnsi" w:hAnsi="Times New Roman" w:cs="Times New Roman"/>
          <w:color w:val="auto"/>
          <w:sz w:val="28"/>
          <w:szCs w:val="28"/>
          <w:bdr w:val="none" w:sz="0" w:space="0" w:color="auto"/>
        </w:rPr>
        <w:t xml:space="preserve"> </w:t>
      </w:r>
      <w:r w:rsidRPr="00924296">
        <w:rPr>
          <w:rFonts w:ascii="Times New Roman" w:eastAsiaTheme="minorHAnsi" w:hAnsi="Times New Roman" w:cs="Times New Roman"/>
          <w:color w:val="auto"/>
          <w:sz w:val="28"/>
          <w:szCs w:val="28"/>
          <w:bdr w:val="none" w:sz="0" w:space="0" w:color="auto"/>
        </w:rPr>
        <w:t xml:space="preserve">-   </w:t>
      </w:r>
      <w:r w:rsidR="00512C2A">
        <w:rPr>
          <w:rFonts w:ascii="Times New Roman" w:eastAsiaTheme="minorHAnsi" w:hAnsi="Times New Roman" w:cs="Times New Roman"/>
          <w:color w:val="auto"/>
          <w:sz w:val="28"/>
          <w:szCs w:val="28"/>
          <w:bdr w:val="none" w:sz="0" w:space="0" w:color="auto"/>
          <w:lang w:val="en-US"/>
        </w:rPr>
        <w:t>e</w:t>
      </w:r>
      <w:r w:rsidRPr="00924296">
        <w:rPr>
          <w:rFonts w:ascii="Times New Roman" w:eastAsiaTheme="minorHAnsi" w:hAnsi="Times New Roman" w:cs="Times New Roman"/>
          <w:color w:val="auto"/>
          <w:sz w:val="28"/>
          <w:szCs w:val="28"/>
          <w:bdr w:val="none" w:sz="0" w:space="0" w:color="auto"/>
          <w:lang w:val="en-US"/>
        </w:rPr>
        <w:t>nhanced</w:t>
      </w:r>
      <w:r w:rsidRPr="00924296">
        <w:rPr>
          <w:rFonts w:ascii="Times New Roman" w:eastAsiaTheme="minorHAnsi" w:hAnsi="Times New Roman" w:cs="Times New Roman"/>
          <w:color w:val="auto"/>
          <w:sz w:val="28"/>
          <w:szCs w:val="28"/>
          <w:bdr w:val="none" w:sz="0" w:space="0" w:color="auto"/>
        </w:rPr>
        <w:t xml:space="preserve"> </w:t>
      </w:r>
      <w:r w:rsidR="00512C2A">
        <w:rPr>
          <w:rFonts w:ascii="Times New Roman" w:eastAsiaTheme="minorHAnsi" w:hAnsi="Times New Roman" w:cs="Times New Roman"/>
          <w:color w:val="auto"/>
          <w:sz w:val="28"/>
          <w:szCs w:val="28"/>
          <w:bdr w:val="none" w:sz="0" w:space="0" w:color="auto"/>
          <w:lang w:val="en-US"/>
        </w:rPr>
        <w:t>r</w:t>
      </w:r>
      <w:r w:rsidRPr="00924296">
        <w:rPr>
          <w:rFonts w:ascii="Times New Roman" w:eastAsiaTheme="minorHAnsi" w:hAnsi="Times New Roman" w:cs="Times New Roman"/>
          <w:color w:val="auto"/>
          <w:sz w:val="28"/>
          <w:szCs w:val="28"/>
          <w:bdr w:val="none" w:sz="0" w:space="0" w:color="auto"/>
          <w:lang w:val="en-US"/>
        </w:rPr>
        <w:t>ecovery</w:t>
      </w:r>
      <w:r w:rsidRPr="00924296">
        <w:rPr>
          <w:rFonts w:ascii="Times New Roman" w:eastAsiaTheme="minorHAnsi" w:hAnsi="Times New Roman" w:cs="Times New Roman"/>
          <w:color w:val="auto"/>
          <w:sz w:val="28"/>
          <w:szCs w:val="28"/>
          <w:bdr w:val="none" w:sz="0" w:space="0" w:color="auto"/>
        </w:rPr>
        <w:t xml:space="preserve"> </w:t>
      </w:r>
      <w:r w:rsidR="00512C2A">
        <w:rPr>
          <w:rFonts w:ascii="Times New Roman" w:eastAsiaTheme="minorHAnsi" w:hAnsi="Times New Roman" w:cs="Times New Roman"/>
          <w:color w:val="auto"/>
          <w:sz w:val="28"/>
          <w:szCs w:val="28"/>
          <w:bdr w:val="none" w:sz="0" w:space="0" w:color="auto"/>
          <w:lang w:val="en-US"/>
        </w:rPr>
        <w:t>a</w:t>
      </w:r>
      <w:r w:rsidRPr="00924296">
        <w:rPr>
          <w:rFonts w:ascii="Times New Roman" w:eastAsiaTheme="minorHAnsi" w:hAnsi="Times New Roman" w:cs="Times New Roman"/>
          <w:color w:val="auto"/>
          <w:sz w:val="28"/>
          <w:szCs w:val="28"/>
          <w:bdr w:val="none" w:sz="0" w:space="0" w:color="auto"/>
          <w:lang w:val="en-US"/>
        </w:rPr>
        <w:t>fter</w:t>
      </w:r>
      <w:r w:rsidRPr="00924296">
        <w:rPr>
          <w:rFonts w:ascii="Times New Roman" w:eastAsiaTheme="minorHAnsi" w:hAnsi="Times New Roman" w:cs="Times New Roman"/>
          <w:color w:val="auto"/>
          <w:sz w:val="28"/>
          <w:szCs w:val="28"/>
          <w:bdr w:val="none" w:sz="0" w:space="0" w:color="auto"/>
        </w:rPr>
        <w:t xml:space="preserve"> </w:t>
      </w:r>
      <w:r w:rsidR="00512C2A">
        <w:rPr>
          <w:rFonts w:ascii="Times New Roman" w:eastAsiaTheme="minorHAnsi" w:hAnsi="Times New Roman" w:cs="Times New Roman"/>
          <w:color w:val="auto"/>
          <w:sz w:val="28"/>
          <w:szCs w:val="28"/>
          <w:bdr w:val="none" w:sz="0" w:space="0" w:color="auto"/>
          <w:lang w:val="en-US"/>
        </w:rPr>
        <w:t>s</w:t>
      </w:r>
      <w:r w:rsidRPr="00924296">
        <w:rPr>
          <w:rFonts w:ascii="Times New Roman" w:eastAsiaTheme="minorHAnsi" w:hAnsi="Times New Roman" w:cs="Times New Roman"/>
          <w:color w:val="auto"/>
          <w:sz w:val="28"/>
          <w:szCs w:val="28"/>
          <w:bdr w:val="none" w:sz="0" w:space="0" w:color="auto"/>
          <w:lang w:val="en-US"/>
        </w:rPr>
        <w:t>urgery</w:t>
      </w:r>
      <w:r w:rsidR="00D057BB">
        <w:rPr>
          <w:rFonts w:ascii="Times New Roman" w:eastAsiaTheme="minorHAnsi" w:hAnsi="Times New Roman" w:cs="Times New Roman"/>
          <w:color w:val="auto"/>
          <w:sz w:val="28"/>
          <w:szCs w:val="28"/>
          <w:bdr w:val="none" w:sz="0" w:space="0" w:color="auto"/>
        </w:rPr>
        <w:t xml:space="preserve"> (</w:t>
      </w:r>
      <w:r w:rsidR="00D057BB" w:rsidRPr="00924296">
        <w:rPr>
          <w:rFonts w:ascii="Times New Roman" w:eastAsiaTheme="minorHAnsi" w:hAnsi="Times New Roman" w:cs="Times New Roman"/>
          <w:color w:val="auto"/>
          <w:sz w:val="28"/>
          <w:szCs w:val="28"/>
          <w:bdr w:val="none" w:sz="0" w:space="0" w:color="auto"/>
          <w:lang w:val="en-US"/>
        </w:rPr>
        <w:t>ERAS</w:t>
      </w:r>
      <w:r w:rsidR="00D057BB">
        <w:rPr>
          <w:rFonts w:ascii="Times New Roman" w:eastAsiaTheme="minorHAnsi" w:hAnsi="Times New Roman" w:cs="Times New Roman"/>
          <w:color w:val="auto"/>
          <w:sz w:val="28"/>
          <w:szCs w:val="28"/>
          <w:bdr w:val="none" w:sz="0" w:space="0" w:color="auto"/>
        </w:rPr>
        <w:t>)</w:t>
      </w:r>
      <w:r w:rsidRPr="00924296">
        <w:rPr>
          <w:rFonts w:ascii="Times New Roman" w:eastAsiaTheme="minorHAnsi" w:hAnsi="Times New Roman" w:cs="Times New Roman"/>
          <w:color w:val="auto"/>
          <w:sz w:val="28"/>
          <w:szCs w:val="28"/>
          <w:bdr w:val="none" w:sz="0" w:space="0" w:color="auto"/>
        </w:rPr>
        <w:t xml:space="preserve">. </w:t>
      </w:r>
      <w:r w:rsidR="00E605FD">
        <w:rPr>
          <w:rFonts w:ascii="Times New Roman" w:eastAsiaTheme="minorHAnsi" w:hAnsi="Times New Roman" w:cs="Times New Roman"/>
          <w:color w:val="auto"/>
          <w:sz w:val="28"/>
          <w:szCs w:val="28"/>
          <w:bdr w:val="none" w:sz="0" w:space="0" w:color="auto"/>
        </w:rPr>
        <w:t>В русскоязычной литературе устоявшегося термина для обозначения новой концепции нет. На наш</w:t>
      </w:r>
      <w:r w:rsidR="00EC62BA">
        <w:rPr>
          <w:rFonts w:ascii="Times New Roman" w:eastAsiaTheme="minorHAnsi" w:hAnsi="Times New Roman" w:cs="Times New Roman"/>
          <w:color w:val="auto"/>
          <w:sz w:val="28"/>
          <w:szCs w:val="28"/>
          <w:bdr w:val="none" w:sz="0" w:space="0" w:color="auto"/>
        </w:rPr>
        <w:t xml:space="preserve"> взгляд использование английских</w:t>
      </w:r>
      <w:r w:rsidR="00E605FD">
        <w:rPr>
          <w:rFonts w:ascii="Times New Roman" w:eastAsiaTheme="minorHAnsi" w:hAnsi="Times New Roman" w:cs="Times New Roman"/>
          <w:color w:val="auto"/>
          <w:sz w:val="28"/>
          <w:szCs w:val="28"/>
          <w:bdr w:val="none" w:sz="0" w:space="0" w:color="auto"/>
        </w:rPr>
        <w:t xml:space="preserve"> обозначений вносит путаницу и не совсем корректно, поэтому мы предлагаем обозначать новую концепцию, как программу ускоренного выздоровления (ПУВ)</w:t>
      </w:r>
      <w:r w:rsidR="00874D5E">
        <w:rPr>
          <w:rFonts w:ascii="Times New Roman" w:eastAsiaTheme="minorHAnsi" w:hAnsi="Times New Roman" w:cs="Times New Roman"/>
          <w:color w:val="auto"/>
          <w:sz w:val="28"/>
          <w:szCs w:val="28"/>
          <w:bdr w:val="none" w:sz="0" w:space="0" w:color="auto"/>
        </w:rPr>
        <w:t xml:space="preserve"> </w:t>
      </w:r>
      <w:r w:rsidR="00E605FD">
        <w:rPr>
          <w:rFonts w:ascii="Times New Roman" w:eastAsiaTheme="minorHAnsi" w:hAnsi="Times New Roman" w:cs="Times New Roman"/>
          <w:color w:val="auto"/>
          <w:sz w:val="28"/>
          <w:szCs w:val="28"/>
          <w:bdr w:val="none" w:sz="0" w:space="0" w:color="auto"/>
        </w:rPr>
        <w:t>пациентов. ПУВ</w:t>
      </w:r>
      <w:r w:rsidRPr="00924296">
        <w:rPr>
          <w:rFonts w:ascii="Times New Roman" w:eastAsiaTheme="minorHAnsi" w:hAnsi="Times New Roman" w:cs="Times New Roman"/>
          <w:color w:val="auto"/>
          <w:sz w:val="28"/>
          <w:szCs w:val="28"/>
          <w:bdr w:val="none" w:sz="0" w:space="0" w:color="auto"/>
        </w:rPr>
        <w:t xml:space="preserve"> предусматривает минимизацию стрессового воздействия хирургического лечения на организм больного на всех этапах периоперационного периода</w:t>
      </w:r>
      <w:r w:rsidR="000B6252">
        <w:rPr>
          <w:rFonts w:ascii="Times New Roman" w:eastAsiaTheme="minorHAnsi" w:hAnsi="Times New Roman" w:cs="Times New Roman"/>
          <w:color w:val="auto"/>
          <w:sz w:val="28"/>
          <w:szCs w:val="28"/>
          <w:bdr w:val="none" w:sz="0" w:space="0" w:color="auto"/>
        </w:rPr>
        <w:t>. Это реализуется за счет рациональной предоперационной</w:t>
      </w:r>
      <w:r w:rsidRPr="00924296">
        <w:rPr>
          <w:rFonts w:ascii="Times New Roman" w:eastAsiaTheme="minorHAnsi" w:hAnsi="Times New Roman" w:cs="Times New Roman"/>
          <w:color w:val="auto"/>
          <w:sz w:val="28"/>
          <w:szCs w:val="28"/>
          <w:bdr w:val="none" w:sz="0" w:space="0" w:color="auto"/>
        </w:rPr>
        <w:t xml:space="preserve"> </w:t>
      </w:r>
      <w:r w:rsidR="000B6252">
        <w:rPr>
          <w:rFonts w:ascii="Times New Roman" w:eastAsiaTheme="minorHAnsi" w:hAnsi="Times New Roman" w:cs="Times New Roman"/>
          <w:color w:val="auto"/>
          <w:sz w:val="28"/>
          <w:szCs w:val="28"/>
          <w:bdr w:val="none" w:sz="0" w:space="0" w:color="auto"/>
        </w:rPr>
        <w:t>подготовки</w:t>
      </w:r>
      <w:r w:rsidRPr="00924296">
        <w:rPr>
          <w:rFonts w:ascii="Times New Roman" w:eastAsiaTheme="minorHAnsi" w:hAnsi="Times New Roman" w:cs="Times New Roman"/>
          <w:color w:val="auto"/>
          <w:sz w:val="28"/>
          <w:szCs w:val="28"/>
          <w:bdr w:val="none" w:sz="0" w:space="0" w:color="auto"/>
        </w:rPr>
        <w:t xml:space="preserve">, </w:t>
      </w:r>
      <w:r w:rsidR="000B6252">
        <w:rPr>
          <w:rFonts w:ascii="Times New Roman" w:eastAsiaTheme="minorHAnsi" w:hAnsi="Times New Roman" w:cs="Times New Roman"/>
          <w:color w:val="auto"/>
          <w:sz w:val="28"/>
          <w:szCs w:val="28"/>
          <w:bdr w:val="none" w:sz="0" w:space="0" w:color="auto"/>
        </w:rPr>
        <w:t>использования малоинвазивных и высокотехнологичных хирургических методов</w:t>
      </w:r>
      <w:r w:rsidRPr="00924296">
        <w:rPr>
          <w:rFonts w:ascii="Times New Roman" w:eastAsiaTheme="minorHAnsi" w:hAnsi="Times New Roman" w:cs="Times New Roman"/>
          <w:color w:val="auto"/>
          <w:sz w:val="28"/>
          <w:szCs w:val="28"/>
          <w:bdr w:val="none" w:sz="0" w:space="0" w:color="auto"/>
        </w:rPr>
        <w:t>, анестетиков короткого действия и мультимодальной анальгезии</w:t>
      </w:r>
      <w:r w:rsidR="000B6252">
        <w:rPr>
          <w:rFonts w:ascii="Times New Roman" w:eastAsiaTheme="minorHAnsi" w:hAnsi="Times New Roman" w:cs="Times New Roman"/>
          <w:color w:val="auto"/>
          <w:sz w:val="28"/>
          <w:szCs w:val="28"/>
          <w:bdr w:val="none" w:sz="0" w:space="0" w:color="auto"/>
        </w:rPr>
        <w:t xml:space="preserve">, </w:t>
      </w:r>
      <w:r w:rsidRPr="00924296">
        <w:rPr>
          <w:rFonts w:ascii="Times New Roman" w:eastAsiaTheme="minorHAnsi" w:hAnsi="Times New Roman" w:cs="Times New Roman"/>
          <w:color w:val="auto"/>
          <w:sz w:val="28"/>
          <w:szCs w:val="28"/>
          <w:bdr w:val="none" w:sz="0" w:space="0" w:color="auto"/>
        </w:rPr>
        <w:t>ранн</w:t>
      </w:r>
      <w:r w:rsidR="004D1DE9">
        <w:rPr>
          <w:rFonts w:ascii="Times New Roman" w:eastAsiaTheme="minorHAnsi" w:hAnsi="Times New Roman" w:cs="Times New Roman"/>
          <w:color w:val="auto"/>
          <w:sz w:val="28"/>
          <w:szCs w:val="28"/>
          <w:bdr w:val="none" w:sz="0" w:space="0" w:color="auto"/>
        </w:rPr>
        <w:t>ей реабилитации</w:t>
      </w:r>
      <w:r w:rsidR="00BE359B">
        <w:rPr>
          <w:rFonts w:ascii="Times New Roman" w:eastAsiaTheme="minorHAnsi" w:hAnsi="Times New Roman" w:cs="Times New Roman"/>
          <w:color w:val="auto"/>
          <w:sz w:val="28"/>
          <w:szCs w:val="28"/>
          <w:bdr w:val="none" w:sz="0" w:space="0" w:color="auto"/>
        </w:rPr>
        <w:t xml:space="preserve"> в послеоперационном периоде</w:t>
      </w:r>
      <w:r w:rsidRPr="00924296">
        <w:rPr>
          <w:rFonts w:ascii="Times New Roman" w:eastAsiaTheme="minorHAnsi" w:hAnsi="Times New Roman" w:cs="Times New Roman"/>
          <w:color w:val="auto"/>
          <w:sz w:val="28"/>
          <w:szCs w:val="28"/>
          <w:bdr w:val="none" w:sz="0" w:space="0" w:color="auto"/>
        </w:rPr>
        <w:t xml:space="preserve">. В конечном </w:t>
      </w:r>
      <w:r w:rsidR="00512C2A">
        <w:rPr>
          <w:rFonts w:ascii="Times New Roman" w:eastAsiaTheme="minorHAnsi" w:hAnsi="Times New Roman" w:cs="Times New Roman"/>
          <w:color w:val="auto"/>
          <w:sz w:val="28"/>
          <w:szCs w:val="28"/>
          <w:bdr w:val="none" w:sz="0" w:space="0" w:color="auto"/>
        </w:rPr>
        <w:t xml:space="preserve">итоге </w:t>
      </w:r>
      <w:r w:rsidRPr="00924296">
        <w:rPr>
          <w:rFonts w:ascii="Times New Roman" w:eastAsiaTheme="minorHAnsi" w:hAnsi="Times New Roman" w:cs="Times New Roman"/>
          <w:color w:val="auto"/>
          <w:sz w:val="28"/>
          <w:szCs w:val="28"/>
          <w:bdr w:val="none" w:sz="0" w:space="0" w:color="auto"/>
        </w:rPr>
        <w:t>улучш</w:t>
      </w:r>
      <w:r w:rsidR="00512C2A">
        <w:rPr>
          <w:rFonts w:ascii="Times New Roman" w:eastAsiaTheme="minorHAnsi" w:hAnsi="Times New Roman" w:cs="Times New Roman"/>
          <w:color w:val="auto"/>
          <w:sz w:val="28"/>
          <w:szCs w:val="28"/>
          <w:bdr w:val="none" w:sz="0" w:space="0" w:color="auto"/>
        </w:rPr>
        <w:t xml:space="preserve">аются </w:t>
      </w:r>
      <w:r w:rsidRPr="00924296">
        <w:rPr>
          <w:rFonts w:ascii="Times New Roman" w:eastAsiaTheme="minorHAnsi" w:hAnsi="Times New Roman" w:cs="Times New Roman"/>
          <w:color w:val="auto"/>
          <w:sz w:val="28"/>
          <w:szCs w:val="28"/>
          <w:bdr w:val="none" w:sz="0" w:space="0" w:color="auto"/>
        </w:rPr>
        <w:t>результат</w:t>
      </w:r>
      <w:r w:rsidR="00512C2A">
        <w:rPr>
          <w:rFonts w:ascii="Times New Roman" w:eastAsiaTheme="minorHAnsi" w:hAnsi="Times New Roman" w:cs="Times New Roman"/>
          <w:color w:val="auto"/>
          <w:sz w:val="28"/>
          <w:szCs w:val="28"/>
          <w:bdr w:val="none" w:sz="0" w:space="0" w:color="auto"/>
        </w:rPr>
        <w:t>ы</w:t>
      </w:r>
      <w:r w:rsidRPr="00924296">
        <w:rPr>
          <w:rFonts w:ascii="Times New Roman" w:eastAsiaTheme="minorHAnsi" w:hAnsi="Times New Roman" w:cs="Times New Roman"/>
          <w:color w:val="auto"/>
          <w:sz w:val="28"/>
          <w:szCs w:val="28"/>
          <w:bdr w:val="none" w:sz="0" w:space="0" w:color="auto"/>
        </w:rPr>
        <w:t xml:space="preserve"> хирургического лечения, уменьш</w:t>
      </w:r>
      <w:r w:rsidR="00512C2A">
        <w:rPr>
          <w:rFonts w:ascii="Times New Roman" w:eastAsiaTheme="minorHAnsi" w:hAnsi="Times New Roman" w:cs="Times New Roman"/>
          <w:color w:val="auto"/>
          <w:sz w:val="28"/>
          <w:szCs w:val="28"/>
          <w:bdr w:val="none" w:sz="0" w:space="0" w:color="auto"/>
        </w:rPr>
        <w:t xml:space="preserve">ается </w:t>
      </w:r>
      <w:r w:rsidRPr="00924296">
        <w:rPr>
          <w:rFonts w:ascii="Times New Roman" w:eastAsiaTheme="minorHAnsi" w:hAnsi="Times New Roman" w:cs="Times New Roman"/>
          <w:color w:val="auto"/>
          <w:sz w:val="28"/>
          <w:szCs w:val="28"/>
          <w:bdr w:val="none" w:sz="0" w:space="0" w:color="auto"/>
        </w:rPr>
        <w:t>количества осложнений</w:t>
      </w:r>
      <w:r w:rsidR="00512C2A">
        <w:rPr>
          <w:rFonts w:ascii="Times New Roman" w:eastAsiaTheme="minorHAnsi" w:hAnsi="Times New Roman" w:cs="Times New Roman"/>
          <w:color w:val="auto"/>
          <w:sz w:val="28"/>
          <w:szCs w:val="28"/>
          <w:bdr w:val="none" w:sz="0" w:space="0" w:color="auto"/>
        </w:rPr>
        <w:t>, длительность</w:t>
      </w:r>
      <w:r w:rsidR="00B57679">
        <w:rPr>
          <w:rFonts w:ascii="Times New Roman" w:eastAsiaTheme="minorHAnsi" w:hAnsi="Times New Roman" w:cs="Times New Roman"/>
          <w:color w:val="auto"/>
          <w:sz w:val="28"/>
          <w:szCs w:val="28"/>
          <w:bdr w:val="none" w:sz="0" w:space="0" w:color="auto"/>
        </w:rPr>
        <w:t xml:space="preserve"> госпитализации</w:t>
      </w:r>
      <w:r w:rsidRPr="00924296">
        <w:rPr>
          <w:rFonts w:ascii="Times New Roman" w:eastAsiaTheme="minorHAnsi" w:hAnsi="Times New Roman" w:cs="Times New Roman"/>
          <w:color w:val="auto"/>
          <w:sz w:val="28"/>
          <w:szCs w:val="28"/>
          <w:bdr w:val="none" w:sz="0" w:space="0" w:color="auto"/>
        </w:rPr>
        <w:t xml:space="preserve"> и</w:t>
      </w:r>
      <w:r w:rsidR="00B57679">
        <w:rPr>
          <w:rFonts w:ascii="Times New Roman" w:eastAsiaTheme="minorHAnsi" w:hAnsi="Times New Roman" w:cs="Times New Roman"/>
          <w:color w:val="auto"/>
          <w:sz w:val="28"/>
          <w:szCs w:val="28"/>
          <w:bdr w:val="none" w:sz="0" w:space="0" w:color="auto"/>
        </w:rPr>
        <w:t>,</w:t>
      </w:r>
      <w:r w:rsidRPr="00924296">
        <w:rPr>
          <w:rFonts w:ascii="Times New Roman" w:eastAsiaTheme="minorHAnsi" w:hAnsi="Times New Roman" w:cs="Times New Roman"/>
          <w:color w:val="auto"/>
          <w:sz w:val="28"/>
          <w:szCs w:val="28"/>
          <w:bdr w:val="none" w:sz="0" w:space="0" w:color="auto"/>
        </w:rPr>
        <w:t xml:space="preserve"> что немаловажно, повыш</w:t>
      </w:r>
      <w:r w:rsidR="00512C2A">
        <w:rPr>
          <w:rFonts w:ascii="Times New Roman" w:eastAsiaTheme="minorHAnsi" w:hAnsi="Times New Roman" w:cs="Times New Roman"/>
          <w:color w:val="auto"/>
          <w:sz w:val="28"/>
          <w:szCs w:val="28"/>
          <w:bdr w:val="none" w:sz="0" w:space="0" w:color="auto"/>
        </w:rPr>
        <w:t>ается  «качество</w:t>
      </w:r>
      <w:r w:rsidRPr="00924296">
        <w:rPr>
          <w:rFonts w:ascii="Times New Roman" w:eastAsiaTheme="minorHAnsi" w:hAnsi="Times New Roman" w:cs="Times New Roman"/>
          <w:color w:val="auto"/>
          <w:sz w:val="28"/>
          <w:szCs w:val="28"/>
          <w:bdr w:val="none" w:sz="0" w:space="0" w:color="auto"/>
        </w:rPr>
        <w:t>» пребывания больного в ста</w:t>
      </w:r>
      <w:r w:rsidR="00512C2A">
        <w:rPr>
          <w:rFonts w:ascii="Times New Roman" w:eastAsiaTheme="minorHAnsi" w:hAnsi="Times New Roman" w:cs="Times New Roman"/>
          <w:color w:val="auto"/>
          <w:sz w:val="28"/>
          <w:szCs w:val="28"/>
          <w:bdr w:val="none" w:sz="0" w:space="0" w:color="auto"/>
        </w:rPr>
        <w:t>ционаре и его «удовлетворенность</w:t>
      </w:r>
      <w:r w:rsidRPr="00924296">
        <w:rPr>
          <w:rFonts w:ascii="Times New Roman" w:eastAsiaTheme="minorHAnsi" w:hAnsi="Times New Roman" w:cs="Times New Roman"/>
          <w:color w:val="auto"/>
          <w:sz w:val="28"/>
          <w:szCs w:val="28"/>
          <w:bdr w:val="none" w:sz="0" w:space="0" w:color="auto"/>
        </w:rPr>
        <w:t>» от встречи с врачами.</w:t>
      </w:r>
      <w:r w:rsidR="00BE359B">
        <w:rPr>
          <w:rFonts w:ascii="Times New Roman" w:eastAsiaTheme="minorHAnsi" w:hAnsi="Times New Roman" w:cs="Times New Roman"/>
          <w:color w:val="auto"/>
          <w:sz w:val="28"/>
          <w:szCs w:val="28"/>
          <w:bdr w:val="none" w:sz="0" w:space="0" w:color="auto"/>
        </w:rPr>
        <w:t xml:space="preserve"> </w:t>
      </w:r>
      <w:r w:rsidR="00D057BB">
        <w:rPr>
          <w:rFonts w:ascii="Times New Roman" w:eastAsiaTheme="minorHAnsi" w:hAnsi="Times New Roman" w:cs="Times New Roman"/>
          <w:color w:val="auto"/>
          <w:sz w:val="28"/>
          <w:szCs w:val="28"/>
          <w:bdr w:val="none" w:sz="0" w:space="0" w:color="auto"/>
        </w:rPr>
        <w:t>Все э</w:t>
      </w:r>
      <w:r w:rsidR="00BE359B">
        <w:rPr>
          <w:rFonts w:ascii="Times New Roman" w:eastAsiaTheme="minorHAnsi" w:hAnsi="Times New Roman" w:cs="Times New Roman"/>
          <w:color w:val="auto"/>
          <w:sz w:val="28"/>
          <w:szCs w:val="28"/>
          <w:bdr w:val="none" w:sz="0" w:space="0" w:color="auto"/>
        </w:rPr>
        <w:t xml:space="preserve">то было подтверждено в ходе </w:t>
      </w:r>
      <w:r w:rsidR="004A70D5">
        <w:rPr>
          <w:rFonts w:ascii="Times New Roman" w:eastAsiaTheme="minorHAnsi" w:hAnsi="Times New Roman" w:cs="Times New Roman"/>
          <w:color w:val="auto"/>
          <w:sz w:val="28"/>
          <w:szCs w:val="28"/>
          <w:bdr w:val="none" w:sz="0" w:space="0" w:color="auto"/>
        </w:rPr>
        <w:t xml:space="preserve">обсервационных наблюдений </w:t>
      </w:r>
      <w:r w:rsidR="00BE359B">
        <w:rPr>
          <w:rFonts w:ascii="Times New Roman" w:eastAsiaTheme="minorHAnsi" w:hAnsi="Times New Roman" w:cs="Times New Roman"/>
          <w:color w:val="auto"/>
          <w:sz w:val="28"/>
          <w:szCs w:val="28"/>
          <w:bdr w:val="none" w:sz="0" w:space="0" w:color="auto"/>
        </w:rPr>
        <w:t xml:space="preserve">в специализированных центрах </w:t>
      </w:r>
      <w:r w:rsidR="00BE359B" w:rsidRPr="00BE359B">
        <w:rPr>
          <w:rFonts w:ascii="Times New Roman" w:eastAsiaTheme="minorHAnsi" w:hAnsi="Times New Roman" w:cs="Times New Roman"/>
          <w:color w:val="auto"/>
          <w:sz w:val="28"/>
          <w:szCs w:val="28"/>
          <w:bdr w:val="none" w:sz="0" w:space="0" w:color="auto"/>
        </w:rPr>
        <w:t>[</w:t>
      </w:r>
      <w:r w:rsidR="00C22A8E">
        <w:rPr>
          <w:rFonts w:ascii="Times New Roman" w:eastAsiaTheme="minorHAnsi" w:hAnsi="Times New Roman" w:cs="Times New Roman"/>
          <w:color w:val="auto"/>
          <w:sz w:val="28"/>
          <w:szCs w:val="28"/>
          <w:bdr w:val="none" w:sz="0" w:space="0" w:color="auto"/>
        </w:rPr>
        <w:t>8</w:t>
      </w:r>
      <w:r w:rsidR="00BE359B" w:rsidRPr="00BE359B">
        <w:rPr>
          <w:rFonts w:ascii="Times New Roman" w:eastAsiaTheme="minorHAnsi" w:hAnsi="Times New Roman" w:cs="Times New Roman"/>
          <w:color w:val="auto"/>
          <w:sz w:val="28"/>
          <w:szCs w:val="28"/>
          <w:bdr w:val="none" w:sz="0" w:space="0" w:color="auto"/>
        </w:rPr>
        <w:t xml:space="preserve">], </w:t>
      </w:r>
      <w:r w:rsidR="00BE359B">
        <w:rPr>
          <w:rFonts w:ascii="Times New Roman" w:eastAsiaTheme="minorHAnsi" w:hAnsi="Times New Roman" w:cs="Times New Roman"/>
          <w:color w:val="auto"/>
          <w:sz w:val="28"/>
          <w:szCs w:val="28"/>
          <w:bdr w:val="none" w:sz="0" w:space="0" w:color="auto"/>
        </w:rPr>
        <w:t>а также рандомизированных</w:t>
      </w:r>
      <w:r w:rsidR="00D057BB">
        <w:rPr>
          <w:rFonts w:ascii="Times New Roman" w:eastAsiaTheme="minorHAnsi" w:hAnsi="Times New Roman" w:cs="Times New Roman"/>
          <w:color w:val="auto"/>
          <w:sz w:val="28"/>
          <w:szCs w:val="28"/>
          <w:bdr w:val="none" w:sz="0" w:space="0" w:color="auto"/>
        </w:rPr>
        <w:t xml:space="preserve"> исследований</w:t>
      </w:r>
      <w:r w:rsidR="00BE359B">
        <w:rPr>
          <w:rFonts w:ascii="Times New Roman" w:eastAsiaTheme="minorHAnsi" w:hAnsi="Times New Roman" w:cs="Times New Roman"/>
          <w:color w:val="auto"/>
          <w:sz w:val="28"/>
          <w:szCs w:val="28"/>
          <w:bdr w:val="none" w:sz="0" w:space="0" w:color="auto"/>
        </w:rPr>
        <w:t xml:space="preserve"> </w:t>
      </w:r>
      <w:r w:rsidR="00BE359B" w:rsidRPr="00BE359B">
        <w:rPr>
          <w:rFonts w:ascii="Times New Roman" w:eastAsiaTheme="minorHAnsi" w:hAnsi="Times New Roman" w:cs="Times New Roman"/>
          <w:color w:val="auto"/>
          <w:sz w:val="28"/>
          <w:szCs w:val="28"/>
          <w:bdr w:val="none" w:sz="0" w:space="0" w:color="auto"/>
        </w:rPr>
        <w:t>[</w:t>
      </w:r>
      <w:r w:rsidR="00C22A8E">
        <w:rPr>
          <w:rFonts w:ascii="Times New Roman" w:eastAsiaTheme="minorHAnsi" w:hAnsi="Times New Roman" w:cs="Times New Roman"/>
          <w:color w:val="auto"/>
          <w:sz w:val="28"/>
          <w:szCs w:val="28"/>
          <w:bdr w:val="none" w:sz="0" w:space="0" w:color="auto"/>
        </w:rPr>
        <w:t>67, 78</w:t>
      </w:r>
      <w:r w:rsidR="00BE359B" w:rsidRPr="00BE359B">
        <w:rPr>
          <w:rFonts w:ascii="Times New Roman" w:eastAsiaTheme="minorHAnsi" w:hAnsi="Times New Roman" w:cs="Times New Roman"/>
          <w:color w:val="auto"/>
          <w:sz w:val="28"/>
          <w:szCs w:val="28"/>
          <w:bdr w:val="none" w:sz="0" w:space="0" w:color="auto"/>
        </w:rPr>
        <w:t>].</w:t>
      </w:r>
    </w:p>
    <w:p w:rsidR="000B6252" w:rsidRDefault="00924296" w:rsidP="000B6252">
      <w:pPr>
        <w:spacing w:after="0" w:line="360" w:lineRule="auto"/>
        <w:ind w:firstLine="709"/>
        <w:jc w:val="both"/>
        <w:rPr>
          <w:rFonts w:ascii="Times New Roman" w:eastAsiaTheme="minorHAnsi" w:hAnsi="Times New Roman" w:cs="Times New Roman"/>
          <w:color w:val="auto"/>
          <w:sz w:val="28"/>
          <w:szCs w:val="28"/>
          <w:bdr w:val="none" w:sz="0" w:space="0" w:color="auto"/>
        </w:rPr>
      </w:pPr>
      <w:r w:rsidRPr="00924296">
        <w:rPr>
          <w:rFonts w:ascii="Times New Roman" w:eastAsiaTheme="minorHAnsi" w:hAnsi="Times New Roman" w:cs="Times New Roman"/>
          <w:color w:val="auto"/>
          <w:sz w:val="28"/>
          <w:szCs w:val="28"/>
          <w:bdr w:val="none" w:sz="0" w:space="0" w:color="auto"/>
        </w:rPr>
        <w:t>Внедрение программы ускоренного восстановления после хирургических вмешательств возможно лишь при тесном командном взаимодействии врачей хирургических специальностей, анестезиологов-реаниматологов, реабилитологов, клинических фармакологов, среднего медицинского персонала, специа</w:t>
      </w:r>
      <w:r w:rsidR="00D057BB">
        <w:rPr>
          <w:rFonts w:ascii="Times New Roman" w:eastAsiaTheme="minorHAnsi" w:hAnsi="Times New Roman" w:cs="Times New Roman"/>
          <w:color w:val="auto"/>
          <w:sz w:val="28"/>
          <w:szCs w:val="28"/>
          <w:bdr w:val="none" w:sz="0" w:space="0" w:color="auto"/>
        </w:rPr>
        <w:t>листов диагностических служб и д</w:t>
      </w:r>
      <w:r w:rsidRPr="00924296">
        <w:rPr>
          <w:rFonts w:ascii="Times New Roman" w:eastAsiaTheme="minorHAnsi" w:hAnsi="Times New Roman" w:cs="Times New Roman"/>
          <w:color w:val="auto"/>
          <w:sz w:val="28"/>
          <w:szCs w:val="28"/>
          <w:bdr w:val="none" w:sz="0" w:space="0" w:color="auto"/>
        </w:rPr>
        <w:t>р. Кроме того, пришло время изменить сложившиеся оценочные представления о лечебном процессе у</w:t>
      </w:r>
      <w:r w:rsidR="00435D66">
        <w:rPr>
          <w:rFonts w:ascii="Times New Roman" w:eastAsiaTheme="minorHAnsi" w:hAnsi="Times New Roman" w:cs="Times New Roman"/>
          <w:color w:val="auto"/>
          <w:sz w:val="28"/>
          <w:szCs w:val="28"/>
          <w:bdr w:val="none" w:sz="0" w:space="0" w:color="auto"/>
        </w:rPr>
        <w:t xml:space="preserve"> его непосредственных участниках</w:t>
      </w:r>
      <w:r w:rsidRPr="00924296">
        <w:rPr>
          <w:rFonts w:ascii="Times New Roman" w:eastAsiaTheme="minorHAnsi" w:hAnsi="Times New Roman" w:cs="Times New Roman"/>
          <w:color w:val="auto"/>
          <w:sz w:val="28"/>
          <w:szCs w:val="28"/>
          <w:bdr w:val="none" w:sz="0" w:space="0" w:color="auto"/>
        </w:rPr>
        <w:t xml:space="preserve">, в первую очередь у </w:t>
      </w:r>
      <w:r w:rsidRPr="00924296">
        <w:rPr>
          <w:rFonts w:ascii="Times New Roman" w:eastAsiaTheme="minorHAnsi" w:hAnsi="Times New Roman" w:cs="Times New Roman"/>
          <w:color w:val="auto"/>
          <w:sz w:val="28"/>
          <w:szCs w:val="28"/>
          <w:bdr w:val="none" w:sz="0" w:space="0" w:color="auto"/>
        </w:rPr>
        <w:lastRenderedPageBreak/>
        <w:t>больных, считающих хирургическое лечение длительным болезненным процессом, связанным со всяческими ограничениями и вынужденной неподвижностью</w:t>
      </w:r>
      <w:r w:rsidR="002546BF">
        <w:rPr>
          <w:rFonts w:ascii="Times New Roman" w:eastAsiaTheme="minorHAnsi" w:hAnsi="Times New Roman" w:cs="Times New Roman"/>
          <w:color w:val="auto"/>
          <w:sz w:val="28"/>
          <w:szCs w:val="28"/>
          <w:bdr w:val="none" w:sz="0" w:space="0" w:color="auto"/>
        </w:rPr>
        <w:t xml:space="preserve"> </w:t>
      </w:r>
      <w:r w:rsidR="002546BF" w:rsidRPr="005D3A01">
        <w:rPr>
          <w:rFonts w:ascii="Times New Roman" w:eastAsiaTheme="minorHAnsi" w:hAnsi="Times New Roman" w:cs="Times New Roman"/>
          <w:color w:val="auto"/>
          <w:sz w:val="28"/>
          <w:szCs w:val="28"/>
          <w:bdr w:val="none" w:sz="0" w:space="0" w:color="auto"/>
        </w:rPr>
        <w:t>[</w:t>
      </w:r>
      <w:r w:rsidR="00C22A8E">
        <w:rPr>
          <w:rFonts w:ascii="Times New Roman" w:eastAsiaTheme="minorHAnsi" w:hAnsi="Times New Roman" w:cs="Times New Roman"/>
          <w:color w:val="auto"/>
          <w:sz w:val="28"/>
          <w:szCs w:val="28"/>
          <w:bdr w:val="none" w:sz="0" w:space="0" w:color="auto"/>
        </w:rPr>
        <w:t>1, 2, 4</w:t>
      </w:r>
      <w:r w:rsidR="002546BF" w:rsidRPr="005D3A01">
        <w:rPr>
          <w:rFonts w:ascii="Times New Roman" w:eastAsiaTheme="minorHAnsi" w:hAnsi="Times New Roman" w:cs="Times New Roman"/>
          <w:color w:val="auto"/>
          <w:sz w:val="28"/>
          <w:szCs w:val="28"/>
          <w:bdr w:val="none" w:sz="0" w:space="0" w:color="auto"/>
        </w:rPr>
        <w:t>]</w:t>
      </w:r>
      <w:r w:rsidRPr="00924296">
        <w:rPr>
          <w:rFonts w:ascii="Times New Roman" w:eastAsiaTheme="minorHAnsi" w:hAnsi="Times New Roman" w:cs="Times New Roman"/>
          <w:color w:val="auto"/>
          <w:sz w:val="28"/>
          <w:szCs w:val="28"/>
          <w:bdr w:val="none" w:sz="0" w:space="0" w:color="auto"/>
        </w:rPr>
        <w:t>.</w:t>
      </w:r>
      <w:r w:rsidR="000B6252" w:rsidRPr="000B6252">
        <w:rPr>
          <w:rFonts w:ascii="Times New Roman" w:eastAsiaTheme="minorHAnsi" w:hAnsi="Times New Roman" w:cs="Times New Roman"/>
          <w:color w:val="auto"/>
          <w:sz w:val="28"/>
          <w:szCs w:val="28"/>
          <w:bdr w:val="none" w:sz="0" w:space="0" w:color="auto"/>
        </w:rPr>
        <w:t xml:space="preserve"> </w:t>
      </w:r>
    </w:p>
    <w:p w:rsidR="000B6252" w:rsidRPr="004D1DE9" w:rsidRDefault="000B6252" w:rsidP="007956F4">
      <w:pPr>
        <w:spacing w:after="0" w:line="360" w:lineRule="auto"/>
        <w:ind w:firstLine="709"/>
        <w:jc w:val="both"/>
        <w:rPr>
          <w:rFonts w:ascii="Times New Roman" w:eastAsiaTheme="minorHAnsi" w:hAnsi="Times New Roman" w:cs="Times New Roman"/>
          <w:color w:val="auto"/>
          <w:sz w:val="28"/>
          <w:szCs w:val="28"/>
          <w:bdr w:val="none" w:sz="0" w:space="0" w:color="auto"/>
        </w:rPr>
      </w:pPr>
      <w:r w:rsidRPr="000B6252">
        <w:rPr>
          <w:rFonts w:ascii="Times New Roman" w:eastAsiaTheme="minorHAnsi" w:hAnsi="Times New Roman" w:cs="Times New Roman"/>
          <w:color w:val="auto"/>
          <w:sz w:val="28"/>
          <w:szCs w:val="28"/>
          <w:bdr w:val="none" w:sz="0" w:space="0" w:color="auto"/>
        </w:rPr>
        <w:t xml:space="preserve">Новая концепция была предложена врачом анестезиологом-реаниматологом, что </w:t>
      </w:r>
      <w:r w:rsidR="004D1DE9">
        <w:rPr>
          <w:rFonts w:ascii="Times New Roman" w:eastAsiaTheme="minorHAnsi" w:hAnsi="Times New Roman" w:cs="Times New Roman"/>
          <w:color w:val="auto"/>
          <w:sz w:val="28"/>
          <w:szCs w:val="28"/>
          <w:bdr w:val="none" w:sz="0" w:space="0" w:color="auto"/>
        </w:rPr>
        <w:t xml:space="preserve">лишний раз </w:t>
      </w:r>
      <w:r w:rsidR="00D057BB">
        <w:rPr>
          <w:rFonts w:ascii="Times New Roman" w:eastAsiaTheme="minorHAnsi" w:hAnsi="Times New Roman" w:cs="Times New Roman"/>
          <w:color w:val="auto"/>
          <w:sz w:val="28"/>
          <w:szCs w:val="28"/>
          <w:bdr w:val="none" w:sz="0" w:space="0" w:color="auto"/>
        </w:rPr>
        <w:t xml:space="preserve">подчеркивает </w:t>
      </w:r>
      <w:r w:rsidRPr="000B6252">
        <w:rPr>
          <w:rFonts w:ascii="Times New Roman" w:eastAsiaTheme="minorHAnsi" w:hAnsi="Times New Roman" w:cs="Times New Roman"/>
          <w:color w:val="auto"/>
          <w:sz w:val="28"/>
          <w:szCs w:val="28"/>
          <w:bdr w:val="none" w:sz="0" w:space="0" w:color="auto"/>
        </w:rPr>
        <w:t xml:space="preserve">мультидисциплинарность подхода к ведению хирургических больных. В середине 90-х годов </w:t>
      </w:r>
      <w:r w:rsidRPr="000B6252">
        <w:rPr>
          <w:rFonts w:ascii="Times New Roman" w:eastAsiaTheme="minorHAnsi" w:hAnsi="Times New Roman" w:cs="Times New Roman"/>
          <w:color w:val="auto"/>
          <w:sz w:val="28"/>
          <w:szCs w:val="28"/>
          <w:bdr w:val="none" w:sz="0" w:space="0" w:color="auto"/>
          <w:lang w:val="en-US"/>
        </w:rPr>
        <w:t>XX</w:t>
      </w:r>
      <w:r w:rsidRPr="000B6252">
        <w:rPr>
          <w:rFonts w:ascii="Times New Roman" w:eastAsiaTheme="minorHAnsi" w:hAnsi="Times New Roman" w:cs="Times New Roman"/>
          <w:color w:val="auto"/>
          <w:sz w:val="28"/>
          <w:szCs w:val="28"/>
          <w:bdr w:val="none" w:sz="0" w:space="0" w:color="auto"/>
        </w:rPr>
        <w:t xml:space="preserve"> века датский анестезиолог-реаниматолог</w:t>
      </w:r>
      <w:r w:rsidR="00857417" w:rsidRPr="00857417">
        <w:rPr>
          <w:rFonts w:ascii="Times New Roman" w:eastAsiaTheme="minorHAnsi" w:hAnsi="Times New Roman" w:cs="Times New Roman"/>
          <w:color w:val="auto"/>
          <w:sz w:val="28"/>
          <w:szCs w:val="28"/>
          <w:bdr w:val="none" w:sz="0" w:space="0" w:color="auto"/>
        </w:rPr>
        <w:t xml:space="preserve"> </w:t>
      </w:r>
      <w:r w:rsidR="00857417">
        <w:rPr>
          <w:rFonts w:ascii="Times New Roman" w:eastAsiaTheme="minorHAnsi" w:hAnsi="Times New Roman" w:cs="Times New Roman"/>
          <w:color w:val="auto"/>
          <w:sz w:val="28"/>
          <w:szCs w:val="28"/>
          <w:bdr w:val="none" w:sz="0" w:space="0" w:color="auto"/>
        </w:rPr>
        <w:t xml:space="preserve">профессор </w:t>
      </w:r>
      <w:r w:rsidRPr="000B6252">
        <w:rPr>
          <w:rFonts w:ascii="Times New Roman" w:eastAsiaTheme="minorHAnsi" w:hAnsi="Times New Roman" w:cs="Times New Roman"/>
          <w:color w:val="auto"/>
          <w:sz w:val="28"/>
          <w:szCs w:val="28"/>
          <w:bdr w:val="none" w:sz="0" w:space="0" w:color="auto"/>
          <w:lang w:val="en-US"/>
        </w:rPr>
        <w:t>Henrik</w:t>
      </w:r>
      <w:r w:rsidRPr="000B6252">
        <w:rPr>
          <w:rFonts w:ascii="Times New Roman" w:eastAsiaTheme="minorHAnsi" w:hAnsi="Times New Roman" w:cs="Times New Roman"/>
          <w:color w:val="auto"/>
          <w:sz w:val="28"/>
          <w:szCs w:val="28"/>
          <w:bdr w:val="none" w:sz="0" w:space="0" w:color="auto"/>
        </w:rPr>
        <w:t xml:space="preserve"> </w:t>
      </w:r>
      <w:r w:rsidRPr="000B6252">
        <w:rPr>
          <w:rFonts w:ascii="Times New Roman" w:eastAsiaTheme="minorHAnsi" w:hAnsi="Times New Roman" w:cs="Times New Roman"/>
          <w:color w:val="auto"/>
          <w:sz w:val="28"/>
          <w:szCs w:val="28"/>
          <w:bdr w:val="none" w:sz="0" w:space="0" w:color="auto"/>
          <w:lang w:val="en-US"/>
        </w:rPr>
        <w:t>Kehlet</w:t>
      </w:r>
      <w:r w:rsidRPr="000B6252">
        <w:rPr>
          <w:rFonts w:ascii="Times New Roman" w:eastAsiaTheme="minorHAnsi" w:hAnsi="Times New Roman" w:cs="Times New Roman"/>
          <w:color w:val="auto"/>
          <w:sz w:val="28"/>
          <w:szCs w:val="28"/>
          <w:bdr w:val="none" w:sz="0" w:space="0" w:color="auto"/>
        </w:rPr>
        <w:t xml:space="preserve"> провел системный анализ патофизиологических механизмов возникновения осложнений после плановых хирургических вмешательств. В результате была выработана многокомпонентная система мер, направленных на снижение стрессовой реакции организма на хирургическую агрессию. Именно нивелирование последствий стресса стало краеугольным камнем этой концепции</w:t>
      </w:r>
      <w:r w:rsidR="0005773B" w:rsidRPr="002C23F9">
        <w:rPr>
          <w:rFonts w:ascii="Times New Roman" w:eastAsiaTheme="minorHAnsi" w:hAnsi="Times New Roman" w:cs="Times New Roman"/>
          <w:color w:val="auto"/>
          <w:sz w:val="28"/>
          <w:szCs w:val="28"/>
          <w:bdr w:val="none" w:sz="0" w:space="0" w:color="auto"/>
        </w:rPr>
        <w:t xml:space="preserve"> [</w:t>
      </w:r>
      <w:r w:rsidR="00C22A8E">
        <w:rPr>
          <w:rFonts w:ascii="Times New Roman" w:eastAsiaTheme="minorHAnsi" w:hAnsi="Times New Roman" w:cs="Times New Roman"/>
          <w:color w:val="auto"/>
          <w:sz w:val="28"/>
          <w:szCs w:val="28"/>
          <w:bdr w:val="none" w:sz="0" w:space="0" w:color="auto"/>
        </w:rPr>
        <w:t>50</w:t>
      </w:r>
      <w:r w:rsidR="0005773B" w:rsidRPr="002C23F9">
        <w:rPr>
          <w:rFonts w:ascii="Times New Roman" w:eastAsiaTheme="minorHAnsi" w:hAnsi="Times New Roman" w:cs="Times New Roman"/>
          <w:color w:val="auto"/>
          <w:sz w:val="28"/>
          <w:szCs w:val="28"/>
          <w:bdr w:val="none" w:sz="0" w:space="0" w:color="auto"/>
        </w:rPr>
        <w:t>]</w:t>
      </w:r>
      <w:r w:rsidRPr="000B6252">
        <w:rPr>
          <w:rFonts w:ascii="Times New Roman" w:eastAsiaTheme="minorHAnsi" w:hAnsi="Times New Roman" w:cs="Times New Roman"/>
          <w:color w:val="auto"/>
          <w:sz w:val="28"/>
          <w:szCs w:val="28"/>
          <w:bdr w:val="none" w:sz="0" w:space="0" w:color="auto"/>
        </w:rPr>
        <w:t xml:space="preserve">. </w:t>
      </w:r>
      <w:r w:rsidR="002546BF">
        <w:rPr>
          <w:rFonts w:ascii="Times New Roman" w:eastAsiaTheme="minorHAnsi" w:hAnsi="Times New Roman" w:cs="Times New Roman"/>
          <w:color w:val="auto"/>
          <w:sz w:val="28"/>
          <w:szCs w:val="28"/>
          <w:bdr w:val="none" w:sz="0" w:space="0" w:color="auto"/>
        </w:rPr>
        <w:t>Основной с</w:t>
      </w:r>
      <w:r w:rsidRPr="000B6252">
        <w:rPr>
          <w:rFonts w:ascii="Times New Roman" w:eastAsiaTheme="minorHAnsi" w:hAnsi="Times New Roman" w:cs="Times New Roman"/>
          <w:color w:val="auto"/>
          <w:sz w:val="28"/>
          <w:szCs w:val="28"/>
          <w:bdr w:val="none" w:sz="0" w:space="0" w:color="auto"/>
        </w:rPr>
        <w:t xml:space="preserve">тартовой площадкой, на которой отрабатывались и внедрялись принципы ускоренного выздоровления, стала колоректальная хирургия. В пилотном исследовании </w:t>
      </w:r>
      <w:r w:rsidR="00E605FD">
        <w:rPr>
          <w:rFonts w:ascii="Times New Roman" w:eastAsiaTheme="minorHAnsi" w:hAnsi="Times New Roman" w:cs="Times New Roman"/>
          <w:color w:val="auto"/>
          <w:sz w:val="28"/>
          <w:szCs w:val="28"/>
          <w:bdr w:val="none" w:sz="0" w:space="0" w:color="auto"/>
        </w:rPr>
        <w:t xml:space="preserve">Г. </w:t>
      </w:r>
      <w:r w:rsidRPr="000B6252">
        <w:rPr>
          <w:rFonts w:ascii="Times New Roman" w:eastAsiaTheme="minorHAnsi" w:hAnsi="Times New Roman" w:cs="Times New Roman"/>
          <w:color w:val="auto"/>
          <w:sz w:val="28"/>
          <w:szCs w:val="28"/>
          <w:bdr w:val="none" w:sz="0" w:space="0" w:color="auto"/>
        </w:rPr>
        <w:t>Кехлет</w:t>
      </w:r>
      <w:r w:rsidR="00E605FD">
        <w:rPr>
          <w:rFonts w:ascii="Times New Roman" w:eastAsiaTheme="minorHAnsi" w:hAnsi="Times New Roman" w:cs="Times New Roman"/>
          <w:color w:val="auto"/>
          <w:sz w:val="28"/>
          <w:szCs w:val="28"/>
          <w:bdr w:val="none" w:sz="0" w:space="0" w:color="auto"/>
        </w:rPr>
        <w:t xml:space="preserve"> (1997)</w:t>
      </w:r>
      <w:r w:rsidRPr="000B6252">
        <w:rPr>
          <w:rFonts w:ascii="Times New Roman" w:eastAsiaTheme="minorHAnsi" w:hAnsi="Times New Roman" w:cs="Times New Roman"/>
          <w:color w:val="auto"/>
          <w:sz w:val="28"/>
          <w:szCs w:val="28"/>
          <w:bdr w:val="none" w:sz="0" w:space="0" w:color="auto"/>
        </w:rPr>
        <w:t xml:space="preserve"> доказал, что комбинация оптимального обезболивания на основе перидуральной анестезии, ранней активизации больных и раннего энтерального питания уменьшает длительность восстановления и пребывания в стационаре после операций на </w:t>
      </w:r>
      <w:r w:rsidR="00E605FD">
        <w:rPr>
          <w:rFonts w:ascii="Times New Roman" w:eastAsiaTheme="minorHAnsi" w:hAnsi="Times New Roman" w:cs="Times New Roman"/>
          <w:color w:val="auto"/>
          <w:sz w:val="28"/>
          <w:szCs w:val="28"/>
          <w:bdr w:val="none" w:sz="0" w:space="0" w:color="auto"/>
        </w:rPr>
        <w:t>ободочной кишке</w:t>
      </w:r>
      <w:r>
        <w:rPr>
          <w:rFonts w:ascii="Times New Roman" w:eastAsiaTheme="minorHAnsi" w:hAnsi="Times New Roman" w:cs="Times New Roman"/>
          <w:color w:val="auto"/>
          <w:sz w:val="28"/>
          <w:szCs w:val="28"/>
          <w:bdr w:val="none" w:sz="0" w:space="0" w:color="auto"/>
        </w:rPr>
        <w:t xml:space="preserve"> </w:t>
      </w:r>
      <w:r w:rsidRPr="000B6252">
        <w:rPr>
          <w:rFonts w:ascii="Times New Roman" w:eastAsiaTheme="minorHAnsi" w:hAnsi="Times New Roman" w:cs="Times New Roman"/>
          <w:color w:val="auto"/>
          <w:sz w:val="28"/>
          <w:szCs w:val="28"/>
          <w:bdr w:val="none" w:sz="0" w:space="0" w:color="auto"/>
        </w:rPr>
        <w:t>[</w:t>
      </w:r>
      <w:r w:rsidR="00A14203">
        <w:rPr>
          <w:rFonts w:ascii="Times New Roman" w:eastAsiaTheme="minorHAnsi" w:hAnsi="Times New Roman" w:cs="Times New Roman"/>
          <w:color w:val="auto"/>
          <w:sz w:val="28"/>
          <w:szCs w:val="28"/>
          <w:bdr w:val="none" w:sz="0" w:space="0" w:color="auto"/>
        </w:rPr>
        <w:t>49</w:t>
      </w:r>
      <w:r w:rsidRPr="000B6252">
        <w:rPr>
          <w:rFonts w:ascii="Times New Roman" w:eastAsiaTheme="minorHAnsi" w:hAnsi="Times New Roman" w:cs="Times New Roman"/>
          <w:color w:val="auto"/>
          <w:sz w:val="28"/>
          <w:szCs w:val="28"/>
          <w:bdr w:val="none" w:sz="0" w:space="0" w:color="auto"/>
        </w:rPr>
        <w:t>]. В дальнейшем концепция была доработана и всесторонне расширена на основе принципов доказательной медицины.</w:t>
      </w:r>
    </w:p>
    <w:p w:rsidR="000B6252" w:rsidRDefault="000B6252" w:rsidP="000B6252">
      <w:pP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В РФ положения </w:t>
      </w:r>
      <w:r w:rsidR="00E605FD">
        <w:rPr>
          <w:rFonts w:ascii="Times New Roman" w:eastAsiaTheme="minorHAnsi" w:hAnsi="Times New Roman" w:cs="Times New Roman"/>
          <w:color w:val="auto"/>
          <w:sz w:val="28"/>
          <w:szCs w:val="28"/>
          <w:bdr w:val="none" w:sz="0" w:space="0" w:color="auto"/>
        </w:rPr>
        <w:t xml:space="preserve">ПУВ </w:t>
      </w:r>
      <w:r>
        <w:rPr>
          <w:rFonts w:ascii="Times New Roman" w:eastAsiaTheme="minorHAnsi" w:hAnsi="Times New Roman" w:cs="Times New Roman"/>
          <w:color w:val="auto"/>
          <w:sz w:val="28"/>
          <w:szCs w:val="28"/>
          <w:bdr w:val="none" w:sz="0" w:space="0" w:color="auto"/>
        </w:rPr>
        <w:t>успешно реализуются в ряде ведущих клиник. Однако внедрение основных принципов этой концепции сталкивается с рядом препятствий: излишней осторожностью врачей, нежеланием отходить от привычных стереотипов. Также стоит упомянуть не</w:t>
      </w:r>
      <w:r w:rsidR="00E605FD">
        <w:rPr>
          <w:rFonts w:ascii="Times New Roman" w:eastAsiaTheme="minorHAnsi" w:hAnsi="Times New Roman" w:cs="Times New Roman"/>
          <w:color w:val="auto"/>
          <w:sz w:val="28"/>
          <w:szCs w:val="28"/>
          <w:bdr w:val="none" w:sz="0" w:space="0" w:color="auto"/>
        </w:rPr>
        <w:t xml:space="preserve"> достаточную </w:t>
      </w:r>
      <w:r>
        <w:rPr>
          <w:rFonts w:ascii="Times New Roman" w:eastAsiaTheme="minorHAnsi" w:hAnsi="Times New Roman" w:cs="Times New Roman"/>
          <w:color w:val="auto"/>
          <w:sz w:val="28"/>
          <w:szCs w:val="28"/>
          <w:bdr w:val="none" w:sz="0" w:space="0" w:color="auto"/>
        </w:rPr>
        <w:t>инфор</w:t>
      </w:r>
      <w:r w:rsidR="00AA2DC8">
        <w:rPr>
          <w:rFonts w:ascii="Times New Roman" w:eastAsiaTheme="minorHAnsi" w:hAnsi="Times New Roman" w:cs="Times New Roman"/>
          <w:color w:val="auto"/>
          <w:sz w:val="28"/>
          <w:szCs w:val="28"/>
          <w:bdr w:val="none" w:sz="0" w:space="0" w:color="auto"/>
        </w:rPr>
        <w:t>мированность</w:t>
      </w:r>
      <w:r>
        <w:rPr>
          <w:rFonts w:ascii="Times New Roman" w:eastAsiaTheme="minorHAnsi" w:hAnsi="Times New Roman" w:cs="Times New Roman"/>
          <w:color w:val="auto"/>
          <w:sz w:val="28"/>
          <w:szCs w:val="28"/>
          <w:bdr w:val="none" w:sz="0" w:space="0" w:color="auto"/>
        </w:rPr>
        <w:t xml:space="preserve"> пациентов о новых возможностях лечения. Это проблемы не только </w:t>
      </w:r>
      <w:r w:rsidR="00E605FD">
        <w:rPr>
          <w:rFonts w:ascii="Times New Roman" w:eastAsiaTheme="minorHAnsi" w:hAnsi="Times New Roman" w:cs="Times New Roman"/>
          <w:color w:val="auto"/>
          <w:sz w:val="28"/>
          <w:szCs w:val="28"/>
          <w:bdr w:val="none" w:sz="0" w:space="0" w:color="auto"/>
        </w:rPr>
        <w:t xml:space="preserve">хирургии </w:t>
      </w:r>
      <w:r>
        <w:rPr>
          <w:rFonts w:ascii="Times New Roman" w:eastAsiaTheme="minorHAnsi" w:hAnsi="Times New Roman" w:cs="Times New Roman"/>
          <w:color w:val="auto"/>
          <w:sz w:val="28"/>
          <w:szCs w:val="28"/>
          <w:bdr w:val="none" w:sz="0" w:space="0" w:color="auto"/>
        </w:rPr>
        <w:t xml:space="preserve">РФ, но в целом всех стран. Тщательный анализ состояния </w:t>
      </w:r>
      <w:r w:rsidR="00E605FD">
        <w:rPr>
          <w:rFonts w:ascii="Times New Roman" w:eastAsiaTheme="minorHAnsi" w:hAnsi="Times New Roman" w:cs="Times New Roman"/>
          <w:color w:val="auto"/>
          <w:sz w:val="28"/>
          <w:szCs w:val="28"/>
          <w:bdr w:val="none" w:sz="0" w:space="0" w:color="auto"/>
        </w:rPr>
        <w:t>ПУВ</w:t>
      </w:r>
      <w:r>
        <w:rPr>
          <w:rFonts w:ascii="Times New Roman" w:eastAsiaTheme="minorHAnsi" w:hAnsi="Times New Roman" w:cs="Times New Roman"/>
          <w:color w:val="auto"/>
          <w:sz w:val="28"/>
          <w:szCs w:val="28"/>
          <w:bdr w:val="none" w:sz="0" w:space="0" w:color="auto"/>
        </w:rPr>
        <w:t xml:space="preserve"> в мировом масштабе позволил </w:t>
      </w:r>
      <w:r w:rsidR="00AA2DC8">
        <w:rPr>
          <w:rFonts w:ascii="Times New Roman" w:eastAsiaTheme="minorHAnsi" w:hAnsi="Times New Roman" w:cs="Times New Roman"/>
          <w:color w:val="auto"/>
          <w:sz w:val="28"/>
          <w:szCs w:val="28"/>
          <w:bdr w:val="none" w:sz="0" w:space="0" w:color="auto"/>
        </w:rPr>
        <w:t xml:space="preserve">авторам </w:t>
      </w:r>
      <w:r>
        <w:rPr>
          <w:rFonts w:ascii="Times New Roman" w:eastAsiaTheme="minorHAnsi" w:hAnsi="Times New Roman" w:cs="Times New Roman"/>
          <w:color w:val="auto"/>
          <w:sz w:val="28"/>
          <w:szCs w:val="28"/>
          <w:bdr w:val="none" w:sz="0" w:space="0" w:color="auto"/>
        </w:rPr>
        <w:t xml:space="preserve">сделать вывод о необходимости более интенсивного ознакомления клиницистов и пациентов </w:t>
      </w:r>
      <w:r w:rsidR="004D1DE9">
        <w:rPr>
          <w:rFonts w:ascii="Times New Roman" w:eastAsiaTheme="minorHAnsi" w:hAnsi="Times New Roman" w:cs="Times New Roman"/>
          <w:color w:val="auto"/>
          <w:sz w:val="28"/>
          <w:szCs w:val="28"/>
          <w:bdr w:val="none" w:sz="0" w:space="0" w:color="auto"/>
        </w:rPr>
        <w:t>с достижениями</w:t>
      </w:r>
      <w:r>
        <w:rPr>
          <w:rFonts w:ascii="Times New Roman" w:eastAsiaTheme="minorHAnsi" w:hAnsi="Times New Roman" w:cs="Times New Roman"/>
          <w:color w:val="auto"/>
          <w:sz w:val="28"/>
          <w:szCs w:val="28"/>
          <w:bdr w:val="none" w:sz="0" w:space="0" w:color="auto"/>
        </w:rPr>
        <w:t xml:space="preserve"> </w:t>
      </w:r>
      <w:r w:rsidR="00E605FD">
        <w:rPr>
          <w:rFonts w:ascii="Times New Roman" w:eastAsiaTheme="minorHAnsi" w:hAnsi="Times New Roman" w:cs="Times New Roman"/>
          <w:color w:val="auto"/>
          <w:sz w:val="28"/>
          <w:szCs w:val="28"/>
          <w:bdr w:val="none" w:sz="0" w:space="0" w:color="auto"/>
        </w:rPr>
        <w:t>ПУВ</w:t>
      </w:r>
      <w:r>
        <w:rPr>
          <w:rFonts w:ascii="Times New Roman" w:eastAsiaTheme="minorHAnsi" w:hAnsi="Times New Roman" w:cs="Times New Roman"/>
          <w:color w:val="auto"/>
          <w:sz w:val="28"/>
          <w:szCs w:val="28"/>
          <w:bdr w:val="none" w:sz="0" w:space="0" w:color="auto"/>
        </w:rPr>
        <w:t xml:space="preserve">, проведении обучающих семинаров, создании </w:t>
      </w:r>
      <w:r>
        <w:rPr>
          <w:rFonts w:ascii="Times New Roman" w:eastAsiaTheme="minorHAnsi" w:hAnsi="Times New Roman" w:cs="Times New Roman"/>
          <w:color w:val="auto"/>
          <w:sz w:val="28"/>
          <w:szCs w:val="28"/>
          <w:bdr w:val="none" w:sz="0" w:space="0" w:color="auto"/>
        </w:rPr>
        <w:lastRenderedPageBreak/>
        <w:t xml:space="preserve">клинических рекомендаций с учетом особенностей национальных систем здравоохранения </w:t>
      </w:r>
      <w:r w:rsidRPr="000B6252">
        <w:rPr>
          <w:rFonts w:ascii="Times New Roman" w:eastAsiaTheme="minorHAnsi" w:hAnsi="Times New Roman" w:cs="Times New Roman"/>
          <w:color w:val="auto"/>
          <w:sz w:val="28"/>
          <w:szCs w:val="28"/>
          <w:bdr w:val="none" w:sz="0" w:space="0" w:color="auto"/>
        </w:rPr>
        <w:t>[</w:t>
      </w:r>
      <w:r w:rsidR="00A14203">
        <w:rPr>
          <w:rFonts w:ascii="Times New Roman" w:eastAsiaTheme="minorHAnsi" w:hAnsi="Times New Roman" w:cs="Times New Roman"/>
          <w:color w:val="auto"/>
          <w:sz w:val="28"/>
          <w:szCs w:val="28"/>
          <w:bdr w:val="none" w:sz="0" w:space="0" w:color="auto"/>
        </w:rPr>
        <w:t>79</w:t>
      </w:r>
      <w:r w:rsidRPr="000B6252">
        <w:rPr>
          <w:rFonts w:ascii="Times New Roman" w:eastAsiaTheme="minorHAnsi" w:hAnsi="Times New Roman" w:cs="Times New Roman"/>
          <w:color w:val="auto"/>
          <w:sz w:val="28"/>
          <w:szCs w:val="28"/>
          <w:bdr w:val="none" w:sz="0" w:space="0" w:color="auto"/>
        </w:rPr>
        <w:t>].</w:t>
      </w:r>
      <w:r>
        <w:rPr>
          <w:rFonts w:ascii="Times New Roman" w:eastAsiaTheme="minorHAnsi" w:hAnsi="Times New Roman" w:cs="Times New Roman"/>
          <w:color w:val="auto"/>
          <w:sz w:val="28"/>
          <w:szCs w:val="28"/>
          <w:bdr w:val="none" w:sz="0" w:space="0" w:color="auto"/>
        </w:rPr>
        <w:t xml:space="preserve">  </w:t>
      </w:r>
      <w:r w:rsidR="004D74AD">
        <w:rPr>
          <w:rFonts w:ascii="Times New Roman" w:eastAsiaTheme="minorHAnsi" w:hAnsi="Times New Roman" w:cs="Times New Roman"/>
          <w:color w:val="auto"/>
          <w:sz w:val="28"/>
          <w:szCs w:val="28"/>
          <w:bdr w:val="none" w:sz="0" w:space="0" w:color="auto"/>
        </w:rPr>
        <w:t xml:space="preserve">Учитывая важность проблемы, представляется актуальным </w:t>
      </w:r>
      <w:r w:rsidR="004D1DE9">
        <w:rPr>
          <w:rFonts w:ascii="Times New Roman" w:eastAsiaTheme="minorHAnsi" w:hAnsi="Times New Roman" w:cs="Times New Roman"/>
          <w:color w:val="auto"/>
          <w:sz w:val="28"/>
          <w:szCs w:val="28"/>
          <w:bdr w:val="none" w:sz="0" w:space="0" w:color="auto"/>
        </w:rPr>
        <w:t xml:space="preserve">разработка </w:t>
      </w:r>
      <w:r w:rsidR="004D74AD">
        <w:rPr>
          <w:rFonts w:ascii="Times New Roman" w:eastAsiaTheme="minorHAnsi" w:hAnsi="Times New Roman" w:cs="Times New Roman"/>
          <w:color w:val="auto"/>
          <w:sz w:val="28"/>
          <w:szCs w:val="28"/>
          <w:bdr w:val="none" w:sz="0" w:space="0" w:color="auto"/>
        </w:rPr>
        <w:t>национальных клинических рекомендаций</w:t>
      </w:r>
      <w:r w:rsidR="00AA2DC8">
        <w:rPr>
          <w:rFonts w:ascii="Times New Roman" w:eastAsiaTheme="minorHAnsi" w:hAnsi="Times New Roman" w:cs="Times New Roman"/>
          <w:color w:val="auto"/>
          <w:sz w:val="28"/>
          <w:szCs w:val="28"/>
          <w:bdr w:val="none" w:sz="0" w:space="0" w:color="auto"/>
        </w:rPr>
        <w:t xml:space="preserve"> </w:t>
      </w:r>
      <w:r w:rsidR="004D74AD">
        <w:rPr>
          <w:rFonts w:ascii="Times New Roman" w:eastAsiaTheme="minorHAnsi" w:hAnsi="Times New Roman" w:cs="Times New Roman"/>
          <w:color w:val="auto"/>
          <w:sz w:val="28"/>
          <w:szCs w:val="28"/>
          <w:bdr w:val="none" w:sz="0" w:space="0" w:color="auto"/>
        </w:rPr>
        <w:t xml:space="preserve"> по </w:t>
      </w:r>
      <w:r w:rsidR="00E605FD">
        <w:rPr>
          <w:rFonts w:ascii="Times New Roman" w:eastAsiaTheme="minorHAnsi" w:hAnsi="Times New Roman" w:cs="Times New Roman"/>
          <w:color w:val="auto"/>
          <w:sz w:val="28"/>
          <w:szCs w:val="28"/>
          <w:bdr w:val="none" w:sz="0" w:space="0" w:color="auto"/>
        </w:rPr>
        <w:t>ПУВ</w:t>
      </w:r>
      <w:r w:rsidR="004D74AD">
        <w:rPr>
          <w:rFonts w:ascii="Times New Roman" w:eastAsiaTheme="minorHAnsi" w:hAnsi="Times New Roman" w:cs="Times New Roman"/>
          <w:color w:val="auto"/>
          <w:sz w:val="28"/>
          <w:szCs w:val="28"/>
          <w:bdr w:val="none" w:sz="0" w:space="0" w:color="auto"/>
        </w:rPr>
        <w:t xml:space="preserve">. Первые клинические рекомендации по ускоренному восстановлению после хирургических вмешательств </w:t>
      </w:r>
      <w:r w:rsidR="004D1DE9">
        <w:rPr>
          <w:rFonts w:ascii="Times New Roman" w:eastAsiaTheme="minorHAnsi" w:hAnsi="Times New Roman" w:cs="Times New Roman"/>
          <w:color w:val="auto"/>
          <w:sz w:val="28"/>
          <w:szCs w:val="28"/>
          <w:bdr w:val="none" w:sz="0" w:space="0" w:color="auto"/>
        </w:rPr>
        <w:t xml:space="preserve">подготовлены </w:t>
      </w:r>
      <w:r w:rsidR="004D74AD">
        <w:rPr>
          <w:rFonts w:ascii="Times New Roman" w:eastAsiaTheme="minorHAnsi" w:hAnsi="Times New Roman" w:cs="Times New Roman"/>
          <w:color w:val="auto"/>
          <w:sz w:val="28"/>
          <w:szCs w:val="28"/>
          <w:bdr w:val="none" w:sz="0" w:space="0" w:color="auto"/>
        </w:rPr>
        <w:t xml:space="preserve">для плановых операций </w:t>
      </w:r>
      <w:r w:rsidR="004D1DE9">
        <w:rPr>
          <w:rFonts w:ascii="Times New Roman" w:eastAsiaTheme="minorHAnsi" w:hAnsi="Times New Roman" w:cs="Times New Roman"/>
          <w:color w:val="auto"/>
          <w:sz w:val="28"/>
          <w:szCs w:val="28"/>
          <w:bdr w:val="none" w:sz="0" w:space="0" w:color="auto"/>
        </w:rPr>
        <w:t xml:space="preserve">на </w:t>
      </w:r>
      <w:r w:rsidR="00366C30">
        <w:rPr>
          <w:rFonts w:ascii="Times New Roman" w:eastAsiaTheme="minorHAnsi" w:hAnsi="Times New Roman" w:cs="Times New Roman"/>
          <w:color w:val="auto"/>
          <w:sz w:val="28"/>
          <w:szCs w:val="28"/>
          <w:bdr w:val="none" w:sz="0" w:space="0" w:color="auto"/>
        </w:rPr>
        <w:t xml:space="preserve"> </w:t>
      </w:r>
      <w:r w:rsidR="00C671A4">
        <w:rPr>
          <w:rFonts w:ascii="Times New Roman" w:eastAsiaTheme="minorHAnsi" w:hAnsi="Times New Roman" w:cs="Times New Roman"/>
          <w:color w:val="auto"/>
          <w:sz w:val="28"/>
          <w:szCs w:val="28"/>
          <w:bdr w:val="none" w:sz="0" w:space="0" w:color="auto"/>
        </w:rPr>
        <w:t>ободочной кишке</w:t>
      </w:r>
      <w:r w:rsidR="004D74AD">
        <w:rPr>
          <w:rFonts w:ascii="Times New Roman" w:eastAsiaTheme="minorHAnsi" w:hAnsi="Times New Roman" w:cs="Times New Roman"/>
          <w:color w:val="auto"/>
          <w:sz w:val="28"/>
          <w:szCs w:val="28"/>
          <w:bdr w:val="none" w:sz="0" w:space="0" w:color="auto"/>
        </w:rPr>
        <w:t>. Это сд</w:t>
      </w:r>
      <w:r w:rsidR="00AA2DC8">
        <w:rPr>
          <w:rFonts w:ascii="Times New Roman" w:eastAsiaTheme="minorHAnsi" w:hAnsi="Times New Roman" w:cs="Times New Roman"/>
          <w:color w:val="auto"/>
          <w:sz w:val="28"/>
          <w:szCs w:val="28"/>
          <w:bdr w:val="none" w:sz="0" w:space="0" w:color="auto"/>
        </w:rPr>
        <w:t>елано с учетом наибольшего опыта</w:t>
      </w:r>
      <w:r w:rsidR="004D74AD">
        <w:rPr>
          <w:rFonts w:ascii="Times New Roman" w:eastAsiaTheme="minorHAnsi" w:hAnsi="Times New Roman" w:cs="Times New Roman"/>
          <w:color w:val="auto"/>
          <w:sz w:val="28"/>
          <w:szCs w:val="28"/>
          <w:bdr w:val="none" w:sz="0" w:space="0" w:color="auto"/>
        </w:rPr>
        <w:t>,</w:t>
      </w:r>
      <w:r w:rsidR="004D1DE9">
        <w:rPr>
          <w:rFonts w:ascii="Times New Roman" w:eastAsiaTheme="minorHAnsi" w:hAnsi="Times New Roman" w:cs="Times New Roman"/>
          <w:color w:val="auto"/>
          <w:sz w:val="28"/>
          <w:szCs w:val="28"/>
          <w:bdr w:val="none" w:sz="0" w:space="0" w:color="auto"/>
        </w:rPr>
        <w:t xml:space="preserve"> имеющегося в РФ именно для этого контингента больных</w:t>
      </w:r>
      <w:r w:rsidR="004D74AD">
        <w:rPr>
          <w:rFonts w:ascii="Times New Roman" w:eastAsiaTheme="minorHAnsi" w:hAnsi="Times New Roman" w:cs="Times New Roman"/>
          <w:color w:val="auto"/>
          <w:sz w:val="28"/>
          <w:szCs w:val="28"/>
          <w:bdr w:val="none" w:sz="0" w:space="0" w:color="auto"/>
        </w:rPr>
        <w:t xml:space="preserve">. </w:t>
      </w:r>
    </w:p>
    <w:p w:rsidR="00366C30" w:rsidRPr="001C41E4" w:rsidRDefault="00366C30" w:rsidP="00366C30">
      <w:pPr>
        <w:pStyle w:val="a3"/>
        <w:numPr>
          <w:ilvl w:val="0"/>
          <w:numId w:val="2"/>
        </w:numPr>
        <w:spacing w:after="0" w:line="360" w:lineRule="auto"/>
        <w:jc w:val="both"/>
        <w:rPr>
          <w:rFonts w:ascii="Times New Roman" w:eastAsiaTheme="minorHAnsi" w:hAnsi="Times New Roman" w:cs="Times New Roman"/>
          <w:b/>
          <w:color w:val="auto"/>
          <w:sz w:val="28"/>
          <w:szCs w:val="28"/>
          <w:bdr w:val="none" w:sz="0" w:space="0" w:color="auto"/>
        </w:rPr>
      </w:pPr>
      <w:r w:rsidRPr="001C41E4">
        <w:rPr>
          <w:rFonts w:ascii="Times New Roman" w:eastAsiaTheme="minorHAnsi" w:hAnsi="Times New Roman" w:cs="Times New Roman"/>
          <w:b/>
          <w:color w:val="auto"/>
          <w:sz w:val="28"/>
          <w:szCs w:val="28"/>
          <w:bdr w:val="none" w:sz="0" w:space="0" w:color="auto"/>
        </w:rPr>
        <w:t>Методология.</w:t>
      </w:r>
    </w:p>
    <w:p w:rsidR="00752B4B" w:rsidRDefault="00680143" w:rsidP="0068014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680143">
        <w:rPr>
          <w:rFonts w:ascii="Times New Roman" w:eastAsiaTheme="minorHAnsi" w:hAnsi="Times New Roman" w:cs="Times New Roman"/>
          <w:color w:val="auto"/>
          <w:sz w:val="28"/>
          <w:szCs w:val="28"/>
          <w:bdr w:val="none" w:sz="0" w:space="0" w:color="auto"/>
        </w:rPr>
        <w:t>Мы надеемся, что находящийся перед Вами до</w:t>
      </w:r>
      <w:r w:rsidR="00752B4B">
        <w:rPr>
          <w:rFonts w:ascii="Times New Roman" w:eastAsiaTheme="minorHAnsi" w:hAnsi="Times New Roman" w:cs="Times New Roman"/>
          <w:color w:val="auto"/>
          <w:sz w:val="28"/>
          <w:szCs w:val="28"/>
          <w:bdr w:val="none" w:sz="0" w:space="0" w:color="auto"/>
        </w:rPr>
        <w:t xml:space="preserve">кумент послужит достижению </w:t>
      </w:r>
      <w:r w:rsidRPr="00680143">
        <w:rPr>
          <w:rFonts w:ascii="Times New Roman" w:eastAsiaTheme="minorHAnsi" w:hAnsi="Times New Roman" w:cs="Times New Roman"/>
          <w:color w:val="auto"/>
          <w:sz w:val="28"/>
          <w:szCs w:val="28"/>
          <w:bdr w:val="none" w:sz="0" w:space="0" w:color="auto"/>
        </w:rPr>
        <w:t>практических целей. Нашей основной задачей является улучшение качества медицинской</w:t>
      </w:r>
      <w:r>
        <w:rPr>
          <w:rFonts w:ascii="Times New Roman" w:eastAsiaTheme="minorHAnsi" w:hAnsi="Times New Roman" w:cs="Times New Roman"/>
          <w:color w:val="auto"/>
          <w:sz w:val="28"/>
          <w:szCs w:val="28"/>
          <w:bdr w:val="none" w:sz="0" w:space="0" w:color="auto"/>
        </w:rPr>
        <w:t xml:space="preserve"> </w:t>
      </w:r>
      <w:r w:rsidRPr="00680143">
        <w:rPr>
          <w:rFonts w:ascii="Times New Roman" w:eastAsiaTheme="minorHAnsi" w:hAnsi="Times New Roman" w:cs="Times New Roman"/>
          <w:color w:val="auto"/>
          <w:sz w:val="28"/>
          <w:szCs w:val="28"/>
          <w:bdr w:val="none" w:sz="0" w:space="0" w:color="auto"/>
        </w:rPr>
        <w:t>помощи</w:t>
      </w:r>
      <w:r>
        <w:rPr>
          <w:rFonts w:ascii="Times New Roman" w:eastAsiaTheme="minorHAnsi" w:hAnsi="Times New Roman" w:cs="Times New Roman"/>
          <w:color w:val="auto"/>
          <w:sz w:val="28"/>
          <w:szCs w:val="28"/>
          <w:bdr w:val="none" w:sz="0" w:space="0" w:color="auto"/>
        </w:rPr>
        <w:t xml:space="preserve"> хирургическим больным</w:t>
      </w:r>
      <w:r w:rsidRPr="00680143">
        <w:rPr>
          <w:rFonts w:ascii="Times New Roman" w:eastAsiaTheme="minorHAnsi" w:hAnsi="Times New Roman" w:cs="Times New Roman"/>
          <w:color w:val="auto"/>
          <w:sz w:val="28"/>
          <w:szCs w:val="28"/>
          <w:bdr w:val="none" w:sz="0" w:space="0" w:color="auto"/>
        </w:rPr>
        <w:t xml:space="preserve">, и мы </w:t>
      </w:r>
      <w:r w:rsidR="00AA2DC8">
        <w:rPr>
          <w:rFonts w:ascii="Times New Roman" w:eastAsiaTheme="minorHAnsi" w:hAnsi="Times New Roman" w:cs="Times New Roman"/>
          <w:color w:val="auto"/>
          <w:sz w:val="28"/>
          <w:szCs w:val="28"/>
          <w:bdr w:val="none" w:sz="0" w:space="0" w:color="auto"/>
        </w:rPr>
        <w:t>хотим</w:t>
      </w:r>
      <w:r w:rsidRPr="00680143">
        <w:rPr>
          <w:rFonts w:ascii="Times New Roman" w:eastAsiaTheme="minorHAnsi" w:hAnsi="Times New Roman" w:cs="Times New Roman"/>
          <w:color w:val="auto"/>
          <w:sz w:val="28"/>
          <w:szCs w:val="28"/>
          <w:bdr w:val="none" w:sz="0" w:space="0" w:color="auto"/>
        </w:rPr>
        <w:t xml:space="preserve"> достичь этого, обеспечив клиницистам лучшее понимание</w:t>
      </w:r>
      <w:r>
        <w:rPr>
          <w:rFonts w:ascii="Times New Roman" w:eastAsiaTheme="minorHAnsi" w:hAnsi="Times New Roman" w:cs="Times New Roman"/>
          <w:color w:val="auto"/>
          <w:sz w:val="28"/>
          <w:szCs w:val="28"/>
          <w:bdr w:val="none" w:sz="0" w:space="0" w:color="auto"/>
        </w:rPr>
        <w:t xml:space="preserve"> </w:t>
      </w:r>
      <w:r w:rsidRPr="00680143">
        <w:rPr>
          <w:rFonts w:ascii="Times New Roman" w:eastAsiaTheme="minorHAnsi" w:hAnsi="Times New Roman" w:cs="Times New Roman"/>
          <w:color w:val="auto"/>
          <w:sz w:val="28"/>
          <w:szCs w:val="28"/>
          <w:bdr w:val="none" w:sz="0" w:space="0" w:color="auto"/>
        </w:rPr>
        <w:t>доказательной базы, определяющей текущую клиническую практику. Создание</w:t>
      </w:r>
      <w:r>
        <w:rPr>
          <w:rFonts w:ascii="Times New Roman" w:eastAsiaTheme="minorHAnsi" w:hAnsi="Times New Roman" w:cs="Times New Roman"/>
          <w:color w:val="auto"/>
          <w:sz w:val="28"/>
          <w:szCs w:val="28"/>
          <w:bdr w:val="none" w:sz="0" w:space="0" w:color="auto"/>
        </w:rPr>
        <w:t xml:space="preserve"> </w:t>
      </w:r>
      <w:r w:rsidRPr="00680143">
        <w:rPr>
          <w:rFonts w:ascii="Times New Roman" w:eastAsiaTheme="minorHAnsi" w:hAnsi="Times New Roman" w:cs="Times New Roman"/>
          <w:color w:val="auto"/>
          <w:sz w:val="28"/>
          <w:szCs w:val="28"/>
          <w:bdr w:val="none" w:sz="0" w:space="0" w:color="auto"/>
        </w:rPr>
        <w:t>детальных, основанных на доказательствах рекомендаций дает возможность также</w:t>
      </w:r>
      <w:r>
        <w:rPr>
          <w:rFonts w:ascii="Times New Roman" w:eastAsiaTheme="minorHAnsi" w:hAnsi="Times New Roman" w:cs="Times New Roman"/>
          <w:color w:val="auto"/>
          <w:sz w:val="28"/>
          <w:szCs w:val="28"/>
          <w:bdr w:val="none" w:sz="0" w:space="0" w:color="auto"/>
        </w:rPr>
        <w:t xml:space="preserve"> </w:t>
      </w:r>
      <w:r w:rsidRPr="00680143">
        <w:rPr>
          <w:rFonts w:ascii="Times New Roman" w:eastAsiaTheme="minorHAnsi" w:hAnsi="Times New Roman" w:cs="Times New Roman"/>
          <w:color w:val="auto"/>
          <w:sz w:val="28"/>
          <w:szCs w:val="28"/>
          <w:bdr w:val="none" w:sz="0" w:space="0" w:color="auto"/>
        </w:rPr>
        <w:t>определить те области, в которых имеющихся доказательств недостаточно и требуются</w:t>
      </w:r>
      <w:r>
        <w:rPr>
          <w:rFonts w:ascii="Times New Roman" w:eastAsiaTheme="minorHAnsi" w:hAnsi="Times New Roman" w:cs="Times New Roman"/>
          <w:color w:val="auto"/>
          <w:sz w:val="28"/>
          <w:szCs w:val="28"/>
          <w:bdr w:val="none" w:sz="0" w:space="0" w:color="auto"/>
        </w:rPr>
        <w:t xml:space="preserve"> </w:t>
      </w:r>
      <w:r w:rsidRPr="00680143">
        <w:rPr>
          <w:rFonts w:ascii="Times New Roman" w:eastAsiaTheme="minorHAnsi" w:hAnsi="Times New Roman" w:cs="Times New Roman"/>
          <w:color w:val="auto"/>
          <w:sz w:val="28"/>
          <w:szCs w:val="28"/>
          <w:bdr w:val="none" w:sz="0" w:space="0" w:color="auto"/>
        </w:rPr>
        <w:t>дальнейшие исследования.</w:t>
      </w:r>
    </w:p>
    <w:p w:rsidR="00752B4B" w:rsidRDefault="00752B4B" w:rsidP="0068014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Для разработки клинических рекомендаций была создана рабочая группа и избраны два сопредседателя.</w:t>
      </w:r>
    </w:p>
    <w:p w:rsidR="00D854CB" w:rsidRPr="00D854CB" w:rsidRDefault="00AA2DC8" w:rsidP="00D854C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За основу </w:t>
      </w:r>
      <w:r w:rsidR="00752B4B">
        <w:rPr>
          <w:rFonts w:ascii="Times New Roman" w:eastAsiaTheme="minorHAnsi" w:hAnsi="Times New Roman" w:cs="Times New Roman"/>
          <w:color w:val="auto"/>
          <w:sz w:val="28"/>
          <w:szCs w:val="28"/>
          <w:bdr w:val="none" w:sz="0" w:space="0" w:color="auto"/>
        </w:rPr>
        <w:t xml:space="preserve">выбраны </w:t>
      </w:r>
      <w:r w:rsidR="008176EA">
        <w:rPr>
          <w:rFonts w:ascii="Times New Roman" w:eastAsiaTheme="minorHAnsi" w:hAnsi="Times New Roman" w:cs="Times New Roman"/>
          <w:color w:val="auto"/>
          <w:sz w:val="28"/>
          <w:szCs w:val="28"/>
          <w:bdr w:val="none" w:sz="0" w:space="0" w:color="auto"/>
        </w:rPr>
        <w:t xml:space="preserve">рекомендации Общества хирургии ускоренного выздоровления </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ERAS</w:t>
      </w:r>
      <w:r w:rsidR="00874D5E">
        <w:rPr>
          <w:rFonts w:ascii="Times New Roman" w:eastAsiaTheme="minorHAnsi" w:hAnsi="Times New Roman" w:cs="Times New Roman"/>
          <w:color w:val="auto"/>
          <w:sz w:val="28"/>
          <w:szCs w:val="28"/>
          <w:bdr w:val="none" w:sz="0" w:space="0" w:color="auto"/>
        </w:rPr>
        <w:t xml:space="preserve"> (</w:t>
      </w:r>
      <w:r w:rsidR="00874D5E">
        <w:rPr>
          <w:rFonts w:ascii="Times New Roman" w:eastAsiaTheme="minorHAnsi" w:hAnsi="Times New Roman" w:cs="Times New Roman"/>
          <w:color w:val="auto"/>
          <w:sz w:val="28"/>
          <w:szCs w:val="28"/>
          <w:bdr w:val="none" w:sz="0" w:space="0" w:color="auto"/>
          <w:lang w:val="en-US"/>
        </w:rPr>
        <w:t>Enhanced</w:t>
      </w:r>
      <w:r w:rsidR="00874D5E" w:rsidRPr="00874D5E">
        <w:rPr>
          <w:rFonts w:ascii="Times New Roman" w:eastAsiaTheme="minorHAnsi" w:hAnsi="Times New Roman" w:cs="Times New Roman"/>
          <w:color w:val="auto"/>
          <w:sz w:val="28"/>
          <w:szCs w:val="28"/>
          <w:bdr w:val="none" w:sz="0" w:space="0" w:color="auto"/>
        </w:rPr>
        <w:t xml:space="preserve"> </w:t>
      </w:r>
      <w:r w:rsidR="00874D5E">
        <w:rPr>
          <w:rFonts w:ascii="Times New Roman" w:eastAsiaTheme="minorHAnsi" w:hAnsi="Times New Roman" w:cs="Times New Roman"/>
          <w:color w:val="auto"/>
          <w:sz w:val="28"/>
          <w:szCs w:val="28"/>
          <w:bdr w:val="none" w:sz="0" w:space="0" w:color="auto"/>
          <w:lang w:val="en-US"/>
        </w:rPr>
        <w:t>Recovery</w:t>
      </w:r>
      <w:r w:rsidR="00874D5E" w:rsidRPr="00874D5E">
        <w:rPr>
          <w:rFonts w:ascii="Times New Roman" w:eastAsiaTheme="minorHAnsi" w:hAnsi="Times New Roman" w:cs="Times New Roman"/>
          <w:color w:val="auto"/>
          <w:sz w:val="28"/>
          <w:szCs w:val="28"/>
          <w:bdr w:val="none" w:sz="0" w:space="0" w:color="auto"/>
        </w:rPr>
        <w:t xml:space="preserve"> </w:t>
      </w:r>
      <w:r w:rsidR="00874D5E">
        <w:rPr>
          <w:rFonts w:ascii="Times New Roman" w:eastAsiaTheme="minorHAnsi" w:hAnsi="Times New Roman" w:cs="Times New Roman"/>
          <w:color w:val="auto"/>
          <w:sz w:val="28"/>
          <w:szCs w:val="28"/>
          <w:bdr w:val="none" w:sz="0" w:space="0" w:color="auto"/>
          <w:lang w:val="en-US"/>
        </w:rPr>
        <w:t>After</w:t>
      </w:r>
      <w:r w:rsidR="00874D5E" w:rsidRPr="00874D5E">
        <w:rPr>
          <w:rFonts w:ascii="Times New Roman" w:eastAsiaTheme="minorHAnsi" w:hAnsi="Times New Roman" w:cs="Times New Roman"/>
          <w:color w:val="auto"/>
          <w:sz w:val="28"/>
          <w:szCs w:val="28"/>
          <w:bdr w:val="none" w:sz="0" w:space="0" w:color="auto"/>
        </w:rPr>
        <w:t xml:space="preserve"> </w:t>
      </w:r>
      <w:r w:rsidR="00874D5E">
        <w:rPr>
          <w:rFonts w:ascii="Times New Roman" w:eastAsiaTheme="minorHAnsi" w:hAnsi="Times New Roman" w:cs="Times New Roman"/>
          <w:color w:val="auto"/>
          <w:sz w:val="28"/>
          <w:szCs w:val="28"/>
          <w:bdr w:val="none" w:sz="0" w:space="0" w:color="auto"/>
          <w:lang w:val="en-US"/>
        </w:rPr>
        <w:t>Surgery</w:t>
      </w:r>
      <w:r w:rsidR="00874D5E" w:rsidRPr="00874D5E">
        <w:rPr>
          <w:rFonts w:ascii="Times New Roman" w:eastAsiaTheme="minorHAnsi" w:hAnsi="Times New Roman" w:cs="Times New Roman"/>
          <w:color w:val="auto"/>
          <w:sz w:val="28"/>
          <w:szCs w:val="28"/>
          <w:bdr w:val="none" w:sz="0" w:space="0" w:color="auto"/>
        </w:rPr>
        <w:t>)</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rPr>
        <w:t xml:space="preserve">Европейской ассоциации клинического питания и метаболизма </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ESPEN</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Europen</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Society</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for</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Clinical</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Nutrition</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and</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lang w:val="en-US"/>
        </w:rPr>
        <w:t>Metabolism</w:t>
      </w:r>
      <w:r w:rsidR="008176EA" w:rsidRPr="008176EA">
        <w:rPr>
          <w:rFonts w:ascii="Times New Roman" w:eastAsiaTheme="minorHAnsi" w:hAnsi="Times New Roman" w:cs="Times New Roman"/>
          <w:color w:val="auto"/>
          <w:sz w:val="28"/>
          <w:szCs w:val="28"/>
          <w:bdr w:val="none" w:sz="0" w:space="0" w:color="auto"/>
        </w:rPr>
        <w:t xml:space="preserve">) </w:t>
      </w:r>
      <w:r w:rsidR="008176EA">
        <w:rPr>
          <w:rFonts w:ascii="Times New Roman" w:eastAsiaTheme="minorHAnsi" w:hAnsi="Times New Roman" w:cs="Times New Roman"/>
          <w:color w:val="auto"/>
          <w:sz w:val="28"/>
          <w:szCs w:val="28"/>
          <w:bdr w:val="none" w:sz="0" w:space="0" w:color="auto"/>
        </w:rPr>
        <w:t xml:space="preserve">и Международной ассоциации клинического метаболизма и питания – </w:t>
      </w:r>
      <w:r w:rsidR="008176EA">
        <w:rPr>
          <w:rFonts w:ascii="Times New Roman" w:eastAsiaTheme="minorHAnsi" w:hAnsi="Times New Roman" w:cs="Times New Roman"/>
          <w:color w:val="auto"/>
          <w:sz w:val="28"/>
          <w:szCs w:val="28"/>
          <w:bdr w:val="none" w:sz="0" w:space="0" w:color="auto"/>
          <w:lang w:val="en-US"/>
        </w:rPr>
        <w:t>IASMEN</w:t>
      </w:r>
      <w:r w:rsidR="008176EA" w:rsidRPr="008176EA">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International</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Association</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for</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Surgical</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Metabolism</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and</w:t>
      </w:r>
      <w:r w:rsidR="00946857" w:rsidRPr="00946857">
        <w:rPr>
          <w:rFonts w:ascii="Times New Roman" w:eastAsiaTheme="minorHAnsi" w:hAnsi="Times New Roman" w:cs="Times New Roman"/>
          <w:color w:val="auto"/>
          <w:sz w:val="28"/>
          <w:szCs w:val="28"/>
          <w:bdr w:val="none" w:sz="0" w:space="0" w:color="auto"/>
        </w:rPr>
        <w:t xml:space="preserve"> </w:t>
      </w:r>
      <w:r w:rsidR="00946857">
        <w:rPr>
          <w:rFonts w:ascii="Times New Roman" w:eastAsiaTheme="minorHAnsi" w:hAnsi="Times New Roman" w:cs="Times New Roman"/>
          <w:color w:val="auto"/>
          <w:sz w:val="28"/>
          <w:szCs w:val="28"/>
          <w:bdr w:val="none" w:sz="0" w:space="0" w:color="auto"/>
          <w:lang w:val="en-US"/>
        </w:rPr>
        <w:t>Nutrition</w:t>
      </w:r>
      <w:r w:rsidR="00946857">
        <w:rPr>
          <w:rFonts w:ascii="Times New Roman" w:eastAsiaTheme="minorHAnsi" w:hAnsi="Times New Roman" w:cs="Times New Roman"/>
          <w:color w:val="auto"/>
          <w:sz w:val="28"/>
          <w:szCs w:val="28"/>
          <w:bdr w:val="none" w:sz="0" w:space="0" w:color="auto"/>
        </w:rPr>
        <w:t>)</w:t>
      </w:r>
      <w:r w:rsidR="00D21916" w:rsidRPr="00D21916">
        <w:rPr>
          <w:rFonts w:ascii="Times New Roman" w:eastAsiaTheme="minorHAnsi" w:hAnsi="Times New Roman" w:cs="Times New Roman"/>
          <w:color w:val="auto"/>
          <w:sz w:val="28"/>
          <w:szCs w:val="28"/>
          <w:bdr w:val="none" w:sz="0" w:space="0" w:color="auto"/>
        </w:rPr>
        <w:t xml:space="preserve"> [</w:t>
      </w:r>
      <w:r w:rsidR="00C756AF">
        <w:rPr>
          <w:rFonts w:ascii="Times New Roman" w:eastAsiaTheme="minorHAnsi" w:hAnsi="Times New Roman" w:cs="Times New Roman"/>
          <w:color w:val="auto"/>
          <w:sz w:val="28"/>
          <w:szCs w:val="28"/>
          <w:bdr w:val="none" w:sz="0" w:space="0" w:color="auto"/>
        </w:rPr>
        <w:t>36</w:t>
      </w:r>
      <w:r w:rsidR="00D21916" w:rsidRPr="00D21916">
        <w:rPr>
          <w:rFonts w:ascii="Times New Roman" w:eastAsiaTheme="minorHAnsi" w:hAnsi="Times New Roman" w:cs="Times New Roman"/>
          <w:color w:val="auto"/>
          <w:sz w:val="28"/>
          <w:szCs w:val="28"/>
          <w:bdr w:val="none" w:sz="0" w:space="0" w:color="auto"/>
        </w:rPr>
        <w:t>]</w:t>
      </w:r>
      <w:r w:rsidR="00946857">
        <w:rPr>
          <w:rFonts w:ascii="Times New Roman" w:eastAsiaTheme="minorHAnsi" w:hAnsi="Times New Roman" w:cs="Times New Roman"/>
          <w:color w:val="auto"/>
          <w:sz w:val="28"/>
          <w:szCs w:val="28"/>
          <w:bdr w:val="none" w:sz="0" w:space="0" w:color="auto"/>
        </w:rPr>
        <w:t xml:space="preserve">,  а также </w:t>
      </w:r>
      <w:r w:rsidR="00874D5E">
        <w:rPr>
          <w:rFonts w:ascii="Times New Roman" w:eastAsiaTheme="minorHAnsi" w:hAnsi="Times New Roman" w:cs="Times New Roman"/>
          <w:color w:val="auto"/>
          <w:sz w:val="28"/>
          <w:szCs w:val="28"/>
          <w:bdr w:val="none" w:sz="0" w:space="0" w:color="auto"/>
        </w:rPr>
        <w:t>публикации, вошедшие в Кохра</w:t>
      </w:r>
      <w:r w:rsidR="008E7E7C" w:rsidRPr="008E7E7C">
        <w:rPr>
          <w:rFonts w:ascii="Times New Roman" w:eastAsiaTheme="minorHAnsi" w:hAnsi="Times New Roman" w:cs="Times New Roman"/>
          <w:color w:val="auto"/>
          <w:sz w:val="28"/>
          <w:szCs w:val="28"/>
          <w:bdr w:val="none" w:sz="0" w:space="0" w:color="auto"/>
        </w:rPr>
        <w:t xml:space="preserve">новскую библиотеку, базы данных EMBASE и </w:t>
      </w:r>
      <w:r w:rsidR="00AD3511" w:rsidRPr="00AD3511">
        <w:rPr>
          <w:rFonts w:ascii="Times New Roman" w:eastAsiaTheme="minorHAnsi" w:hAnsi="Times New Roman" w:cs="Times New Roman"/>
          <w:color w:val="auto"/>
          <w:sz w:val="28"/>
          <w:szCs w:val="28"/>
          <w:bdr w:val="none" w:sz="0" w:space="0" w:color="auto"/>
        </w:rPr>
        <w:t>PubMed/MEDLINE</w:t>
      </w:r>
      <w:r w:rsidR="008E7E7C">
        <w:rPr>
          <w:rFonts w:ascii="Times New Roman" w:eastAsiaTheme="minorHAnsi" w:hAnsi="Times New Roman" w:cs="Times New Roman"/>
          <w:color w:val="auto"/>
          <w:sz w:val="28"/>
          <w:szCs w:val="28"/>
          <w:bdr w:val="none" w:sz="0" w:space="0" w:color="auto"/>
        </w:rPr>
        <w:t>. Глубина поиска составила 10</w:t>
      </w:r>
      <w:r w:rsidR="008E7E7C" w:rsidRPr="008E7E7C">
        <w:rPr>
          <w:rFonts w:ascii="Times New Roman" w:eastAsiaTheme="minorHAnsi" w:hAnsi="Times New Roman" w:cs="Times New Roman"/>
          <w:color w:val="auto"/>
          <w:sz w:val="28"/>
          <w:szCs w:val="28"/>
          <w:bdr w:val="none" w:sz="0" w:space="0" w:color="auto"/>
        </w:rPr>
        <w:t xml:space="preserve"> лет.</w:t>
      </w:r>
      <w:r w:rsidR="00680143" w:rsidRPr="00946857">
        <w:rPr>
          <w:rFonts w:ascii="Times New Roman" w:eastAsiaTheme="minorHAnsi" w:hAnsi="Times New Roman" w:cs="Times New Roman"/>
          <w:b/>
          <w:color w:val="auto"/>
          <w:sz w:val="28"/>
          <w:szCs w:val="28"/>
          <w:bdr w:val="none" w:sz="0" w:space="0" w:color="auto"/>
        </w:rPr>
        <w:t xml:space="preserve"> </w:t>
      </w:r>
      <w:r w:rsidR="00D854CB" w:rsidRPr="00D854CB">
        <w:rPr>
          <w:rFonts w:ascii="Times New Roman" w:eastAsiaTheme="minorHAnsi" w:hAnsi="Times New Roman" w:cs="Times New Roman"/>
          <w:color w:val="auto"/>
          <w:sz w:val="28"/>
          <w:szCs w:val="28"/>
          <w:bdr w:val="none" w:sz="0" w:space="0" w:color="auto"/>
        </w:rPr>
        <w:t>Рекомендации являются результатом согласованного мнения экспертов, выработанного на основании анализа опубликованных исследований в этой области. Данные рекомендации не могут описать всего многообразия клинических ситуаций</w:t>
      </w:r>
      <w:r>
        <w:rPr>
          <w:rFonts w:ascii="Times New Roman" w:eastAsiaTheme="minorHAnsi" w:hAnsi="Times New Roman" w:cs="Times New Roman"/>
          <w:color w:val="auto"/>
          <w:sz w:val="28"/>
          <w:szCs w:val="28"/>
          <w:bdr w:val="none" w:sz="0" w:space="0" w:color="auto"/>
        </w:rPr>
        <w:t>,</w:t>
      </w:r>
      <w:r w:rsidR="00D854CB" w:rsidRPr="00D854CB">
        <w:rPr>
          <w:rFonts w:ascii="Times New Roman" w:eastAsiaTheme="minorHAnsi" w:hAnsi="Times New Roman" w:cs="Times New Roman"/>
          <w:color w:val="auto"/>
          <w:sz w:val="28"/>
          <w:szCs w:val="28"/>
          <w:bdr w:val="none" w:sz="0" w:space="0" w:color="auto"/>
        </w:rPr>
        <w:t xml:space="preserve"> </w:t>
      </w:r>
      <w:r w:rsidR="00D854CB">
        <w:rPr>
          <w:rFonts w:ascii="Times New Roman" w:eastAsiaTheme="minorHAnsi" w:hAnsi="Times New Roman" w:cs="Times New Roman"/>
          <w:color w:val="auto"/>
          <w:sz w:val="28"/>
          <w:szCs w:val="28"/>
          <w:bdr w:val="none" w:sz="0" w:space="0" w:color="auto"/>
        </w:rPr>
        <w:t xml:space="preserve">возникающих </w:t>
      </w:r>
      <w:r w:rsidR="00D854CB" w:rsidRPr="00D854CB">
        <w:rPr>
          <w:rFonts w:ascii="Times New Roman" w:eastAsiaTheme="minorHAnsi" w:hAnsi="Times New Roman" w:cs="Times New Roman"/>
          <w:color w:val="auto"/>
          <w:sz w:val="28"/>
          <w:szCs w:val="28"/>
          <w:bdr w:val="none" w:sz="0" w:space="0" w:color="auto"/>
        </w:rPr>
        <w:t xml:space="preserve">в </w:t>
      </w:r>
      <w:r w:rsidR="00D854CB">
        <w:rPr>
          <w:rFonts w:ascii="Times New Roman" w:eastAsiaTheme="minorHAnsi" w:hAnsi="Times New Roman" w:cs="Times New Roman"/>
          <w:color w:val="auto"/>
          <w:sz w:val="28"/>
          <w:szCs w:val="28"/>
          <w:bdr w:val="none" w:sz="0" w:space="0" w:color="auto"/>
        </w:rPr>
        <w:t xml:space="preserve">хирургии ободочной кишки, и призваны помочь </w:t>
      </w:r>
      <w:r>
        <w:rPr>
          <w:rFonts w:ascii="Times New Roman" w:eastAsiaTheme="minorHAnsi" w:hAnsi="Times New Roman" w:cs="Times New Roman"/>
          <w:color w:val="auto"/>
          <w:sz w:val="28"/>
          <w:szCs w:val="28"/>
          <w:bdr w:val="none" w:sz="0" w:space="0" w:color="auto"/>
        </w:rPr>
        <w:t xml:space="preserve">врачу </w:t>
      </w:r>
      <w:r w:rsidR="00D854CB" w:rsidRPr="00D854CB">
        <w:rPr>
          <w:rFonts w:ascii="Times New Roman" w:eastAsiaTheme="minorHAnsi" w:hAnsi="Times New Roman" w:cs="Times New Roman"/>
          <w:color w:val="auto"/>
          <w:sz w:val="28"/>
          <w:szCs w:val="28"/>
          <w:bdr w:val="none" w:sz="0" w:space="0" w:color="auto"/>
        </w:rPr>
        <w:t xml:space="preserve">выбрать наиболее </w:t>
      </w:r>
      <w:r w:rsidR="00D854CB" w:rsidRPr="00D854CB">
        <w:rPr>
          <w:rFonts w:ascii="Times New Roman" w:eastAsiaTheme="minorHAnsi" w:hAnsi="Times New Roman" w:cs="Times New Roman"/>
          <w:color w:val="auto"/>
          <w:sz w:val="28"/>
          <w:szCs w:val="28"/>
          <w:bdr w:val="none" w:sz="0" w:space="0" w:color="auto"/>
        </w:rPr>
        <w:lastRenderedPageBreak/>
        <w:t>оптимальную стратегию и тактику периоперационного ведения</w:t>
      </w:r>
      <w:r>
        <w:rPr>
          <w:rFonts w:ascii="Times New Roman" w:eastAsiaTheme="minorHAnsi" w:hAnsi="Times New Roman" w:cs="Times New Roman"/>
          <w:color w:val="auto"/>
          <w:sz w:val="28"/>
          <w:szCs w:val="28"/>
          <w:bdr w:val="none" w:sz="0" w:space="0" w:color="auto"/>
        </w:rPr>
        <w:t xml:space="preserve"> конкретного пациента.</w:t>
      </w:r>
    </w:p>
    <w:p w:rsidR="00CE13F3" w:rsidRDefault="00AA2DC8" w:rsidP="00D854C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В тех случаях, когда настоящие </w:t>
      </w:r>
      <w:r w:rsidR="00D854CB" w:rsidRPr="00D854CB">
        <w:rPr>
          <w:rFonts w:ascii="Times New Roman" w:eastAsiaTheme="minorHAnsi" w:hAnsi="Times New Roman" w:cs="Times New Roman"/>
          <w:color w:val="auto"/>
          <w:sz w:val="28"/>
          <w:szCs w:val="28"/>
          <w:bdr w:val="none" w:sz="0" w:space="0" w:color="auto"/>
        </w:rPr>
        <w:t xml:space="preserve">рекомендации являются неприменимыми, врач может и должен обоснованно </w:t>
      </w:r>
      <w:r>
        <w:rPr>
          <w:rFonts w:ascii="Times New Roman" w:eastAsiaTheme="minorHAnsi" w:hAnsi="Times New Roman" w:cs="Times New Roman"/>
          <w:color w:val="auto"/>
          <w:sz w:val="28"/>
          <w:szCs w:val="28"/>
          <w:bdr w:val="none" w:sz="0" w:space="0" w:color="auto"/>
        </w:rPr>
        <w:t xml:space="preserve">использовать </w:t>
      </w:r>
      <w:r w:rsidR="00D854CB" w:rsidRPr="00D854CB">
        <w:rPr>
          <w:rFonts w:ascii="Times New Roman" w:eastAsiaTheme="minorHAnsi" w:hAnsi="Times New Roman" w:cs="Times New Roman"/>
          <w:color w:val="auto"/>
          <w:sz w:val="28"/>
          <w:szCs w:val="28"/>
          <w:bdr w:val="none" w:sz="0" w:space="0" w:color="auto"/>
        </w:rPr>
        <w:t>альтернативный подход к лечению конкретного</w:t>
      </w:r>
      <w:r>
        <w:rPr>
          <w:rFonts w:ascii="Times New Roman" w:eastAsiaTheme="minorHAnsi" w:hAnsi="Times New Roman" w:cs="Times New Roman"/>
          <w:color w:val="auto"/>
          <w:sz w:val="28"/>
          <w:szCs w:val="28"/>
          <w:bdr w:val="none" w:sz="0" w:space="0" w:color="auto"/>
        </w:rPr>
        <w:t xml:space="preserve"> больного</w:t>
      </w:r>
      <w:r w:rsidR="00D854CB" w:rsidRPr="00D854CB">
        <w:rPr>
          <w:rFonts w:ascii="Times New Roman" w:eastAsiaTheme="minorHAnsi" w:hAnsi="Times New Roman" w:cs="Times New Roman"/>
          <w:color w:val="auto"/>
          <w:sz w:val="28"/>
          <w:szCs w:val="28"/>
          <w:bdr w:val="none" w:sz="0" w:space="0" w:color="auto"/>
        </w:rPr>
        <w:t xml:space="preserve"> в соответствии с клинической ситуацией.</w:t>
      </w:r>
    </w:p>
    <w:p w:rsidR="00D8739B" w:rsidRPr="006944A1" w:rsidRDefault="00D8739B" w:rsidP="00D854C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 xml:space="preserve">Оценка достоверности научных доказательств и убедительности рекомендаций производилась на основании </w:t>
      </w:r>
      <w:r w:rsidR="00FE29E4" w:rsidRPr="001C41E4">
        <w:rPr>
          <w:rFonts w:ascii="Times New Roman" w:eastAsiaTheme="minorHAnsi" w:hAnsi="Times New Roman" w:cs="Times New Roman"/>
          <w:i/>
          <w:color w:val="auto"/>
          <w:sz w:val="28"/>
          <w:szCs w:val="28"/>
          <w:bdr w:val="none" w:sz="0" w:space="0" w:color="auto"/>
        </w:rPr>
        <w:t xml:space="preserve">системы </w:t>
      </w:r>
      <w:r w:rsidR="00FE29E4" w:rsidRPr="001C41E4">
        <w:rPr>
          <w:rFonts w:ascii="Times New Roman" w:eastAsiaTheme="minorHAnsi" w:hAnsi="Times New Roman" w:cs="Times New Roman"/>
          <w:i/>
          <w:color w:val="auto"/>
          <w:sz w:val="28"/>
          <w:szCs w:val="28"/>
          <w:bdr w:val="none" w:sz="0" w:space="0" w:color="auto"/>
          <w:lang w:val="en-US"/>
        </w:rPr>
        <w:t>GRADE</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Grading</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of</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Recommendations</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Assessment</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Development</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and</w:t>
      </w:r>
      <w:r w:rsidR="00FE29E4" w:rsidRPr="001C41E4">
        <w:rPr>
          <w:rFonts w:ascii="Times New Roman" w:eastAsiaTheme="minorHAnsi" w:hAnsi="Times New Roman" w:cs="Times New Roman"/>
          <w:i/>
          <w:color w:val="auto"/>
          <w:sz w:val="28"/>
          <w:szCs w:val="28"/>
          <w:bdr w:val="none" w:sz="0" w:space="0" w:color="auto"/>
        </w:rPr>
        <w:t xml:space="preserve"> </w:t>
      </w:r>
      <w:r w:rsidR="00FE29E4" w:rsidRPr="001C41E4">
        <w:rPr>
          <w:rFonts w:ascii="Times New Roman" w:eastAsiaTheme="minorHAnsi" w:hAnsi="Times New Roman" w:cs="Times New Roman"/>
          <w:i/>
          <w:color w:val="auto"/>
          <w:sz w:val="28"/>
          <w:szCs w:val="28"/>
          <w:bdr w:val="none" w:sz="0" w:space="0" w:color="auto"/>
          <w:lang w:val="en-US"/>
        </w:rPr>
        <w:t>Evaluation</w:t>
      </w:r>
      <w:r w:rsidR="00FE29E4" w:rsidRPr="001C41E4">
        <w:rPr>
          <w:rFonts w:ascii="Times New Roman" w:eastAsiaTheme="minorHAnsi" w:hAnsi="Times New Roman" w:cs="Times New Roman"/>
          <w:i/>
          <w:color w:val="auto"/>
          <w:sz w:val="28"/>
          <w:szCs w:val="28"/>
          <w:bdr w:val="none" w:sz="0" w:space="0" w:color="auto"/>
        </w:rPr>
        <w:t>)</w:t>
      </w:r>
      <w:r w:rsidR="00FE29E4" w:rsidRPr="00FE29E4">
        <w:rPr>
          <w:rFonts w:ascii="Times New Roman" w:eastAsiaTheme="minorHAnsi" w:hAnsi="Times New Roman" w:cs="Times New Roman"/>
          <w:color w:val="auto"/>
          <w:sz w:val="28"/>
          <w:szCs w:val="28"/>
          <w:bdr w:val="none" w:sz="0" w:space="0" w:color="auto"/>
        </w:rPr>
        <w:t xml:space="preserve"> [</w:t>
      </w:r>
      <w:r w:rsidR="00C756AF">
        <w:rPr>
          <w:rFonts w:ascii="Times New Roman" w:eastAsiaTheme="minorHAnsi" w:hAnsi="Times New Roman" w:cs="Times New Roman"/>
          <w:color w:val="auto"/>
          <w:sz w:val="28"/>
          <w:szCs w:val="28"/>
          <w:bdr w:val="none" w:sz="0" w:space="0" w:color="auto"/>
        </w:rPr>
        <w:t>37, 38</w:t>
      </w:r>
      <w:r w:rsidR="00FE29E4" w:rsidRPr="00FE29E4">
        <w:rPr>
          <w:rFonts w:ascii="Times New Roman" w:eastAsiaTheme="minorHAnsi" w:hAnsi="Times New Roman" w:cs="Times New Roman"/>
          <w:color w:val="auto"/>
          <w:sz w:val="28"/>
          <w:szCs w:val="28"/>
          <w:bdr w:val="none" w:sz="0" w:space="0" w:color="auto"/>
        </w:rPr>
        <w:t>].</w:t>
      </w:r>
      <w:r w:rsidR="006944A1">
        <w:rPr>
          <w:rFonts w:ascii="Times New Roman" w:eastAsiaTheme="minorHAnsi" w:hAnsi="Times New Roman" w:cs="Times New Roman"/>
          <w:color w:val="auto"/>
          <w:sz w:val="28"/>
          <w:szCs w:val="28"/>
          <w:bdr w:val="none" w:sz="0" w:space="0" w:color="auto"/>
        </w:rPr>
        <w:t xml:space="preserve"> </w:t>
      </w:r>
    </w:p>
    <w:p w:rsidR="00216139" w:rsidRPr="001C41E4" w:rsidRDefault="00216139" w:rsidP="0021613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i/>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Методы, использованные для оценки качества и силы доказательств:</w:t>
      </w:r>
    </w:p>
    <w:p w:rsidR="00216139" w:rsidRPr="00216139" w:rsidRDefault="00216139" w:rsidP="0021613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216139">
        <w:rPr>
          <w:rFonts w:ascii="Times New Roman" w:eastAsiaTheme="minorHAnsi" w:hAnsi="Times New Roman" w:cs="Times New Roman"/>
          <w:color w:val="auto"/>
          <w:sz w:val="28"/>
          <w:szCs w:val="28"/>
          <w:bdr w:val="none" w:sz="0" w:space="0" w:color="auto"/>
        </w:rPr>
        <w:t xml:space="preserve">- </w:t>
      </w:r>
      <w:r>
        <w:rPr>
          <w:rFonts w:ascii="Times New Roman" w:eastAsiaTheme="minorHAnsi" w:hAnsi="Times New Roman" w:cs="Times New Roman"/>
          <w:color w:val="auto"/>
          <w:sz w:val="28"/>
          <w:szCs w:val="28"/>
          <w:bdr w:val="none" w:sz="0" w:space="0" w:color="auto"/>
        </w:rPr>
        <w:t>к</w:t>
      </w:r>
      <w:r w:rsidRPr="00216139">
        <w:rPr>
          <w:rFonts w:ascii="Times New Roman" w:eastAsiaTheme="minorHAnsi" w:hAnsi="Times New Roman" w:cs="Times New Roman"/>
          <w:color w:val="auto"/>
          <w:sz w:val="28"/>
          <w:szCs w:val="28"/>
          <w:bdr w:val="none" w:sz="0" w:space="0" w:color="auto"/>
        </w:rPr>
        <w:t>онсенсус экспертов</w:t>
      </w:r>
      <w:r>
        <w:rPr>
          <w:rFonts w:ascii="Times New Roman" w:eastAsiaTheme="minorHAnsi" w:hAnsi="Times New Roman" w:cs="Times New Roman"/>
          <w:color w:val="auto"/>
          <w:sz w:val="28"/>
          <w:szCs w:val="28"/>
          <w:bdr w:val="none" w:sz="0" w:space="0" w:color="auto"/>
        </w:rPr>
        <w:t>,</w:t>
      </w:r>
    </w:p>
    <w:p w:rsidR="00216139" w:rsidRPr="00216139" w:rsidRDefault="00216139" w:rsidP="0021613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о</w:t>
      </w:r>
      <w:r w:rsidRPr="00216139">
        <w:rPr>
          <w:rFonts w:ascii="Times New Roman" w:eastAsiaTheme="minorHAnsi" w:hAnsi="Times New Roman" w:cs="Times New Roman"/>
          <w:color w:val="auto"/>
          <w:sz w:val="28"/>
          <w:szCs w:val="28"/>
          <w:bdr w:val="none" w:sz="0" w:space="0" w:color="auto"/>
        </w:rPr>
        <w:t>ценка значимости в соответствии с рейтинговой схемой</w:t>
      </w:r>
      <w:r>
        <w:rPr>
          <w:rFonts w:ascii="Times New Roman" w:eastAsiaTheme="minorHAnsi" w:hAnsi="Times New Roman" w:cs="Times New Roman"/>
          <w:color w:val="auto"/>
          <w:sz w:val="28"/>
          <w:szCs w:val="28"/>
          <w:bdr w:val="none" w:sz="0" w:space="0" w:color="auto"/>
        </w:rPr>
        <w:t>.</w:t>
      </w:r>
    </w:p>
    <w:p w:rsidR="00FE29E4" w:rsidRDefault="00FE29E4" w:rsidP="00D854C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 xml:space="preserve">Выделяли </w:t>
      </w:r>
      <w:r w:rsidR="00BD77F4" w:rsidRPr="001C41E4">
        <w:rPr>
          <w:rFonts w:ascii="Times New Roman" w:eastAsiaTheme="minorHAnsi" w:hAnsi="Times New Roman" w:cs="Times New Roman"/>
          <w:i/>
          <w:color w:val="auto"/>
          <w:sz w:val="28"/>
          <w:szCs w:val="28"/>
          <w:bdr w:val="none" w:sz="0" w:space="0" w:color="auto"/>
        </w:rPr>
        <w:t>4 уровня достоверности доказательств</w:t>
      </w:r>
      <w:r w:rsidR="005E1C18">
        <w:rPr>
          <w:rFonts w:ascii="Times New Roman" w:eastAsiaTheme="minorHAnsi" w:hAnsi="Times New Roman" w:cs="Times New Roman"/>
          <w:i/>
          <w:color w:val="auto"/>
          <w:sz w:val="28"/>
          <w:szCs w:val="28"/>
          <w:bdr w:val="none" w:sz="0" w:space="0" w:color="auto"/>
        </w:rPr>
        <w:t xml:space="preserve"> (</w:t>
      </w:r>
      <w:r w:rsidR="005E1C18">
        <w:rPr>
          <w:rFonts w:ascii="Times New Roman" w:eastAsiaTheme="minorHAnsi" w:hAnsi="Times New Roman" w:cs="Times New Roman"/>
          <w:i/>
          <w:color w:val="auto"/>
          <w:sz w:val="28"/>
          <w:szCs w:val="28"/>
          <w:bdr w:val="none" w:sz="0" w:space="0" w:color="auto"/>
          <w:lang w:val="en-US"/>
        </w:rPr>
        <w:t>level</w:t>
      </w:r>
      <w:r w:rsidR="005E1C18" w:rsidRPr="005E1C18">
        <w:rPr>
          <w:rFonts w:ascii="Times New Roman" w:eastAsiaTheme="minorHAnsi" w:hAnsi="Times New Roman" w:cs="Times New Roman"/>
          <w:i/>
          <w:color w:val="auto"/>
          <w:sz w:val="28"/>
          <w:szCs w:val="28"/>
          <w:bdr w:val="none" w:sz="0" w:space="0" w:color="auto"/>
        </w:rPr>
        <w:t xml:space="preserve"> </w:t>
      </w:r>
      <w:r w:rsidR="005E1C18">
        <w:rPr>
          <w:rFonts w:ascii="Times New Roman" w:eastAsiaTheme="minorHAnsi" w:hAnsi="Times New Roman" w:cs="Times New Roman"/>
          <w:i/>
          <w:color w:val="auto"/>
          <w:sz w:val="28"/>
          <w:szCs w:val="28"/>
          <w:bdr w:val="none" w:sz="0" w:space="0" w:color="auto"/>
          <w:lang w:val="en-US"/>
        </w:rPr>
        <w:t>of</w:t>
      </w:r>
      <w:r w:rsidR="005E1C18" w:rsidRPr="005E1C18">
        <w:rPr>
          <w:rFonts w:ascii="Times New Roman" w:eastAsiaTheme="minorHAnsi" w:hAnsi="Times New Roman" w:cs="Times New Roman"/>
          <w:i/>
          <w:color w:val="auto"/>
          <w:sz w:val="28"/>
          <w:szCs w:val="28"/>
          <w:bdr w:val="none" w:sz="0" w:space="0" w:color="auto"/>
        </w:rPr>
        <w:t xml:space="preserve"> </w:t>
      </w:r>
      <w:r w:rsidR="005E1C18">
        <w:rPr>
          <w:rFonts w:ascii="Times New Roman" w:eastAsiaTheme="minorHAnsi" w:hAnsi="Times New Roman" w:cs="Times New Roman"/>
          <w:i/>
          <w:color w:val="auto"/>
          <w:sz w:val="28"/>
          <w:szCs w:val="28"/>
          <w:bdr w:val="none" w:sz="0" w:space="0" w:color="auto"/>
          <w:lang w:val="en-US"/>
        </w:rPr>
        <w:t>evidence</w:t>
      </w:r>
      <w:r w:rsidR="005E1C18" w:rsidRPr="005E1C18">
        <w:rPr>
          <w:rFonts w:ascii="Times New Roman" w:eastAsiaTheme="minorHAnsi" w:hAnsi="Times New Roman" w:cs="Times New Roman"/>
          <w:i/>
          <w:color w:val="auto"/>
          <w:sz w:val="28"/>
          <w:szCs w:val="28"/>
          <w:bdr w:val="none" w:sz="0" w:space="0" w:color="auto"/>
        </w:rPr>
        <w:t>)</w:t>
      </w:r>
      <w:r w:rsidR="00BD77F4">
        <w:rPr>
          <w:rFonts w:ascii="Times New Roman" w:eastAsiaTheme="minorHAnsi" w:hAnsi="Times New Roman" w:cs="Times New Roman"/>
          <w:color w:val="auto"/>
          <w:sz w:val="28"/>
          <w:szCs w:val="28"/>
          <w:bdr w:val="none" w:sz="0" w:space="0" w:color="auto"/>
        </w:rPr>
        <w:t xml:space="preserve"> на основании качественных и количественных характеристик, а также согласованности доказательств. Для простоты исследования уровни достоверности доказательств обозначали латинскими буквами (табл. 1).</w:t>
      </w:r>
    </w:p>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right"/>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Таблица 1</w:t>
      </w:r>
    </w:p>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Рейтинговая система уровня </w:t>
      </w:r>
      <w:r w:rsidR="008F7B07">
        <w:rPr>
          <w:rFonts w:ascii="Times New Roman" w:eastAsiaTheme="minorHAnsi" w:hAnsi="Times New Roman" w:cs="Times New Roman"/>
          <w:color w:val="auto"/>
          <w:sz w:val="28"/>
          <w:szCs w:val="28"/>
          <w:bdr w:val="none" w:sz="0" w:space="0" w:color="auto"/>
        </w:rPr>
        <w:t xml:space="preserve">достоверности </w:t>
      </w:r>
      <w:r>
        <w:rPr>
          <w:rFonts w:ascii="Times New Roman" w:eastAsiaTheme="minorHAnsi" w:hAnsi="Times New Roman" w:cs="Times New Roman"/>
          <w:color w:val="auto"/>
          <w:sz w:val="28"/>
          <w:szCs w:val="28"/>
          <w:bdr w:val="none" w:sz="0" w:space="0" w:color="auto"/>
        </w:rPr>
        <w:t>доказательств.</w:t>
      </w:r>
    </w:p>
    <w:tbl>
      <w:tblPr>
        <w:tblStyle w:val="a8"/>
        <w:tblW w:w="0" w:type="auto"/>
        <w:tblLook w:val="04A0" w:firstRow="1" w:lastRow="0" w:firstColumn="1" w:lastColumn="0" w:noHBand="0" w:noVBand="1"/>
      </w:tblPr>
      <w:tblGrid>
        <w:gridCol w:w="2518"/>
        <w:gridCol w:w="7052"/>
      </w:tblGrid>
      <w:tr w:rsidR="00BD77F4" w:rsidTr="00216139">
        <w:tc>
          <w:tcPr>
            <w:tcW w:w="2518" w:type="dxa"/>
          </w:tcPr>
          <w:p w:rsidR="00BD77F4" w:rsidRP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Уровни доказательств</w:t>
            </w:r>
          </w:p>
        </w:tc>
        <w:tc>
          <w:tcPr>
            <w:tcW w:w="7052" w:type="dxa"/>
          </w:tcPr>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Описание</w:t>
            </w:r>
          </w:p>
        </w:tc>
      </w:tr>
      <w:tr w:rsidR="00BD77F4" w:rsidTr="00216139">
        <w:tc>
          <w:tcPr>
            <w:tcW w:w="2518" w:type="dxa"/>
          </w:tcPr>
          <w:p w:rsidR="00BD77F4" w:rsidRPr="00BD77F4" w:rsidRDefault="00BD77F4" w:rsidP="0021613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lang w:val="en-US"/>
              </w:rPr>
              <w:t>A</w:t>
            </w:r>
            <w:r>
              <w:rPr>
                <w:rFonts w:ascii="Times New Roman" w:eastAsiaTheme="minorHAnsi" w:hAnsi="Times New Roman" w:cs="Times New Roman"/>
                <w:color w:val="auto"/>
                <w:sz w:val="28"/>
                <w:szCs w:val="28"/>
                <w:bdr w:val="none" w:sz="0" w:space="0" w:color="auto"/>
              </w:rPr>
              <w:t xml:space="preserve"> (высокий)</w:t>
            </w:r>
          </w:p>
        </w:tc>
        <w:tc>
          <w:tcPr>
            <w:tcW w:w="7052" w:type="dxa"/>
          </w:tcPr>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Высококачественные рандомизированные клинические исследования (РКИ) </w:t>
            </w:r>
          </w:p>
        </w:tc>
      </w:tr>
      <w:tr w:rsidR="00BD77F4" w:rsidTr="00216139">
        <w:tc>
          <w:tcPr>
            <w:tcW w:w="2518" w:type="dxa"/>
          </w:tcPr>
          <w:p w:rsidR="00BD77F4" w:rsidRPr="00BD77F4" w:rsidRDefault="00BD77F4" w:rsidP="0021613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lang w:val="en-US"/>
              </w:rPr>
              <w:t>B</w:t>
            </w:r>
            <w:r>
              <w:rPr>
                <w:rFonts w:ascii="Times New Roman" w:eastAsiaTheme="minorHAnsi" w:hAnsi="Times New Roman" w:cs="Times New Roman"/>
                <w:color w:val="auto"/>
                <w:sz w:val="28"/>
                <w:szCs w:val="28"/>
                <w:bdr w:val="none" w:sz="0" w:space="0" w:color="auto"/>
              </w:rPr>
              <w:t xml:space="preserve">  (средний)</w:t>
            </w:r>
          </w:p>
        </w:tc>
        <w:tc>
          <w:tcPr>
            <w:tcW w:w="7052" w:type="dxa"/>
          </w:tcPr>
          <w:p w:rsidR="00BD77F4" w:rsidRDefault="006E4F36"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6E4F36">
              <w:rPr>
                <w:rFonts w:ascii="Times New Roman" w:eastAsiaTheme="minorHAnsi" w:hAnsi="Times New Roman" w:cs="Times New Roman"/>
                <w:color w:val="auto"/>
                <w:sz w:val="28"/>
                <w:szCs w:val="28"/>
                <w:bdr w:val="none" w:sz="0" w:space="0" w:color="auto"/>
              </w:rPr>
              <w:t xml:space="preserve">Проспективные </w:t>
            </w:r>
            <w:r>
              <w:rPr>
                <w:rFonts w:ascii="Times New Roman" w:eastAsiaTheme="minorHAnsi" w:hAnsi="Times New Roman" w:cs="Times New Roman"/>
                <w:color w:val="auto"/>
                <w:sz w:val="28"/>
                <w:szCs w:val="28"/>
                <w:bdr w:val="none" w:sz="0" w:space="0" w:color="auto"/>
              </w:rPr>
              <w:t xml:space="preserve">исследования </w:t>
            </w:r>
            <w:r w:rsidRPr="006E4F36">
              <w:rPr>
                <w:rFonts w:ascii="Times New Roman" w:eastAsiaTheme="minorHAnsi" w:hAnsi="Times New Roman" w:cs="Times New Roman"/>
                <w:color w:val="auto"/>
                <w:sz w:val="28"/>
                <w:szCs w:val="28"/>
                <w:bdr w:val="none" w:sz="0" w:space="0" w:color="auto"/>
              </w:rPr>
              <w:t>с рандомизацией или без</w:t>
            </w:r>
            <w:r w:rsidR="008F7B07">
              <w:rPr>
                <w:rFonts w:ascii="Times New Roman" w:eastAsiaTheme="minorHAnsi" w:hAnsi="Times New Roman" w:cs="Times New Roman"/>
                <w:color w:val="auto"/>
                <w:sz w:val="28"/>
                <w:szCs w:val="28"/>
                <w:bdr w:val="none" w:sz="0" w:space="0" w:color="auto"/>
              </w:rPr>
              <w:t>,</w:t>
            </w:r>
            <w:r w:rsidRPr="006E4F36">
              <w:rPr>
                <w:rFonts w:ascii="Times New Roman" w:eastAsiaTheme="minorHAnsi" w:hAnsi="Times New Roman" w:cs="Times New Roman"/>
                <w:color w:val="auto"/>
                <w:sz w:val="28"/>
                <w:szCs w:val="28"/>
                <w:bdr w:val="none" w:sz="0" w:space="0" w:color="auto"/>
              </w:rPr>
              <w:t xml:space="preserve"> исследования с </w:t>
            </w:r>
            <w:r w:rsidR="008F7B07">
              <w:rPr>
                <w:rFonts w:ascii="Times New Roman" w:eastAsiaTheme="minorHAnsi" w:hAnsi="Times New Roman" w:cs="Times New Roman"/>
                <w:color w:val="auto"/>
                <w:sz w:val="28"/>
                <w:szCs w:val="28"/>
                <w:bdr w:val="none" w:sz="0" w:space="0" w:color="auto"/>
              </w:rPr>
              <w:t>ограниченным количеством данных</w:t>
            </w:r>
          </w:p>
        </w:tc>
      </w:tr>
      <w:tr w:rsidR="00BD77F4" w:rsidTr="00216139">
        <w:tc>
          <w:tcPr>
            <w:tcW w:w="2518" w:type="dxa"/>
          </w:tcPr>
          <w:p w:rsidR="00BD77F4" w:rsidRPr="00BD77F4" w:rsidRDefault="00BD77F4" w:rsidP="0021613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lang w:val="en-US"/>
              </w:rPr>
              <w:t>C</w:t>
            </w:r>
            <w:r>
              <w:rPr>
                <w:rFonts w:ascii="Times New Roman" w:eastAsiaTheme="minorHAnsi" w:hAnsi="Times New Roman" w:cs="Times New Roman"/>
                <w:color w:val="auto"/>
                <w:sz w:val="28"/>
                <w:szCs w:val="28"/>
                <w:bdr w:val="none" w:sz="0" w:space="0" w:color="auto"/>
              </w:rPr>
              <w:t xml:space="preserve"> (низкий)</w:t>
            </w:r>
          </w:p>
        </w:tc>
        <w:tc>
          <w:tcPr>
            <w:tcW w:w="7052" w:type="dxa"/>
          </w:tcPr>
          <w:p w:rsidR="00BD77F4" w:rsidRDefault="006944A1"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Обсервационные наблюдения</w:t>
            </w:r>
          </w:p>
        </w:tc>
      </w:tr>
      <w:tr w:rsidR="00BD77F4" w:rsidTr="00216139">
        <w:tc>
          <w:tcPr>
            <w:tcW w:w="2518" w:type="dxa"/>
          </w:tcPr>
          <w:p w:rsidR="00BD77F4" w:rsidRPr="00BD77F4" w:rsidRDefault="00BD77F4" w:rsidP="0021613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lang w:val="en-US"/>
              </w:rPr>
              <w:t>D</w:t>
            </w:r>
            <w:r>
              <w:rPr>
                <w:rFonts w:ascii="Times New Roman" w:eastAsiaTheme="minorHAnsi" w:hAnsi="Times New Roman" w:cs="Times New Roman"/>
                <w:color w:val="auto"/>
                <w:sz w:val="28"/>
                <w:szCs w:val="28"/>
                <w:bdr w:val="none" w:sz="0" w:space="0" w:color="auto"/>
              </w:rPr>
              <w:t xml:space="preserve"> (очень низкий)</w:t>
            </w:r>
          </w:p>
        </w:tc>
        <w:tc>
          <w:tcPr>
            <w:tcW w:w="7052" w:type="dxa"/>
          </w:tcPr>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Мнения экспертов</w:t>
            </w:r>
          </w:p>
        </w:tc>
      </w:tr>
    </w:tbl>
    <w:p w:rsidR="007956F4" w:rsidRDefault="007956F4" w:rsidP="005E1C18">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i/>
          <w:color w:val="auto"/>
          <w:sz w:val="28"/>
          <w:szCs w:val="28"/>
          <w:bdr w:val="none" w:sz="0" w:space="0" w:color="auto"/>
          <w:lang w:val="en-US"/>
        </w:rPr>
      </w:pPr>
    </w:p>
    <w:p w:rsidR="00216139" w:rsidRPr="005E1C18" w:rsidRDefault="00216139" w:rsidP="005E1C18">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Шкала</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уровня</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убедительности</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рекомендаций</w:t>
      </w:r>
      <w:r w:rsidR="005E1C18" w:rsidRPr="00C96F34">
        <w:rPr>
          <w:rFonts w:ascii="Times New Roman" w:eastAsiaTheme="minorHAnsi" w:hAnsi="Times New Roman" w:cs="Times New Roman"/>
          <w:i/>
          <w:color w:val="auto"/>
          <w:sz w:val="28"/>
          <w:szCs w:val="28"/>
          <w:bdr w:val="none" w:sz="0" w:space="0" w:color="auto"/>
          <w:lang w:val="en-US"/>
        </w:rPr>
        <w:t xml:space="preserve"> (</w:t>
      </w:r>
      <w:r w:rsidR="005E1C18">
        <w:rPr>
          <w:rFonts w:ascii="Times New Roman" w:eastAsiaTheme="minorHAnsi" w:hAnsi="Times New Roman" w:cs="Times New Roman"/>
          <w:i/>
          <w:color w:val="auto"/>
          <w:sz w:val="28"/>
          <w:szCs w:val="28"/>
          <w:bdr w:val="none" w:sz="0" w:space="0" w:color="auto"/>
          <w:lang w:val="en-US"/>
        </w:rPr>
        <w:t>grades</w:t>
      </w:r>
      <w:r w:rsidR="005E1C18" w:rsidRPr="00C96F34">
        <w:rPr>
          <w:rFonts w:ascii="Times New Roman" w:eastAsiaTheme="minorHAnsi" w:hAnsi="Times New Roman" w:cs="Times New Roman"/>
          <w:i/>
          <w:color w:val="auto"/>
          <w:sz w:val="28"/>
          <w:szCs w:val="28"/>
          <w:bdr w:val="none" w:sz="0" w:space="0" w:color="auto"/>
          <w:lang w:val="en-US"/>
        </w:rPr>
        <w:t xml:space="preserve"> </w:t>
      </w:r>
      <w:r w:rsidR="005E1C18">
        <w:rPr>
          <w:rFonts w:ascii="Times New Roman" w:eastAsiaTheme="minorHAnsi" w:hAnsi="Times New Roman" w:cs="Times New Roman"/>
          <w:i/>
          <w:color w:val="auto"/>
          <w:sz w:val="28"/>
          <w:szCs w:val="28"/>
          <w:bdr w:val="none" w:sz="0" w:space="0" w:color="auto"/>
          <w:lang w:val="en-US"/>
        </w:rPr>
        <w:t>of</w:t>
      </w:r>
      <w:r w:rsidR="005E1C18" w:rsidRPr="00C96F34">
        <w:rPr>
          <w:rFonts w:ascii="Times New Roman" w:eastAsiaTheme="minorHAnsi" w:hAnsi="Times New Roman" w:cs="Times New Roman"/>
          <w:i/>
          <w:color w:val="auto"/>
          <w:sz w:val="28"/>
          <w:szCs w:val="28"/>
          <w:bdr w:val="none" w:sz="0" w:space="0" w:color="auto"/>
          <w:lang w:val="en-US"/>
        </w:rPr>
        <w:t xml:space="preserve"> </w:t>
      </w:r>
      <w:r w:rsidR="005E1C18">
        <w:rPr>
          <w:rFonts w:ascii="Times New Roman" w:eastAsiaTheme="minorHAnsi" w:hAnsi="Times New Roman" w:cs="Times New Roman"/>
          <w:i/>
          <w:color w:val="auto"/>
          <w:sz w:val="28"/>
          <w:szCs w:val="28"/>
          <w:bdr w:val="none" w:sz="0" w:space="0" w:color="auto"/>
          <w:lang w:val="en-US"/>
        </w:rPr>
        <w:t>recommendation</w:t>
      </w:r>
      <w:r w:rsidR="005E1C18" w:rsidRPr="00C96F34">
        <w:rPr>
          <w:rFonts w:ascii="Times New Roman" w:eastAsiaTheme="minorHAnsi" w:hAnsi="Times New Roman" w:cs="Times New Roman"/>
          <w:i/>
          <w:color w:val="auto"/>
          <w:sz w:val="28"/>
          <w:szCs w:val="28"/>
          <w:bdr w:val="none" w:sz="0" w:space="0" w:color="auto"/>
          <w:lang w:val="en-US"/>
        </w:rPr>
        <w:t>)</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включала</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две</w:t>
      </w:r>
      <w:r w:rsidRPr="00C96F34">
        <w:rPr>
          <w:rFonts w:ascii="Times New Roman" w:eastAsiaTheme="minorHAnsi" w:hAnsi="Times New Roman" w:cs="Times New Roman"/>
          <w:i/>
          <w:color w:val="auto"/>
          <w:sz w:val="28"/>
          <w:szCs w:val="28"/>
          <w:bdr w:val="none" w:sz="0" w:space="0" w:color="auto"/>
          <w:lang w:val="en-US"/>
        </w:rPr>
        <w:t xml:space="preserve"> </w:t>
      </w:r>
      <w:r w:rsidRPr="001C41E4">
        <w:rPr>
          <w:rFonts w:ascii="Times New Roman" w:eastAsiaTheme="minorHAnsi" w:hAnsi="Times New Roman" w:cs="Times New Roman"/>
          <w:i/>
          <w:color w:val="auto"/>
          <w:sz w:val="28"/>
          <w:szCs w:val="28"/>
          <w:bdr w:val="none" w:sz="0" w:space="0" w:color="auto"/>
        </w:rPr>
        <w:t>категории</w:t>
      </w:r>
      <w:r w:rsidRPr="00C96F34">
        <w:rPr>
          <w:rFonts w:ascii="Times New Roman" w:eastAsiaTheme="minorHAnsi" w:hAnsi="Times New Roman" w:cs="Times New Roman"/>
          <w:i/>
          <w:color w:val="auto"/>
          <w:sz w:val="28"/>
          <w:szCs w:val="28"/>
          <w:bdr w:val="none" w:sz="0" w:space="0" w:color="auto"/>
          <w:lang w:val="en-US"/>
        </w:rPr>
        <w:t>:</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сильная</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рекомендация</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t>strong</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lastRenderedPageBreak/>
        <w:t>recommendation</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и</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рекомендация</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слабой</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силы</w:t>
      </w:r>
      <w:r w:rsidRPr="00C96F34">
        <w:rPr>
          <w:rFonts w:ascii="Times New Roman" w:eastAsiaTheme="minorHAnsi" w:hAnsi="Times New Roman" w:cs="Times New Roman"/>
          <w:color w:val="auto"/>
          <w:sz w:val="28"/>
          <w:szCs w:val="28"/>
          <w:bdr w:val="none" w:sz="0" w:space="0" w:color="auto"/>
          <w:lang w:val="en-US"/>
        </w:rPr>
        <w:t>/</w:t>
      </w:r>
      <w:r>
        <w:rPr>
          <w:rFonts w:ascii="Times New Roman" w:eastAsiaTheme="minorHAnsi" w:hAnsi="Times New Roman" w:cs="Times New Roman"/>
          <w:color w:val="auto"/>
          <w:sz w:val="28"/>
          <w:szCs w:val="28"/>
          <w:bdr w:val="none" w:sz="0" w:space="0" w:color="auto"/>
        </w:rPr>
        <w:t>условная</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t>weak</w:t>
      </w:r>
      <w:r w:rsidRPr="00C96F34">
        <w:rPr>
          <w:rFonts w:ascii="Times New Roman" w:eastAsiaTheme="minorHAnsi" w:hAnsi="Times New Roman" w:cs="Times New Roman"/>
          <w:color w:val="auto"/>
          <w:sz w:val="28"/>
          <w:szCs w:val="28"/>
          <w:bdr w:val="none" w:sz="0" w:space="0" w:color="auto"/>
          <w:lang w:val="en-US"/>
        </w:rPr>
        <w:t>/</w:t>
      </w:r>
      <w:r>
        <w:rPr>
          <w:rFonts w:ascii="Times New Roman" w:eastAsiaTheme="minorHAnsi" w:hAnsi="Times New Roman" w:cs="Times New Roman"/>
          <w:color w:val="auto"/>
          <w:sz w:val="28"/>
          <w:szCs w:val="28"/>
          <w:bdr w:val="none" w:sz="0" w:space="0" w:color="auto"/>
          <w:lang w:val="en-US"/>
        </w:rPr>
        <w:t>conditional</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t>recommendation</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обозначаемая</w:t>
      </w:r>
      <w:r w:rsidRPr="00C96F34">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rPr>
        <w:t>цифрами</w:t>
      </w:r>
      <w:r w:rsidR="00C96F34" w:rsidRPr="00C96F34">
        <w:rPr>
          <w:rFonts w:ascii="Times New Roman" w:eastAsiaTheme="minorHAnsi" w:hAnsi="Times New Roman" w:cs="Times New Roman"/>
          <w:color w:val="auto"/>
          <w:sz w:val="28"/>
          <w:szCs w:val="28"/>
          <w:bdr w:val="none" w:sz="0" w:space="0" w:color="auto"/>
          <w:lang w:val="en-US"/>
        </w:rPr>
        <w:t xml:space="preserve"> (</w:t>
      </w:r>
      <w:r w:rsidR="00C96F34">
        <w:rPr>
          <w:rFonts w:ascii="Times New Roman" w:eastAsiaTheme="minorHAnsi" w:hAnsi="Times New Roman" w:cs="Times New Roman"/>
          <w:color w:val="auto"/>
          <w:sz w:val="28"/>
          <w:szCs w:val="28"/>
          <w:bdr w:val="none" w:sz="0" w:space="0" w:color="auto"/>
        </w:rPr>
        <w:t>табл</w:t>
      </w:r>
      <w:r w:rsidR="00C96F34" w:rsidRPr="00C96F34">
        <w:rPr>
          <w:rFonts w:ascii="Times New Roman" w:eastAsiaTheme="minorHAnsi" w:hAnsi="Times New Roman" w:cs="Times New Roman"/>
          <w:color w:val="auto"/>
          <w:sz w:val="28"/>
          <w:szCs w:val="28"/>
          <w:bdr w:val="none" w:sz="0" w:space="0" w:color="auto"/>
          <w:lang w:val="en-US"/>
        </w:rPr>
        <w:t xml:space="preserve">. </w:t>
      </w:r>
      <w:r w:rsidR="00C96F34">
        <w:rPr>
          <w:rFonts w:ascii="Times New Roman" w:eastAsiaTheme="minorHAnsi" w:hAnsi="Times New Roman" w:cs="Times New Roman"/>
          <w:color w:val="auto"/>
          <w:sz w:val="28"/>
          <w:szCs w:val="28"/>
          <w:bdr w:val="none" w:sz="0" w:space="0" w:color="auto"/>
        </w:rPr>
        <w:t>2)</w:t>
      </w:r>
      <w:r w:rsidRPr="00C96F34">
        <w:rPr>
          <w:rFonts w:ascii="Times New Roman" w:eastAsiaTheme="minorHAnsi" w:hAnsi="Times New Roman" w:cs="Times New Roman"/>
          <w:color w:val="auto"/>
          <w:sz w:val="28"/>
          <w:szCs w:val="28"/>
          <w:bdr w:val="none" w:sz="0" w:space="0" w:color="auto"/>
        </w:rPr>
        <w:t>.</w:t>
      </w:r>
      <w:r w:rsidR="005E1C18" w:rsidRPr="00C96F34">
        <w:t xml:space="preserve"> </w:t>
      </w:r>
    </w:p>
    <w:p w:rsidR="00BD77F4" w:rsidRDefault="00BD77F4" w:rsidP="00BD77F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right"/>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Таблица 2</w:t>
      </w:r>
    </w:p>
    <w:p w:rsidR="00BD77F4" w:rsidRDefault="008F7B07" w:rsidP="00BD77F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center"/>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Рейтинговая система</w:t>
      </w:r>
      <w:r w:rsidR="00BD77F4">
        <w:rPr>
          <w:rFonts w:ascii="Times New Roman" w:eastAsiaTheme="minorHAnsi" w:hAnsi="Times New Roman" w:cs="Times New Roman"/>
          <w:color w:val="auto"/>
          <w:sz w:val="28"/>
          <w:szCs w:val="28"/>
          <w:bdr w:val="none" w:sz="0" w:space="0" w:color="auto"/>
        </w:rPr>
        <w:t xml:space="preserve"> оценки силы рекомендаций</w:t>
      </w:r>
    </w:p>
    <w:tbl>
      <w:tblPr>
        <w:tblStyle w:val="a8"/>
        <w:tblW w:w="0" w:type="auto"/>
        <w:tblLook w:val="04A0" w:firstRow="1" w:lastRow="0" w:firstColumn="1" w:lastColumn="0" w:noHBand="0" w:noVBand="1"/>
      </w:tblPr>
      <w:tblGrid>
        <w:gridCol w:w="2093"/>
        <w:gridCol w:w="2993"/>
        <w:gridCol w:w="2231"/>
        <w:gridCol w:w="2253"/>
      </w:tblGrid>
      <w:tr w:rsidR="00420457" w:rsidTr="00420457">
        <w:trPr>
          <w:trHeight w:val="221"/>
        </w:trPr>
        <w:tc>
          <w:tcPr>
            <w:tcW w:w="2093" w:type="dxa"/>
            <w:vMerge w:val="restart"/>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3A0722">
              <w:rPr>
                <w:rFonts w:ascii="Times New Roman" w:eastAsiaTheme="minorHAnsi" w:hAnsi="Times New Roman" w:cs="Times New Roman"/>
                <w:color w:val="auto"/>
                <w:sz w:val="28"/>
                <w:szCs w:val="28"/>
                <w:bdr w:val="none" w:sz="0" w:space="0" w:color="auto"/>
              </w:rPr>
              <w:t>Сила рекомендации</w:t>
            </w:r>
          </w:p>
        </w:tc>
        <w:tc>
          <w:tcPr>
            <w:tcW w:w="7477" w:type="dxa"/>
            <w:gridSpan w:val="3"/>
          </w:tcPr>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3A0722">
              <w:rPr>
                <w:rFonts w:ascii="Times New Roman" w:eastAsiaTheme="minorHAnsi" w:hAnsi="Times New Roman" w:cs="Times New Roman"/>
                <w:color w:val="auto"/>
                <w:sz w:val="28"/>
                <w:szCs w:val="28"/>
                <w:bdr w:val="none" w:sz="0" w:space="0" w:color="auto"/>
              </w:rPr>
              <w:t>Следствия</w:t>
            </w:r>
          </w:p>
        </w:tc>
      </w:tr>
      <w:tr w:rsidR="003A0722" w:rsidTr="00420457">
        <w:trPr>
          <w:trHeight w:val="220"/>
        </w:trPr>
        <w:tc>
          <w:tcPr>
            <w:tcW w:w="2093" w:type="dxa"/>
            <w:vMerge/>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p>
        </w:tc>
        <w:tc>
          <w:tcPr>
            <w:tcW w:w="2993" w:type="dxa"/>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3A0722">
              <w:rPr>
                <w:rFonts w:ascii="Times New Roman" w:eastAsiaTheme="minorHAnsi" w:hAnsi="Times New Roman" w:cs="Times New Roman"/>
                <w:color w:val="auto"/>
                <w:sz w:val="28"/>
                <w:szCs w:val="28"/>
                <w:bdr w:val="none" w:sz="0" w:space="0" w:color="auto"/>
              </w:rPr>
              <w:t>Для пациентов</w:t>
            </w:r>
          </w:p>
        </w:tc>
        <w:tc>
          <w:tcPr>
            <w:tcW w:w="2231" w:type="dxa"/>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3A0722">
              <w:rPr>
                <w:rFonts w:ascii="Times New Roman" w:eastAsiaTheme="minorHAnsi" w:hAnsi="Times New Roman" w:cs="Times New Roman"/>
                <w:color w:val="auto"/>
                <w:sz w:val="28"/>
                <w:szCs w:val="28"/>
                <w:bdr w:val="none" w:sz="0" w:space="0" w:color="auto"/>
              </w:rPr>
              <w:t>Для клиницистов</w:t>
            </w:r>
          </w:p>
        </w:tc>
        <w:tc>
          <w:tcPr>
            <w:tcW w:w="2253" w:type="dxa"/>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8"/>
                <w:szCs w:val="28"/>
                <w:bdr w:val="none" w:sz="0" w:space="0" w:color="auto"/>
              </w:rPr>
            </w:pPr>
            <w:r w:rsidRPr="003A0722">
              <w:rPr>
                <w:rFonts w:ascii="Times New Roman" w:eastAsiaTheme="minorHAnsi" w:hAnsi="Times New Roman" w:cs="Times New Roman"/>
                <w:color w:val="auto"/>
                <w:sz w:val="28"/>
                <w:szCs w:val="28"/>
                <w:bdr w:val="none" w:sz="0" w:space="0" w:color="auto"/>
              </w:rPr>
              <w:t>Для организаций здравоохранения</w:t>
            </w:r>
          </w:p>
        </w:tc>
      </w:tr>
      <w:tr w:rsidR="003A0722" w:rsidTr="00420457">
        <w:tc>
          <w:tcPr>
            <w:tcW w:w="2093" w:type="dxa"/>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lang w:val="en-US"/>
              </w:rPr>
              <w:t>I</w:t>
            </w:r>
            <w:r w:rsidRPr="003A0722">
              <w:rPr>
                <w:rFonts w:ascii="Times New Roman" w:eastAsiaTheme="minorHAnsi" w:hAnsi="Times New Roman" w:cs="Times New Roman"/>
                <w:color w:val="auto"/>
                <w:sz w:val="24"/>
                <w:szCs w:val="24"/>
                <w:bdr w:val="none" w:sz="0" w:space="0" w:color="auto"/>
              </w:rPr>
              <w:t xml:space="preserve"> (сильная рекомендация)</w:t>
            </w:r>
          </w:p>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«мы рекомендуем»</w:t>
            </w:r>
          </w:p>
        </w:tc>
        <w:tc>
          <w:tcPr>
            <w:tcW w:w="2993" w:type="dxa"/>
          </w:tcPr>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 xml:space="preserve">Большинство </w:t>
            </w:r>
            <w:r w:rsidR="009F25AE" w:rsidRPr="003A0722">
              <w:rPr>
                <w:rFonts w:ascii="Times New Roman" w:eastAsiaTheme="minorHAnsi" w:hAnsi="Times New Roman" w:cs="Times New Roman"/>
                <w:color w:val="auto"/>
                <w:sz w:val="24"/>
                <w:szCs w:val="24"/>
                <w:bdr w:val="none" w:sz="0" w:space="0" w:color="auto"/>
              </w:rPr>
              <w:t xml:space="preserve">пациентов  </w:t>
            </w:r>
            <w:r w:rsidRPr="003A0722">
              <w:rPr>
                <w:rFonts w:ascii="Times New Roman" w:eastAsiaTheme="minorHAnsi" w:hAnsi="Times New Roman" w:cs="Times New Roman"/>
                <w:color w:val="auto"/>
                <w:sz w:val="24"/>
                <w:szCs w:val="24"/>
                <w:bdr w:val="none" w:sz="0" w:space="0" w:color="auto"/>
              </w:rPr>
              <w:t>согласятся с</w:t>
            </w: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рекомендуемыми</w:t>
            </w: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действиями, и только</w:t>
            </w: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меньшинство – не</w:t>
            </w: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согласятся</w:t>
            </w:r>
          </w:p>
        </w:tc>
        <w:tc>
          <w:tcPr>
            <w:tcW w:w="2231" w:type="dxa"/>
          </w:tcPr>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Большинство</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пациентов должны</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получать</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рекомендуемое</w:t>
            </w:r>
          </w:p>
          <w:p w:rsidR="00420457"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лечение</w:t>
            </w:r>
          </w:p>
        </w:tc>
        <w:tc>
          <w:tcPr>
            <w:tcW w:w="2253" w:type="dxa"/>
          </w:tcPr>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Рекомендация может</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быть оценена как</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потенциальная база</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для разработки</w:t>
            </w:r>
          </w:p>
          <w:p w:rsidR="00E06362"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инструкций и оценки</w:t>
            </w:r>
          </w:p>
          <w:p w:rsidR="00420457" w:rsidRPr="003A0722" w:rsidRDefault="00E06362"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критериев качества</w:t>
            </w:r>
          </w:p>
        </w:tc>
      </w:tr>
      <w:tr w:rsidR="003A0722" w:rsidTr="00420457">
        <w:tc>
          <w:tcPr>
            <w:tcW w:w="2093" w:type="dxa"/>
          </w:tcPr>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lang w:val="en-US"/>
              </w:rPr>
              <w:t>II</w:t>
            </w:r>
            <w:r w:rsidRPr="003A0722">
              <w:rPr>
                <w:rFonts w:ascii="Times New Roman" w:eastAsiaTheme="minorHAnsi" w:hAnsi="Times New Roman" w:cs="Times New Roman"/>
                <w:color w:val="auto"/>
                <w:sz w:val="24"/>
                <w:szCs w:val="24"/>
                <w:bdr w:val="none" w:sz="0" w:space="0" w:color="auto"/>
              </w:rPr>
              <w:t xml:space="preserve"> (рекомендация слабой силы/условная)</w:t>
            </w:r>
          </w:p>
          <w:p w:rsidR="00420457" w:rsidRPr="003A0722" w:rsidRDefault="00420457" w:rsidP="00BD77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«мы полагаем»</w:t>
            </w:r>
          </w:p>
        </w:tc>
        <w:tc>
          <w:tcPr>
            <w:tcW w:w="2993" w:type="dxa"/>
          </w:tcPr>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Большая часть</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пациентов,</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оказавшихся в</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подобной ситуации,</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высказались бы за то,</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чтобы следовать</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рекомендуемым</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путем, однако</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значительная часть</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 xml:space="preserve">отвергла бы этот путь </w:t>
            </w: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p>
          <w:p w:rsidR="00420457" w:rsidRPr="003A0722" w:rsidRDefault="00420457" w:rsidP="0042045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p>
        </w:tc>
        <w:tc>
          <w:tcPr>
            <w:tcW w:w="2231" w:type="dxa"/>
          </w:tcPr>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Для разных</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пациентов следует</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подбирать различные</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варианты</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рекомендаций,</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подходящие именно</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им. Каждому</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пациенту необходима</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помощь в выборе и</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принятии решения,</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которое будет</w:t>
            </w:r>
          </w:p>
          <w:p w:rsidR="009F25AE" w:rsidRPr="003A0722" w:rsidRDefault="009F25AE" w:rsidP="009F25A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соответствовать</w:t>
            </w:r>
          </w:p>
          <w:p w:rsidR="00420457" w:rsidRPr="00080033" w:rsidRDefault="008F7B07" w:rsidP="00C96F3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Pr>
                <w:rFonts w:ascii="Times New Roman" w:eastAsiaTheme="minorHAnsi" w:hAnsi="Times New Roman" w:cs="Times New Roman"/>
                <w:color w:val="auto"/>
                <w:sz w:val="24"/>
                <w:szCs w:val="24"/>
                <w:bdr w:val="none" w:sz="0" w:space="0" w:color="auto"/>
              </w:rPr>
              <w:t xml:space="preserve">его </w:t>
            </w:r>
            <w:r w:rsidR="009F25AE" w:rsidRPr="003A0722">
              <w:rPr>
                <w:rFonts w:ascii="Times New Roman" w:eastAsiaTheme="minorHAnsi" w:hAnsi="Times New Roman" w:cs="Times New Roman"/>
                <w:color w:val="auto"/>
                <w:sz w:val="24"/>
                <w:szCs w:val="24"/>
                <w:bdr w:val="none" w:sz="0" w:space="0" w:color="auto"/>
              </w:rPr>
              <w:t>предпочтениям</w:t>
            </w:r>
          </w:p>
        </w:tc>
        <w:tc>
          <w:tcPr>
            <w:tcW w:w="2253" w:type="dxa"/>
          </w:tcPr>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Рекомендации,</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вероятно, потребуют</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обсуждения с участием</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всех заинтересованных</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сторон до принятия их</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в качестве</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клинического</w:t>
            </w:r>
          </w:p>
          <w:p w:rsidR="003A0722" w:rsidRPr="003A0722" w:rsidRDefault="003A0722" w:rsidP="003A07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r w:rsidRPr="003A0722">
              <w:rPr>
                <w:rFonts w:ascii="Times New Roman" w:eastAsiaTheme="minorHAnsi" w:hAnsi="Times New Roman" w:cs="Times New Roman"/>
                <w:color w:val="auto"/>
                <w:sz w:val="24"/>
                <w:szCs w:val="24"/>
                <w:bdr w:val="none" w:sz="0" w:space="0" w:color="auto"/>
              </w:rPr>
              <w:t xml:space="preserve">стандарта </w:t>
            </w:r>
          </w:p>
          <w:p w:rsidR="00420457" w:rsidRPr="003A0722" w:rsidRDefault="00420457" w:rsidP="00E0636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heme="minorHAnsi" w:hAnsi="Times New Roman" w:cs="Times New Roman"/>
                <w:color w:val="auto"/>
                <w:sz w:val="24"/>
                <w:szCs w:val="24"/>
                <w:bdr w:val="none" w:sz="0" w:space="0" w:color="auto"/>
              </w:rPr>
            </w:pPr>
          </w:p>
        </w:tc>
      </w:tr>
    </w:tbl>
    <w:p w:rsidR="00C756AF" w:rsidRDefault="00C756AF" w:rsidP="00C96F3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p>
    <w:p w:rsidR="00C96F34" w:rsidRPr="005E1C18" w:rsidRDefault="00C96F34" w:rsidP="00C96F3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heme="minorHAnsi" w:hAnsi="Times New Roman" w:cs="Times New Roman"/>
          <w:color w:val="auto"/>
          <w:sz w:val="28"/>
          <w:szCs w:val="28"/>
          <w:bdr w:val="none" w:sz="0" w:space="0" w:color="auto"/>
        </w:rPr>
      </w:pPr>
      <w:r w:rsidRPr="005E1C18">
        <w:rPr>
          <w:rFonts w:ascii="Times New Roman" w:hAnsi="Times New Roman" w:cs="Times New Roman"/>
          <w:sz w:val="28"/>
          <w:szCs w:val="28"/>
        </w:rPr>
        <w:lastRenderedPageBreak/>
        <w:t>К</w:t>
      </w:r>
      <w:r>
        <w:rPr>
          <w:rFonts w:ascii="Times New Roman" w:eastAsiaTheme="minorHAnsi" w:hAnsi="Times New Roman" w:cs="Times New Roman"/>
          <w:color w:val="auto"/>
          <w:sz w:val="28"/>
          <w:szCs w:val="28"/>
          <w:bdr w:val="none" w:sz="0" w:space="0" w:color="auto"/>
        </w:rPr>
        <w:t xml:space="preserve">атегория сильной </w:t>
      </w:r>
      <w:r w:rsidRPr="005E1C18">
        <w:rPr>
          <w:rFonts w:ascii="Times New Roman" w:eastAsiaTheme="minorHAnsi" w:hAnsi="Times New Roman" w:cs="Times New Roman"/>
          <w:color w:val="auto"/>
          <w:sz w:val="28"/>
          <w:szCs w:val="28"/>
          <w:bdr w:val="none" w:sz="0" w:space="0" w:color="auto"/>
        </w:rPr>
        <w:t xml:space="preserve">рекомендации </w:t>
      </w:r>
      <w:r>
        <w:rPr>
          <w:rFonts w:ascii="Times New Roman" w:eastAsiaTheme="minorHAnsi" w:hAnsi="Times New Roman" w:cs="Times New Roman"/>
          <w:color w:val="auto"/>
          <w:sz w:val="28"/>
          <w:szCs w:val="28"/>
          <w:bdr w:val="none" w:sz="0" w:space="0" w:color="auto"/>
        </w:rPr>
        <w:t xml:space="preserve">присваивается </w:t>
      </w:r>
      <w:r w:rsidRPr="005E1C18">
        <w:rPr>
          <w:rFonts w:ascii="Times New Roman" w:eastAsiaTheme="minorHAnsi" w:hAnsi="Times New Roman" w:cs="Times New Roman"/>
          <w:color w:val="auto"/>
          <w:sz w:val="28"/>
          <w:szCs w:val="28"/>
          <w:bdr w:val="none" w:sz="0" w:space="0" w:color="auto"/>
        </w:rPr>
        <w:t>в с</w:t>
      </w:r>
      <w:r>
        <w:rPr>
          <w:rFonts w:ascii="Times New Roman" w:eastAsiaTheme="minorHAnsi" w:hAnsi="Times New Roman" w:cs="Times New Roman"/>
          <w:color w:val="auto"/>
          <w:sz w:val="28"/>
          <w:szCs w:val="28"/>
          <w:bdr w:val="none" w:sz="0" w:space="0" w:color="auto"/>
        </w:rPr>
        <w:t xml:space="preserve">лучае полной уверенности в том, </w:t>
      </w:r>
      <w:r w:rsidRPr="005E1C18">
        <w:rPr>
          <w:rFonts w:ascii="Times New Roman" w:eastAsiaTheme="minorHAnsi" w:hAnsi="Times New Roman" w:cs="Times New Roman"/>
          <w:color w:val="auto"/>
          <w:sz w:val="28"/>
          <w:szCs w:val="28"/>
          <w:bdr w:val="none" w:sz="0" w:space="0" w:color="auto"/>
        </w:rPr>
        <w:t>что ожидаемая польза от применени</w:t>
      </w:r>
      <w:r>
        <w:rPr>
          <w:rFonts w:ascii="Times New Roman" w:eastAsiaTheme="minorHAnsi" w:hAnsi="Times New Roman" w:cs="Times New Roman"/>
          <w:color w:val="auto"/>
          <w:sz w:val="28"/>
          <w:szCs w:val="28"/>
          <w:bdr w:val="none" w:sz="0" w:space="0" w:color="auto"/>
        </w:rPr>
        <w:t>я вмешатель</w:t>
      </w:r>
      <w:r w:rsidRPr="005E1C18">
        <w:rPr>
          <w:rFonts w:ascii="Times New Roman" w:eastAsiaTheme="minorHAnsi" w:hAnsi="Times New Roman" w:cs="Times New Roman"/>
          <w:color w:val="auto"/>
          <w:sz w:val="28"/>
          <w:szCs w:val="28"/>
          <w:bdr w:val="none" w:sz="0" w:space="0" w:color="auto"/>
        </w:rPr>
        <w:t>ства превосходит</w:t>
      </w:r>
      <w:r>
        <w:rPr>
          <w:rFonts w:ascii="Times New Roman" w:eastAsiaTheme="minorHAnsi" w:hAnsi="Times New Roman" w:cs="Times New Roman"/>
          <w:color w:val="auto"/>
          <w:sz w:val="28"/>
          <w:szCs w:val="28"/>
          <w:bdr w:val="none" w:sz="0" w:space="0" w:color="auto"/>
        </w:rPr>
        <w:t xml:space="preserve"> его нежелательные последствия. </w:t>
      </w:r>
      <w:r w:rsidRPr="005E1C18">
        <w:rPr>
          <w:rFonts w:ascii="Times New Roman" w:eastAsiaTheme="minorHAnsi" w:hAnsi="Times New Roman" w:cs="Times New Roman"/>
          <w:color w:val="auto"/>
          <w:sz w:val="28"/>
          <w:szCs w:val="28"/>
          <w:bdr w:val="none" w:sz="0" w:space="0" w:color="auto"/>
        </w:rPr>
        <w:t>Категория условн</w:t>
      </w:r>
      <w:r>
        <w:rPr>
          <w:rFonts w:ascii="Times New Roman" w:eastAsiaTheme="minorHAnsi" w:hAnsi="Times New Roman" w:cs="Times New Roman"/>
          <w:color w:val="auto"/>
          <w:sz w:val="28"/>
          <w:szCs w:val="28"/>
          <w:bdr w:val="none" w:sz="0" w:space="0" w:color="auto"/>
        </w:rPr>
        <w:t xml:space="preserve">ой рекомендации присваивается в </w:t>
      </w:r>
      <w:r w:rsidRPr="005E1C18">
        <w:rPr>
          <w:rFonts w:ascii="Times New Roman" w:eastAsiaTheme="minorHAnsi" w:hAnsi="Times New Roman" w:cs="Times New Roman"/>
          <w:color w:val="auto"/>
          <w:sz w:val="28"/>
          <w:szCs w:val="28"/>
          <w:bdr w:val="none" w:sz="0" w:space="0" w:color="auto"/>
        </w:rPr>
        <w:t>случаях меньше</w:t>
      </w:r>
      <w:r>
        <w:rPr>
          <w:rFonts w:ascii="Times New Roman" w:eastAsiaTheme="minorHAnsi" w:hAnsi="Times New Roman" w:cs="Times New Roman"/>
          <w:color w:val="auto"/>
          <w:sz w:val="28"/>
          <w:szCs w:val="28"/>
          <w:bdr w:val="none" w:sz="0" w:space="0" w:color="auto"/>
        </w:rPr>
        <w:t xml:space="preserve">й уверенности экспертной группы </w:t>
      </w:r>
      <w:r w:rsidRPr="005E1C18">
        <w:rPr>
          <w:rFonts w:ascii="Times New Roman" w:eastAsiaTheme="minorHAnsi" w:hAnsi="Times New Roman" w:cs="Times New Roman"/>
          <w:color w:val="auto"/>
          <w:sz w:val="28"/>
          <w:szCs w:val="28"/>
          <w:bdr w:val="none" w:sz="0" w:space="0" w:color="auto"/>
        </w:rPr>
        <w:t>в благоприятн</w:t>
      </w:r>
      <w:r>
        <w:rPr>
          <w:rFonts w:ascii="Times New Roman" w:eastAsiaTheme="minorHAnsi" w:hAnsi="Times New Roman" w:cs="Times New Roman"/>
          <w:color w:val="auto"/>
          <w:sz w:val="28"/>
          <w:szCs w:val="28"/>
          <w:bdr w:val="none" w:sz="0" w:space="0" w:color="auto"/>
        </w:rPr>
        <w:t xml:space="preserve">ом соотношении между ожидаемыми </w:t>
      </w:r>
      <w:r w:rsidRPr="005E1C18">
        <w:rPr>
          <w:rFonts w:ascii="Times New Roman" w:eastAsiaTheme="minorHAnsi" w:hAnsi="Times New Roman" w:cs="Times New Roman"/>
          <w:color w:val="auto"/>
          <w:sz w:val="28"/>
          <w:szCs w:val="28"/>
          <w:bdr w:val="none" w:sz="0" w:space="0" w:color="auto"/>
        </w:rPr>
        <w:t>преимуществами и недостатками вмешательства.</w:t>
      </w:r>
    </w:p>
    <w:p w:rsidR="001F2B74" w:rsidRPr="001F2B74" w:rsidRDefault="001F2B74"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В рекомендациях</w:t>
      </w:r>
      <w:r w:rsidRPr="001F2B74">
        <w:rPr>
          <w:rFonts w:ascii="Times New Roman" w:eastAsiaTheme="minorHAnsi" w:hAnsi="Times New Roman" w:cs="Times New Roman"/>
          <w:color w:val="auto"/>
          <w:sz w:val="28"/>
          <w:szCs w:val="28"/>
          <w:bdr w:val="none" w:sz="0" w:space="0" w:color="auto"/>
        </w:rPr>
        <w:t xml:space="preserve"> необходимо отличать силу рекомендаций от качества соответствующих доказательств. Данная система позволяет обосновать сильные рекомендации доказательствами низкого, или, значительно реже, очень низкого качества, полученными в РКИ более низкого уровня, или в </w:t>
      </w:r>
      <w:r>
        <w:rPr>
          <w:rFonts w:ascii="Times New Roman" w:eastAsiaTheme="minorHAnsi" w:hAnsi="Times New Roman" w:cs="Times New Roman"/>
          <w:color w:val="auto"/>
          <w:sz w:val="28"/>
          <w:szCs w:val="28"/>
          <w:bdr w:val="none" w:sz="0" w:space="0" w:color="auto"/>
        </w:rPr>
        <w:t xml:space="preserve">обсервационных </w:t>
      </w:r>
      <w:r w:rsidRPr="001F2B74">
        <w:rPr>
          <w:rFonts w:ascii="Times New Roman" w:eastAsiaTheme="minorHAnsi" w:hAnsi="Times New Roman" w:cs="Times New Roman"/>
          <w:color w:val="auto"/>
          <w:sz w:val="28"/>
          <w:szCs w:val="28"/>
          <w:bdr w:val="none" w:sz="0" w:space="0" w:color="auto"/>
        </w:rPr>
        <w:t>исследованиях. Одновременно слабые рекомендации могут основываться на высококачественных доказательствах. Первая ситуация складывается в редких случаях, когда не доказательства из включенных исследований, а другие факторы определяют силу рекомендаций, в то время как вторая ситуация отмечается не так редко.</w:t>
      </w:r>
      <w:r w:rsidRPr="001F2B74">
        <w:t xml:space="preserve"> </w:t>
      </w:r>
      <w:r w:rsidRPr="001F2B74">
        <w:rPr>
          <w:rFonts w:ascii="Times New Roman" w:hAnsi="Times New Roman" w:cs="Times New Roman"/>
          <w:sz w:val="28"/>
          <w:szCs w:val="28"/>
        </w:rPr>
        <w:t>Некоторые  специалисты считают</w:t>
      </w:r>
      <w:r w:rsidRPr="001F2B74">
        <w:rPr>
          <w:rFonts w:ascii="Times New Roman" w:eastAsiaTheme="minorHAnsi" w:hAnsi="Times New Roman" w:cs="Times New Roman"/>
          <w:color w:val="auto"/>
          <w:sz w:val="28"/>
          <w:szCs w:val="28"/>
          <w:bdr w:val="none" w:sz="0" w:space="0" w:color="auto"/>
        </w:rPr>
        <w:t>, что не должно бы</w:t>
      </w:r>
      <w:r>
        <w:rPr>
          <w:rFonts w:ascii="Times New Roman" w:eastAsiaTheme="minorHAnsi" w:hAnsi="Times New Roman" w:cs="Times New Roman"/>
          <w:color w:val="auto"/>
          <w:sz w:val="28"/>
          <w:szCs w:val="28"/>
          <w:bdr w:val="none" w:sz="0" w:space="0" w:color="auto"/>
        </w:rPr>
        <w:t xml:space="preserve">ть рекомендаций без достаточной </w:t>
      </w:r>
      <w:r w:rsidRPr="001F2B74">
        <w:rPr>
          <w:rFonts w:ascii="Times New Roman" w:eastAsiaTheme="minorHAnsi" w:hAnsi="Times New Roman" w:cs="Times New Roman"/>
          <w:color w:val="auto"/>
          <w:sz w:val="28"/>
          <w:szCs w:val="28"/>
          <w:bdr w:val="none" w:sz="0" w:space="0" w:color="auto"/>
        </w:rPr>
        <w:t>доказательной силы. Однако, поскольку клиницистам необходимо принимать решения в</w:t>
      </w:r>
      <w:r>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их текущей повседневной практике, они часто задают вопрос: «Что бы сделал эксперт в</w:t>
      </w:r>
      <w:r>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той или иной ситуации?». Мы предпочли сформулировать рекомендации, а не отвечать</w:t>
      </w:r>
      <w:r>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молчанием на подобные вопросы. Эти рекомендации часто оценены как имеющие низкую</w:t>
      </w:r>
      <w:r w:rsidR="00DD4CE0">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степень доказательности или малую рекомендательную силу</w:t>
      </w:r>
      <w:r w:rsidR="00DD4CE0">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Очень важно, чтобы те, кто будет пользоваться рекомендациями, были об этом</w:t>
      </w:r>
      <w:r w:rsidR="00DD4CE0">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освед</w:t>
      </w:r>
      <w:r w:rsidR="00DD4CE0">
        <w:rPr>
          <w:rFonts w:ascii="Times New Roman" w:eastAsiaTheme="minorHAnsi" w:hAnsi="Times New Roman" w:cs="Times New Roman"/>
          <w:color w:val="auto"/>
          <w:sz w:val="28"/>
          <w:szCs w:val="28"/>
          <w:bdr w:val="none" w:sz="0" w:space="0" w:color="auto"/>
        </w:rPr>
        <w:t xml:space="preserve">омлены. </w:t>
      </w:r>
      <w:r w:rsidRPr="001F2B74">
        <w:rPr>
          <w:rFonts w:ascii="Times New Roman" w:eastAsiaTheme="minorHAnsi" w:hAnsi="Times New Roman" w:cs="Times New Roman"/>
          <w:color w:val="auto"/>
          <w:sz w:val="28"/>
          <w:szCs w:val="28"/>
          <w:bdr w:val="none" w:sz="0" w:space="0" w:color="auto"/>
        </w:rPr>
        <w:t>В любом случае эти рекомендации предназначены</w:t>
      </w:r>
      <w:r w:rsidR="00DD4CE0">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 xml:space="preserve">для того, чтобы быть для клиницистов отправной, а не конечной точкой </w:t>
      </w:r>
      <w:r w:rsidR="00A344EF">
        <w:rPr>
          <w:rFonts w:ascii="Times New Roman" w:eastAsiaTheme="minorHAnsi" w:hAnsi="Times New Roman" w:cs="Times New Roman"/>
          <w:color w:val="auto"/>
          <w:sz w:val="28"/>
          <w:szCs w:val="28"/>
          <w:bdr w:val="none" w:sz="0" w:space="0" w:color="auto"/>
        </w:rPr>
        <w:t>изучения</w:t>
      </w:r>
      <w:r w:rsidR="00DD4CE0">
        <w:rPr>
          <w:rFonts w:ascii="Times New Roman" w:eastAsiaTheme="minorHAnsi" w:hAnsi="Times New Roman" w:cs="Times New Roman"/>
          <w:color w:val="auto"/>
          <w:sz w:val="28"/>
          <w:szCs w:val="28"/>
          <w:bdr w:val="none" w:sz="0" w:space="0" w:color="auto"/>
        </w:rPr>
        <w:t xml:space="preserve"> </w:t>
      </w:r>
      <w:r w:rsidRPr="001F2B74">
        <w:rPr>
          <w:rFonts w:ascii="Times New Roman" w:eastAsiaTheme="minorHAnsi" w:hAnsi="Times New Roman" w:cs="Times New Roman"/>
          <w:color w:val="auto"/>
          <w:sz w:val="28"/>
          <w:szCs w:val="28"/>
          <w:bdr w:val="none" w:sz="0" w:space="0" w:color="auto"/>
        </w:rPr>
        <w:t>вопросов, относящихся к специфическому лечению пациентов в повседневной практике.</w:t>
      </w:r>
    </w:p>
    <w:p w:rsidR="008E7E7C" w:rsidRPr="008E7E7C" w:rsidRDefault="008E7E7C"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Индикаторы доброкачественной практики (Good Practice Points – GPPs)</w:t>
      </w:r>
      <w:r w:rsidR="001C41E4" w:rsidRPr="001C41E4">
        <w:rPr>
          <w:rFonts w:ascii="Times New Roman" w:eastAsiaTheme="minorHAnsi" w:hAnsi="Times New Roman" w:cs="Times New Roman"/>
          <w:i/>
          <w:color w:val="auto"/>
          <w:sz w:val="28"/>
          <w:szCs w:val="28"/>
          <w:bdr w:val="none" w:sz="0" w:space="0" w:color="auto"/>
        </w:rPr>
        <w:t>.</w:t>
      </w:r>
      <w:r w:rsidR="001C41E4">
        <w:rPr>
          <w:rFonts w:ascii="Times New Roman" w:eastAsiaTheme="minorHAnsi" w:hAnsi="Times New Roman" w:cs="Times New Roman"/>
          <w:color w:val="auto"/>
          <w:sz w:val="28"/>
          <w:szCs w:val="28"/>
          <w:bdr w:val="none" w:sz="0" w:space="0" w:color="auto"/>
        </w:rPr>
        <w:t xml:space="preserve"> </w:t>
      </w:r>
      <w:r w:rsidRPr="008E7E7C">
        <w:rPr>
          <w:rFonts w:ascii="Times New Roman" w:eastAsiaTheme="minorHAnsi" w:hAnsi="Times New Roman" w:cs="Times New Roman"/>
          <w:color w:val="auto"/>
          <w:sz w:val="28"/>
          <w:szCs w:val="28"/>
          <w:bdr w:val="none" w:sz="0" w:space="0" w:color="auto"/>
        </w:rPr>
        <w:t>Рекомендуемая доброкачественная практика базируется на клиническом опыте членов рабочей группы по разработке рекомендаций.</w:t>
      </w:r>
    </w:p>
    <w:p w:rsidR="008E7E7C" w:rsidRPr="008E7E7C" w:rsidRDefault="001C41E4"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lastRenderedPageBreak/>
        <w:t>Экономический анализ:</w:t>
      </w:r>
      <w:r>
        <w:rPr>
          <w:rFonts w:ascii="Times New Roman" w:eastAsiaTheme="minorHAnsi" w:hAnsi="Times New Roman" w:cs="Times New Roman"/>
          <w:color w:val="auto"/>
          <w:sz w:val="28"/>
          <w:szCs w:val="28"/>
          <w:bdr w:val="none" w:sz="0" w:space="0" w:color="auto"/>
        </w:rPr>
        <w:t xml:space="preserve"> а</w:t>
      </w:r>
      <w:r w:rsidR="008E7E7C" w:rsidRPr="008E7E7C">
        <w:rPr>
          <w:rFonts w:ascii="Times New Roman" w:eastAsiaTheme="minorHAnsi" w:hAnsi="Times New Roman" w:cs="Times New Roman"/>
          <w:color w:val="auto"/>
          <w:sz w:val="28"/>
          <w:szCs w:val="28"/>
          <w:bdr w:val="none" w:sz="0" w:space="0" w:color="auto"/>
        </w:rPr>
        <w:t>нализ стоимости не проводился и публикации по фармакоэкономике не анализировались.</w:t>
      </w:r>
    </w:p>
    <w:p w:rsidR="008E7E7C" w:rsidRPr="001C41E4" w:rsidRDefault="008E7E7C"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i/>
          <w:color w:val="auto"/>
          <w:sz w:val="28"/>
          <w:szCs w:val="28"/>
          <w:bdr w:val="none" w:sz="0" w:space="0" w:color="auto"/>
        </w:rPr>
      </w:pPr>
      <w:r w:rsidRPr="001C41E4">
        <w:rPr>
          <w:rFonts w:ascii="Times New Roman" w:eastAsiaTheme="minorHAnsi" w:hAnsi="Times New Roman" w:cs="Times New Roman"/>
          <w:i/>
          <w:color w:val="auto"/>
          <w:sz w:val="28"/>
          <w:szCs w:val="28"/>
          <w:bdr w:val="none" w:sz="0" w:space="0" w:color="auto"/>
        </w:rPr>
        <w:t>Метод валидизации рекомендаций:</w:t>
      </w:r>
    </w:p>
    <w:p w:rsidR="008E7E7C" w:rsidRPr="008E7E7C" w:rsidRDefault="003F30D2"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внешняя экспертная оценка,</w:t>
      </w:r>
    </w:p>
    <w:p w:rsidR="008E7E7C" w:rsidRPr="008E7E7C" w:rsidRDefault="009326E9"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в</w:t>
      </w:r>
      <w:r w:rsidR="008E7E7C" w:rsidRPr="008E7E7C">
        <w:rPr>
          <w:rFonts w:ascii="Times New Roman" w:eastAsiaTheme="minorHAnsi" w:hAnsi="Times New Roman" w:cs="Times New Roman"/>
          <w:color w:val="auto"/>
          <w:sz w:val="28"/>
          <w:szCs w:val="28"/>
          <w:bdr w:val="none" w:sz="0" w:space="0" w:color="auto"/>
        </w:rPr>
        <w:t>нутренняя экспертная оценка.</w:t>
      </w:r>
    </w:p>
    <w:p w:rsidR="00866493" w:rsidRPr="00866493" w:rsidRDefault="00866493" w:rsidP="003F591B">
      <w:pPr>
        <w:spacing w:after="0" w:line="360" w:lineRule="auto"/>
        <w:ind w:left="1" w:firstLine="708"/>
        <w:jc w:val="both"/>
        <w:rPr>
          <w:rFonts w:ascii="Times New Roman" w:eastAsia="Times New Roman" w:hAnsi="Times New Roman" w:cs="Times New Roman"/>
          <w:sz w:val="28"/>
          <w:szCs w:val="28"/>
        </w:rPr>
      </w:pPr>
      <w:r w:rsidRPr="001C41E4">
        <w:rPr>
          <w:rFonts w:ascii="Times New Roman" w:eastAsia="Times New Roman" w:hAnsi="Times New Roman" w:cs="Times New Roman"/>
          <w:i/>
          <w:sz w:val="28"/>
          <w:szCs w:val="28"/>
        </w:rPr>
        <w:t>Описание метода валидизации рекомендаций</w:t>
      </w:r>
      <w:r w:rsidRPr="00866493">
        <w:rPr>
          <w:rFonts w:ascii="Times New Roman" w:eastAsia="Times New Roman" w:hAnsi="Times New Roman" w:cs="Times New Roman"/>
          <w:sz w:val="28"/>
          <w:szCs w:val="28"/>
        </w:rPr>
        <w:t>:</w:t>
      </w:r>
      <w:r w:rsidR="001C41E4">
        <w:rPr>
          <w:rFonts w:ascii="Times New Roman" w:eastAsia="Times New Roman" w:hAnsi="Times New Roman" w:cs="Times New Roman"/>
          <w:sz w:val="28"/>
          <w:szCs w:val="28"/>
        </w:rPr>
        <w:t xml:space="preserve"> н</w:t>
      </w:r>
      <w:r w:rsidRPr="00866493">
        <w:rPr>
          <w:rFonts w:ascii="Times New Roman" w:eastAsia="Times New Roman" w:hAnsi="Times New Roman" w:cs="Times New Roman"/>
          <w:sz w:val="28"/>
          <w:szCs w:val="28"/>
        </w:rPr>
        <w:t>астоящие рекомендации в предварительной версии рецензированы независимыми экспертами. Комментарии, полученные от экспертов, систематизированы и обсуждены членами рабочей группы</w:t>
      </w:r>
      <w:r w:rsidR="006944A1">
        <w:rPr>
          <w:rFonts w:ascii="Times New Roman" w:eastAsia="Times New Roman" w:hAnsi="Times New Roman" w:cs="Times New Roman"/>
          <w:sz w:val="28"/>
          <w:szCs w:val="28"/>
        </w:rPr>
        <w:t xml:space="preserve"> с внесением необходимых изменений</w:t>
      </w:r>
      <w:r w:rsidRPr="00866493">
        <w:rPr>
          <w:rFonts w:ascii="Times New Roman" w:eastAsia="Times New Roman" w:hAnsi="Times New Roman" w:cs="Times New Roman"/>
          <w:sz w:val="28"/>
          <w:szCs w:val="28"/>
        </w:rPr>
        <w:t xml:space="preserve">. </w:t>
      </w:r>
    </w:p>
    <w:p w:rsidR="00866493" w:rsidRPr="00866493" w:rsidRDefault="00866493" w:rsidP="003F591B">
      <w:pPr>
        <w:spacing w:after="0" w:line="360" w:lineRule="auto"/>
        <w:ind w:firstLine="708"/>
        <w:jc w:val="both"/>
        <w:rPr>
          <w:rFonts w:ascii="Times New Roman" w:eastAsia="Times New Roman" w:hAnsi="Times New Roman" w:cs="Times New Roman"/>
          <w:sz w:val="28"/>
          <w:szCs w:val="28"/>
        </w:rPr>
      </w:pPr>
      <w:r w:rsidRPr="001C41E4">
        <w:rPr>
          <w:rFonts w:ascii="Times New Roman" w:eastAsia="Times New Roman" w:hAnsi="Times New Roman" w:cs="Times New Roman"/>
          <w:i/>
          <w:sz w:val="28"/>
          <w:szCs w:val="28"/>
        </w:rPr>
        <w:t>К</w:t>
      </w:r>
      <w:r w:rsidR="001C41E4">
        <w:rPr>
          <w:rFonts w:ascii="Times New Roman" w:eastAsia="Times New Roman" w:hAnsi="Times New Roman" w:cs="Times New Roman"/>
          <w:i/>
          <w:sz w:val="28"/>
          <w:szCs w:val="28"/>
        </w:rPr>
        <w:t xml:space="preserve">онсультация и экспертная оценка. </w:t>
      </w:r>
      <w:r w:rsidRPr="00866493">
        <w:rPr>
          <w:rFonts w:ascii="Times New Roman" w:eastAsia="Times New Roman" w:hAnsi="Times New Roman" w:cs="Times New Roman"/>
          <w:sz w:val="28"/>
          <w:szCs w:val="28"/>
        </w:rPr>
        <w:t>Предварительная версия была выставлена для обсуждения на сайте</w:t>
      </w:r>
      <w:r w:rsidR="001C41E4">
        <w:rPr>
          <w:rFonts w:ascii="Times New Roman" w:eastAsia="Times New Roman" w:hAnsi="Times New Roman" w:cs="Times New Roman"/>
          <w:sz w:val="28"/>
          <w:szCs w:val="28"/>
        </w:rPr>
        <w:t xml:space="preserve">: </w:t>
      </w:r>
      <w:r w:rsidR="00941140" w:rsidRPr="00DB7F52">
        <w:rPr>
          <w:rFonts w:ascii="Times New Roman" w:eastAsia="Times New Roman" w:hAnsi="Times New Roman" w:cs="Times New Roman"/>
          <w:sz w:val="28"/>
          <w:szCs w:val="28"/>
          <w:lang w:val="en-US"/>
        </w:rPr>
        <w:t>www</w:t>
      </w:r>
      <w:r w:rsidR="00DB7F52">
        <w:rPr>
          <w:rFonts w:ascii="Times New Roman" w:eastAsia="Times New Roman" w:hAnsi="Times New Roman" w:cs="Times New Roman"/>
          <w:sz w:val="28"/>
          <w:szCs w:val="28"/>
        </w:rPr>
        <w:t>.</w:t>
      </w:r>
      <w:r w:rsidR="00DB7F52">
        <w:rPr>
          <w:rFonts w:ascii="Times New Roman" w:eastAsia="Times New Roman" w:hAnsi="Times New Roman" w:cs="Times New Roman"/>
          <w:sz w:val="28"/>
          <w:szCs w:val="28"/>
          <w:lang w:val="en-US"/>
        </w:rPr>
        <w:t>fast</w:t>
      </w:r>
      <w:r w:rsidR="00DB7F52" w:rsidRPr="00DB7F52">
        <w:rPr>
          <w:rFonts w:ascii="Times New Roman" w:eastAsia="Times New Roman" w:hAnsi="Times New Roman" w:cs="Times New Roman"/>
          <w:sz w:val="28"/>
          <w:szCs w:val="28"/>
        </w:rPr>
        <w:t>-</w:t>
      </w:r>
      <w:r w:rsidR="00DB7F52">
        <w:rPr>
          <w:rFonts w:ascii="Times New Roman" w:eastAsia="Times New Roman" w:hAnsi="Times New Roman" w:cs="Times New Roman"/>
          <w:sz w:val="28"/>
          <w:szCs w:val="28"/>
          <w:lang w:val="en-US"/>
        </w:rPr>
        <w:t>track</w:t>
      </w:r>
      <w:r w:rsidR="00DB7F52" w:rsidRPr="00DB7F52">
        <w:rPr>
          <w:rFonts w:ascii="Times New Roman" w:eastAsia="Times New Roman" w:hAnsi="Times New Roman" w:cs="Times New Roman"/>
          <w:sz w:val="28"/>
          <w:szCs w:val="28"/>
        </w:rPr>
        <w:t>.</w:t>
      </w:r>
      <w:r w:rsidR="00DB7F52">
        <w:rPr>
          <w:rFonts w:ascii="Times New Roman" w:eastAsia="Times New Roman" w:hAnsi="Times New Roman" w:cs="Times New Roman"/>
          <w:sz w:val="28"/>
          <w:szCs w:val="28"/>
          <w:lang w:val="en-US"/>
        </w:rPr>
        <w:t>pro</w:t>
      </w:r>
      <w:r w:rsidR="00941140">
        <w:rPr>
          <w:rFonts w:ascii="Times New Roman" w:eastAsia="Times New Roman" w:hAnsi="Times New Roman" w:cs="Times New Roman"/>
          <w:sz w:val="28"/>
          <w:szCs w:val="28"/>
        </w:rPr>
        <w:t xml:space="preserve"> … </w:t>
      </w:r>
      <w:r w:rsidRPr="00866493">
        <w:rPr>
          <w:rFonts w:ascii="Times New Roman" w:eastAsia="Times New Roman" w:hAnsi="Times New Roman" w:cs="Times New Roman"/>
          <w:sz w:val="28"/>
          <w:szCs w:val="28"/>
        </w:rPr>
        <w:t>«для того, чтобы лица, не участвующие в разработке рекомендаций, имели возможность принять участие в обсуждении и совершенствовании рекомендаций</w:t>
      </w:r>
      <w:r w:rsidR="009326E9">
        <w:rPr>
          <w:rFonts w:ascii="Times New Roman" w:eastAsia="Times New Roman" w:hAnsi="Times New Roman" w:cs="Times New Roman"/>
          <w:sz w:val="28"/>
          <w:szCs w:val="28"/>
        </w:rPr>
        <w:t>»</w:t>
      </w:r>
      <w:r w:rsidRPr="00866493">
        <w:rPr>
          <w:rFonts w:ascii="Times New Roman" w:eastAsia="Times New Roman" w:hAnsi="Times New Roman" w:cs="Times New Roman"/>
          <w:sz w:val="28"/>
          <w:szCs w:val="28"/>
        </w:rPr>
        <w:t>.</w:t>
      </w:r>
    </w:p>
    <w:p w:rsidR="00866493" w:rsidRDefault="00866493" w:rsidP="003F591B">
      <w:pPr>
        <w:spacing w:after="0" w:line="360" w:lineRule="auto"/>
        <w:ind w:firstLine="708"/>
        <w:jc w:val="both"/>
        <w:rPr>
          <w:rFonts w:ascii="Times New Roman" w:eastAsia="Times New Roman" w:hAnsi="Times New Roman" w:cs="Times New Roman"/>
          <w:sz w:val="28"/>
          <w:szCs w:val="28"/>
        </w:rPr>
      </w:pPr>
      <w:r w:rsidRPr="001C41E4">
        <w:rPr>
          <w:rFonts w:ascii="Times New Roman" w:eastAsia="Times New Roman" w:hAnsi="Times New Roman" w:cs="Times New Roman"/>
          <w:i/>
          <w:sz w:val="28"/>
          <w:szCs w:val="28"/>
        </w:rPr>
        <w:t>Рабочая группа:</w:t>
      </w:r>
      <w:r w:rsidR="001C41E4">
        <w:rPr>
          <w:rFonts w:ascii="Times New Roman" w:eastAsia="Times New Roman" w:hAnsi="Times New Roman" w:cs="Times New Roman"/>
          <w:sz w:val="28"/>
          <w:szCs w:val="28"/>
        </w:rPr>
        <w:t xml:space="preserve"> д</w:t>
      </w:r>
      <w:r w:rsidRPr="00866493">
        <w:rPr>
          <w:rFonts w:ascii="Times New Roman" w:eastAsia="Times New Roman" w:hAnsi="Times New Roman" w:cs="Times New Roman"/>
          <w:sz w:val="28"/>
          <w:szCs w:val="28"/>
        </w:rPr>
        <w:t>ля окончательной редакции и контроля качества рекомендации повторно проанализированы членами рабочей группы.</w:t>
      </w:r>
    </w:p>
    <w:p w:rsidR="00866A23" w:rsidRPr="00AB19BC" w:rsidRDefault="00866A23" w:rsidP="003F591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прилагали </w:t>
      </w:r>
      <w:r w:rsidRPr="00866A23">
        <w:rPr>
          <w:rFonts w:ascii="Times New Roman" w:eastAsia="Times New Roman" w:hAnsi="Times New Roman" w:cs="Times New Roman"/>
          <w:sz w:val="28"/>
          <w:szCs w:val="28"/>
        </w:rPr>
        <w:t>все усилия для того, чтобы избежат</w:t>
      </w:r>
      <w:r>
        <w:rPr>
          <w:rFonts w:ascii="Times New Roman" w:eastAsia="Times New Roman" w:hAnsi="Times New Roman" w:cs="Times New Roman"/>
          <w:sz w:val="28"/>
          <w:szCs w:val="28"/>
        </w:rPr>
        <w:t xml:space="preserve">ь каких-либо действительных или </w:t>
      </w:r>
      <w:r w:rsidRPr="00866A23">
        <w:rPr>
          <w:rFonts w:ascii="Times New Roman" w:eastAsia="Times New Roman" w:hAnsi="Times New Roman" w:cs="Times New Roman"/>
          <w:sz w:val="28"/>
          <w:szCs w:val="28"/>
        </w:rPr>
        <w:t>кажущихся конфликтов интересов, которые могли бы возникнуть в результате внешних</w:t>
      </w:r>
      <w:r>
        <w:rPr>
          <w:rFonts w:ascii="Times New Roman" w:eastAsia="Times New Roman" w:hAnsi="Times New Roman" w:cs="Times New Roman"/>
          <w:sz w:val="28"/>
          <w:szCs w:val="28"/>
        </w:rPr>
        <w:t xml:space="preserve"> </w:t>
      </w:r>
      <w:r w:rsidR="00A344EF">
        <w:rPr>
          <w:rFonts w:ascii="Times New Roman" w:eastAsia="Times New Roman" w:hAnsi="Times New Roman" w:cs="Times New Roman"/>
          <w:sz w:val="28"/>
          <w:szCs w:val="28"/>
        </w:rPr>
        <w:t>противоречий</w:t>
      </w:r>
      <w:r w:rsidRPr="00866A23">
        <w:rPr>
          <w:rFonts w:ascii="Times New Roman" w:eastAsia="Times New Roman" w:hAnsi="Times New Roman" w:cs="Times New Roman"/>
          <w:sz w:val="28"/>
          <w:szCs w:val="28"/>
        </w:rPr>
        <w:t>, персональных, профессиональны</w:t>
      </w:r>
      <w:r>
        <w:rPr>
          <w:rFonts w:ascii="Times New Roman" w:eastAsia="Times New Roman" w:hAnsi="Times New Roman" w:cs="Times New Roman"/>
          <w:sz w:val="28"/>
          <w:szCs w:val="28"/>
        </w:rPr>
        <w:t xml:space="preserve">х или деловых </w:t>
      </w:r>
      <w:r w:rsidR="00A344EF">
        <w:rPr>
          <w:rFonts w:ascii="Times New Roman" w:eastAsia="Times New Roman" w:hAnsi="Times New Roman" w:cs="Times New Roman"/>
          <w:sz w:val="28"/>
          <w:szCs w:val="28"/>
        </w:rPr>
        <w:t xml:space="preserve">отношений </w:t>
      </w:r>
      <w:r>
        <w:rPr>
          <w:rFonts w:ascii="Times New Roman" w:eastAsia="Times New Roman" w:hAnsi="Times New Roman" w:cs="Times New Roman"/>
          <w:sz w:val="28"/>
          <w:szCs w:val="28"/>
        </w:rPr>
        <w:t>членов р</w:t>
      </w:r>
      <w:r w:rsidRPr="00866A23">
        <w:rPr>
          <w:rFonts w:ascii="Times New Roman" w:eastAsia="Times New Roman" w:hAnsi="Times New Roman" w:cs="Times New Roman"/>
          <w:sz w:val="28"/>
          <w:szCs w:val="28"/>
        </w:rPr>
        <w:t>абочей</w:t>
      </w:r>
      <w:r>
        <w:rPr>
          <w:rFonts w:ascii="Times New Roman" w:eastAsia="Times New Roman" w:hAnsi="Times New Roman" w:cs="Times New Roman"/>
          <w:sz w:val="28"/>
          <w:szCs w:val="28"/>
        </w:rPr>
        <w:t xml:space="preserve"> г</w:t>
      </w:r>
      <w:r w:rsidRPr="00866A23">
        <w:rPr>
          <w:rFonts w:ascii="Times New Roman" w:eastAsia="Times New Roman" w:hAnsi="Times New Roman" w:cs="Times New Roman"/>
          <w:sz w:val="28"/>
          <w:szCs w:val="28"/>
        </w:rPr>
        <w:t>руппы.</w:t>
      </w:r>
    </w:p>
    <w:p w:rsidR="00554022" w:rsidRPr="00554022" w:rsidRDefault="00554022" w:rsidP="003F591B">
      <w:pPr>
        <w:pStyle w:val="a3"/>
        <w:numPr>
          <w:ilvl w:val="0"/>
          <w:numId w:val="2"/>
        </w:numPr>
        <w:spacing w:after="0" w:line="360" w:lineRule="auto"/>
        <w:jc w:val="both"/>
        <w:rPr>
          <w:rFonts w:ascii="Times New Roman" w:eastAsia="Times New Roman" w:hAnsi="Times New Roman" w:cs="Times New Roman"/>
          <w:b/>
          <w:sz w:val="28"/>
          <w:szCs w:val="28"/>
        </w:rPr>
      </w:pPr>
      <w:r w:rsidRPr="00554022">
        <w:rPr>
          <w:rFonts w:ascii="Times New Roman" w:eastAsia="Times New Roman" w:hAnsi="Times New Roman" w:cs="Times New Roman"/>
          <w:b/>
          <w:sz w:val="28"/>
          <w:szCs w:val="28"/>
        </w:rPr>
        <w:t>Дооперационный период.</w:t>
      </w:r>
    </w:p>
    <w:p w:rsidR="0029795B" w:rsidRPr="00DB7E7A" w:rsidRDefault="00B536BB" w:rsidP="003F591B">
      <w:pPr>
        <w:spacing w:after="0" w:line="360" w:lineRule="auto"/>
        <w:ind w:firstLine="709"/>
        <w:jc w:val="both"/>
        <w:rPr>
          <w:rFonts w:ascii="Times New Roman" w:eastAsiaTheme="minorHAnsi" w:hAnsi="Times New Roman" w:cs="Times New Roman"/>
          <w:color w:val="auto"/>
          <w:sz w:val="28"/>
          <w:szCs w:val="28"/>
          <w:bdr w:val="none" w:sz="0" w:space="0" w:color="auto"/>
        </w:rPr>
      </w:pPr>
      <w:r w:rsidRPr="00B536BB">
        <w:rPr>
          <w:rFonts w:ascii="Times New Roman" w:eastAsiaTheme="minorHAnsi" w:hAnsi="Times New Roman" w:cs="Times New Roman"/>
          <w:i/>
          <w:color w:val="auto"/>
          <w:sz w:val="28"/>
          <w:szCs w:val="28"/>
          <w:bdr w:val="none" w:sz="0" w:space="0" w:color="auto"/>
        </w:rPr>
        <w:t>Информирование пациентов на до</w:t>
      </w:r>
      <w:r w:rsidR="006858B7">
        <w:rPr>
          <w:rFonts w:ascii="Times New Roman" w:eastAsiaTheme="minorHAnsi" w:hAnsi="Times New Roman" w:cs="Times New Roman"/>
          <w:i/>
          <w:color w:val="auto"/>
          <w:sz w:val="28"/>
          <w:szCs w:val="28"/>
          <w:bdr w:val="none" w:sz="0" w:space="0" w:color="auto"/>
        </w:rPr>
        <w:t>операционном этапе</w:t>
      </w:r>
      <w:r w:rsidRPr="00B536BB">
        <w:rPr>
          <w:rFonts w:ascii="Times New Roman" w:eastAsiaTheme="minorHAnsi" w:hAnsi="Times New Roman" w:cs="Times New Roman"/>
          <w:i/>
          <w:color w:val="auto"/>
          <w:sz w:val="28"/>
          <w:szCs w:val="28"/>
          <w:bdr w:val="none" w:sz="0" w:space="0" w:color="auto"/>
        </w:rPr>
        <w:t>.</w:t>
      </w:r>
      <w:r>
        <w:rPr>
          <w:rFonts w:ascii="Times New Roman" w:eastAsiaTheme="minorHAnsi" w:hAnsi="Times New Roman" w:cs="Times New Roman"/>
          <w:color w:val="auto"/>
          <w:sz w:val="28"/>
          <w:szCs w:val="28"/>
          <w:bdr w:val="none" w:sz="0" w:space="0" w:color="auto"/>
        </w:rPr>
        <w:t xml:space="preserve"> Пребывание </w:t>
      </w:r>
      <w:r w:rsidR="0029795B" w:rsidRPr="00B536BB">
        <w:rPr>
          <w:rFonts w:ascii="Times New Roman" w:eastAsiaTheme="minorHAnsi" w:hAnsi="Times New Roman" w:cs="Times New Roman"/>
          <w:color w:val="auto"/>
          <w:sz w:val="28"/>
          <w:szCs w:val="28"/>
          <w:bdr w:val="none" w:sz="0" w:space="0" w:color="auto"/>
        </w:rPr>
        <w:t>в стационаре, а тем бол</w:t>
      </w:r>
      <w:r w:rsidR="00A344EF">
        <w:rPr>
          <w:rFonts w:ascii="Times New Roman" w:eastAsiaTheme="minorHAnsi" w:hAnsi="Times New Roman" w:cs="Times New Roman"/>
          <w:color w:val="auto"/>
          <w:sz w:val="28"/>
          <w:szCs w:val="28"/>
          <w:bdr w:val="none" w:sz="0" w:space="0" w:color="auto"/>
        </w:rPr>
        <w:t>ее хирургическое лечение связаны</w:t>
      </w:r>
      <w:r w:rsidR="0029795B" w:rsidRPr="00B536BB">
        <w:rPr>
          <w:rFonts w:ascii="Times New Roman" w:eastAsiaTheme="minorHAnsi" w:hAnsi="Times New Roman" w:cs="Times New Roman"/>
          <w:color w:val="auto"/>
          <w:sz w:val="28"/>
          <w:szCs w:val="28"/>
          <w:bdr w:val="none" w:sz="0" w:space="0" w:color="auto"/>
        </w:rPr>
        <w:t xml:space="preserve"> с высоким психологическим стрессом для пациентов. В их сознании преобладает доминанта неуверенности в дальнейшей жизни:</w:t>
      </w:r>
      <w:r w:rsidR="00A344EF">
        <w:rPr>
          <w:rFonts w:ascii="Times New Roman" w:eastAsiaTheme="minorHAnsi" w:hAnsi="Times New Roman" w:cs="Times New Roman"/>
          <w:color w:val="auto"/>
          <w:sz w:val="28"/>
          <w:szCs w:val="28"/>
          <w:bdr w:val="none" w:sz="0" w:space="0" w:color="auto"/>
        </w:rPr>
        <w:t xml:space="preserve"> работе и карьере, материальном благополучии, положении</w:t>
      </w:r>
      <w:r w:rsidR="0029795B" w:rsidRPr="00B536BB">
        <w:rPr>
          <w:rFonts w:ascii="Times New Roman" w:eastAsiaTheme="minorHAnsi" w:hAnsi="Times New Roman" w:cs="Times New Roman"/>
          <w:color w:val="auto"/>
          <w:sz w:val="28"/>
          <w:szCs w:val="28"/>
          <w:bdr w:val="none" w:sz="0" w:space="0" w:color="auto"/>
        </w:rPr>
        <w:t xml:space="preserve"> в семье, возможности активного отдыха.</w:t>
      </w:r>
      <w:r w:rsidR="0029795B" w:rsidRPr="00554022">
        <w:rPr>
          <w:rFonts w:ascii="Times New Roman" w:eastAsiaTheme="minorHAnsi" w:hAnsi="Times New Roman" w:cs="Times New Roman"/>
          <w:i/>
          <w:color w:val="auto"/>
          <w:sz w:val="28"/>
          <w:szCs w:val="28"/>
          <w:bdr w:val="none" w:sz="0" w:space="0" w:color="auto"/>
        </w:rPr>
        <w:t xml:space="preserve"> </w:t>
      </w:r>
      <w:r w:rsidR="0043422D" w:rsidRPr="00DB7E7A">
        <w:rPr>
          <w:rFonts w:ascii="Times New Roman" w:eastAsiaTheme="minorHAnsi" w:hAnsi="Times New Roman" w:cs="Times New Roman"/>
          <w:color w:val="auto"/>
          <w:sz w:val="28"/>
          <w:szCs w:val="28"/>
          <w:bdr w:val="none" w:sz="0" w:space="0" w:color="auto"/>
        </w:rPr>
        <w:t>Подробная информация о хирургическом вмешательстве и анестезиологическом обеспечении, описание того, что с ними будет происходить в периоперационном периоде</w:t>
      </w:r>
      <w:r w:rsidR="00A344EF">
        <w:rPr>
          <w:rFonts w:ascii="Times New Roman" w:eastAsiaTheme="minorHAnsi" w:hAnsi="Times New Roman" w:cs="Times New Roman"/>
          <w:color w:val="auto"/>
          <w:sz w:val="28"/>
          <w:szCs w:val="28"/>
          <w:bdr w:val="none" w:sz="0" w:space="0" w:color="auto"/>
        </w:rPr>
        <w:t>, способствую</w:t>
      </w:r>
      <w:r w:rsidR="0043422D" w:rsidRPr="00DB7E7A">
        <w:rPr>
          <w:rFonts w:ascii="Times New Roman" w:eastAsiaTheme="minorHAnsi" w:hAnsi="Times New Roman" w:cs="Times New Roman"/>
          <w:color w:val="auto"/>
          <w:sz w:val="28"/>
          <w:szCs w:val="28"/>
          <w:bdr w:val="none" w:sz="0" w:space="0" w:color="auto"/>
        </w:rPr>
        <w:t>т уменьшению страха и тревоги, сокращению сроков пребывания в стационаре [</w:t>
      </w:r>
      <w:r w:rsidR="00C54EEC">
        <w:rPr>
          <w:rFonts w:ascii="Times New Roman" w:eastAsiaTheme="minorHAnsi" w:hAnsi="Times New Roman" w:cs="Times New Roman"/>
          <w:color w:val="auto"/>
          <w:sz w:val="28"/>
          <w:szCs w:val="28"/>
          <w:bdr w:val="none" w:sz="0" w:space="0" w:color="auto"/>
        </w:rPr>
        <w:t>14, 47</w:t>
      </w:r>
      <w:r w:rsidR="0043422D" w:rsidRPr="00DB7E7A">
        <w:rPr>
          <w:rFonts w:ascii="Times New Roman" w:eastAsiaTheme="minorHAnsi" w:hAnsi="Times New Roman" w:cs="Times New Roman"/>
          <w:color w:val="auto"/>
          <w:sz w:val="28"/>
          <w:szCs w:val="28"/>
          <w:bdr w:val="none" w:sz="0" w:space="0" w:color="auto"/>
        </w:rPr>
        <w:t>].  Во время консультации хирурга и анестезиолога-реаниматолога</w:t>
      </w:r>
      <w:r w:rsidR="00DB7E7A" w:rsidRPr="00DB7E7A">
        <w:rPr>
          <w:rFonts w:ascii="Times New Roman" w:eastAsiaTheme="minorHAnsi" w:hAnsi="Times New Roman" w:cs="Times New Roman"/>
          <w:color w:val="auto"/>
          <w:sz w:val="28"/>
          <w:szCs w:val="28"/>
          <w:bdr w:val="none" w:sz="0" w:space="0" w:color="auto"/>
        </w:rPr>
        <w:t xml:space="preserve"> (желательно до </w:t>
      </w:r>
      <w:r w:rsidR="00DB7E7A" w:rsidRPr="00DB7E7A">
        <w:rPr>
          <w:rFonts w:ascii="Times New Roman" w:eastAsiaTheme="minorHAnsi" w:hAnsi="Times New Roman" w:cs="Times New Roman"/>
          <w:color w:val="auto"/>
          <w:sz w:val="28"/>
          <w:szCs w:val="28"/>
          <w:bdr w:val="none" w:sz="0" w:space="0" w:color="auto"/>
        </w:rPr>
        <w:lastRenderedPageBreak/>
        <w:t>госпитализации)</w:t>
      </w:r>
      <w:r w:rsidR="0043422D" w:rsidRPr="00DB7E7A">
        <w:rPr>
          <w:rFonts w:ascii="Times New Roman" w:eastAsiaTheme="minorHAnsi" w:hAnsi="Times New Roman" w:cs="Times New Roman"/>
          <w:color w:val="auto"/>
          <w:sz w:val="28"/>
          <w:szCs w:val="28"/>
          <w:bdr w:val="none" w:sz="0" w:space="0" w:color="auto"/>
        </w:rPr>
        <w:t xml:space="preserve"> </w:t>
      </w:r>
      <w:r w:rsidR="00836247" w:rsidRPr="00DB7E7A">
        <w:rPr>
          <w:rFonts w:ascii="Times New Roman" w:eastAsiaTheme="minorHAnsi" w:hAnsi="Times New Roman" w:cs="Times New Roman"/>
          <w:color w:val="auto"/>
          <w:sz w:val="28"/>
          <w:szCs w:val="28"/>
          <w:bdr w:val="none" w:sz="0" w:space="0" w:color="auto"/>
        </w:rPr>
        <w:t>в</w:t>
      </w:r>
      <w:r w:rsidR="0029795B" w:rsidRPr="0029795B">
        <w:rPr>
          <w:rFonts w:ascii="Times New Roman" w:eastAsiaTheme="minorHAnsi" w:hAnsi="Times New Roman" w:cs="Times New Roman"/>
          <w:color w:val="auto"/>
          <w:sz w:val="28"/>
          <w:szCs w:val="28"/>
          <w:bdr w:val="none" w:sz="0" w:space="0" w:color="auto"/>
        </w:rPr>
        <w:t xml:space="preserve">ажно акцентировать внимание на роли самого </w:t>
      </w:r>
      <w:r w:rsidR="0043422D" w:rsidRPr="00DB7E7A">
        <w:rPr>
          <w:rFonts w:ascii="Times New Roman" w:eastAsiaTheme="minorHAnsi" w:hAnsi="Times New Roman" w:cs="Times New Roman"/>
          <w:color w:val="auto"/>
          <w:sz w:val="28"/>
          <w:szCs w:val="28"/>
          <w:bdr w:val="none" w:sz="0" w:space="0" w:color="auto"/>
        </w:rPr>
        <w:t xml:space="preserve">пациента в процессах ускоренного восстановления </w:t>
      </w:r>
      <w:r w:rsidR="00A344EF">
        <w:rPr>
          <w:rFonts w:ascii="Times New Roman" w:eastAsiaTheme="minorHAnsi" w:hAnsi="Times New Roman" w:cs="Times New Roman"/>
          <w:color w:val="auto"/>
          <w:sz w:val="28"/>
          <w:szCs w:val="28"/>
          <w:bdr w:val="none" w:sz="0" w:space="0" w:color="auto"/>
        </w:rPr>
        <w:t>после хирургического</w:t>
      </w:r>
      <w:r w:rsidR="0043422D" w:rsidRPr="00DB7E7A">
        <w:rPr>
          <w:rFonts w:ascii="Times New Roman" w:eastAsiaTheme="minorHAnsi" w:hAnsi="Times New Roman" w:cs="Times New Roman"/>
          <w:color w:val="auto"/>
          <w:sz w:val="28"/>
          <w:szCs w:val="28"/>
          <w:bdr w:val="none" w:sz="0" w:space="0" w:color="auto"/>
        </w:rPr>
        <w:t xml:space="preserve"> вмешательств</w:t>
      </w:r>
      <w:r w:rsidR="00A344EF">
        <w:rPr>
          <w:rFonts w:ascii="Times New Roman" w:eastAsiaTheme="minorHAnsi" w:hAnsi="Times New Roman" w:cs="Times New Roman"/>
          <w:color w:val="auto"/>
          <w:sz w:val="28"/>
          <w:szCs w:val="28"/>
          <w:bdr w:val="none" w:sz="0" w:space="0" w:color="auto"/>
        </w:rPr>
        <w:t>а</w:t>
      </w:r>
      <w:r w:rsidR="0043422D" w:rsidRPr="00DB7E7A">
        <w:rPr>
          <w:rFonts w:ascii="Times New Roman" w:eastAsiaTheme="minorHAnsi" w:hAnsi="Times New Roman" w:cs="Times New Roman"/>
          <w:color w:val="auto"/>
          <w:sz w:val="28"/>
          <w:szCs w:val="28"/>
          <w:bdr w:val="none" w:sz="0" w:space="0" w:color="auto"/>
        </w:rPr>
        <w:t>.</w:t>
      </w:r>
      <w:r w:rsidR="00836247" w:rsidRPr="00DB7E7A">
        <w:rPr>
          <w:rFonts w:ascii="Times New Roman" w:eastAsiaTheme="minorHAnsi" w:hAnsi="Times New Roman" w:cs="Times New Roman"/>
          <w:color w:val="auto"/>
          <w:sz w:val="28"/>
          <w:szCs w:val="28"/>
          <w:bdr w:val="none" w:sz="0" w:space="0" w:color="auto"/>
        </w:rPr>
        <w:t xml:space="preserve"> Для большей информативности необходимо использовать рекламные проспекты, буклеты</w:t>
      </w:r>
      <w:r w:rsidR="00A344EF">
        <w:rPr>
          <w:rFonts w:ascii="Times New Roman" w:eastAsiaTheme="minorHAnsi" w:hAnsi="Times New Roman" w:cs="Times New Roman"/>
          <w:color w:val="auto"/>
          <w:sz w:val="28"/>
          <w:szCs w:val="28"/>
          <w:bdr w:val="none" w:sz="0" w:space="0" w:color="auto"/>
        </w:rPr>
        <w:t>, презентации</w:t>
      </w:r>
      <w:r w:rsidR="00836247" w:rsidRPr="0029795B">
        <w:rPr>
          <w:rFonts w:ascii="Times New Roman" w:eastAsiaTheme="minorHAnsi" w:hAnsi="Times New Roman" w:cs="Times New Roman"/>
          <w:color w:val="auto"/>
          <w:sz w:val="28"/>
          <w:szCs w:val="28"/>
          <w:bdr w:val="none" w:sz="0" w:space="0" w:color="auto"/>
        </w:rPr>
        <w:t xml:space="preserve"> и видеоматериал</w:t>
      </w:r>
      <w:r w:rsidR="00836247" w:rsidRPr="00DB7E7A">
        <w:rPr>
          <w:rFonts w:ascii="Times New Roman" w:eastAsiaTheme="minorHAnsi" w:hAnsi="Times New Roman" w:cs="Times New Roman"/>
          <w:color w:val="auto"/>
          <w:sz w:val="28"/>
          <w:szCs w:val="28"/>
          <w:bdr w:val="none" w:sz="0" w:space="0" w:color="auto"/>
        </w:rPr>
        <w:t xml:space="preserve">ы. </w:t>
      </w:r>
      <w:r w:rsidR="003F30D2">
        <w:rPr>
          <w:rFonts w:ascii="Times New Roman" w:eastAsiaTheme="minorHAnsi" w:hAnsi="Times New Roman" w:cs="Times New Roman"/>
          <w:color w:val="auto"/>
          <w:sz w:val="28"/>
          <w:szCs w:val="28"/>
          <w:bdr w:val="none" w:sz="0" w:space="0" w:color="auto"/>
        </w:rPr>
        <w:t>Адекватное разъяснение больному</w:t>
      </w:r>
      <w:r w:rsidR="00DB7E7A" w:rsidRPr="0029795B">
        <w:rPr>
          <w:rFonts w:ascii="Times New Roman" w:eastAsiaTheme="minorHAnsi" w:hAnsi="Times New Roman" w:cs="Times New Roman"/>
          <w:color w:val="auto"/>
          <w:sz w:val="28"/>
          <w:szCs w:val="28"/>
          <w:bdr w:val="none" w:sz="0" w:space="0" w:color="auto"/>
        </w:rPr>
        <w:t xml:space="preserve"> особенностей его поведения в периоперационном периоде </w:t>
      </w:r>
      <w:r w:rsidR="00836247" w:rsidRPr="00DB7E7A">
        <w:rPr>
          <w:rFonts w:ascii="Times New Roman" w:eastAsiaTheme="minorHAnsi" w:hAnsi="Times New Roman" w:cs="Times New Roman"/>
          <w:color w:val="auto"/>
          <w:sz w:val="28"/>
          <w:szCs w:val="28"/>
          <w:bdr w:val="none" w:sz="0" w:space="0" w:color="auto"/>
        </w:rPr>
        <w:t xml:space="preserve">способствует </w:t>
      </w:r>
      <w:r w:rsidR="00DB7E7A" w:rsidRPr="00DB7E7A">
        <w:rPr>
          <w:rFonts w:ascii="Times New Roman" w:eastAsiaTheme="minorHAnsi" w:hAnsi="Times New Roman" w:cs="Times New Roman"/>
          <w:color w:val="auto"/>
          <w:sz w:val="28"/>
          <w:szCs w:val="28"/>
          <w:bdr w:val="none" w:sz="0" w:space="0" w:color="auto"/>
        </w:rPr>
        <w:t xml:space="preserve">более </w:t>
      </w:r>
      <w:r w:rsidR="00836247" w:rsidRPr="00DB7E7A">
        <w:rPr>
          <w:rFonts w:ascii="Times New Roman" w:eastAsiaTheme="minorHAnsi" w:hAnsi="Times New Roman" w:cs="Times New Roman"/>
          <w:color w:val="auto"/>
          <w:sz w:val="28"/>
          <w:szCs w:val="28"/>
          <w:bdr w:val="none" w:sz="0" w:space="0" w:color="auto"/>
        </w:rPr>
        <w:t xml:space="preserve">раннему </w:t>
      </w:r>
      <w:r w:rsidR="00DB7E7A" w:rsidRPr="00DB7E7A">
        <w:rPr>
          <w:rFonts w:ascii="Times New Roman" w:eastAsiaTheme="minorHAnsi" w:hAnsi="Times New Roman" w:cs="Times New Roman"/>
          <w:color w:val="auto"/>
          <w:sz w:val="28"/>
          <w:szCs w:val="28"/>
          <w:bdr w:val="none" w:sz="0" w:space="0" w:color="auto"/>
        </w:rPr>
        <w:t>началу питания и</w:t>
      </w:r>
      <w:r w:rsidR="0029795B" w:rsidRPr="0029795B">
        <w:rPr>
          <w:rFonts w:ascii="Times New Roman" w:eastAsiaTheme="minorHAnsi" w:hAnsi="Times New Roman" w:cs="Times New Roman"/>
          <w:color w:val="auto"/>
          <w:sz w:val="28"/>
          <w:szCs w:val="28"/>
          <w:bdr w:val="none" w:sz="0" w:space="0" w:color="auto"/>
        </w:rPr>
        <w:t xml:space="preserve"> активизации после операции, </w:t>
      </w:r>
      <w:r w:rsidR="00DB7E7A" w:rsidRPr="00DB7E7A">
        <w:rPr>
          <w:rFonts w:ascii="Times New Roman" w:eastAsiaTheme="minorHAnsi" w:hAnsi="Times New Roman" w:cs="Times New Roman"/>
          <w:color w:val="auto"/>
          <w:sz w:val="28"/>
          <w:szCs w:val="28"/>
          <w:bdr w:val="none" w:sz="0" w:space="0" w:color="auto"/>
        </w:rPr>
        <w:t>снижению потребности в обезболивающих препаратах</w:t>
      </w:r>
      <w:r w:rsidR="00A344EF">
        <w:rPr>
          <w:rFonts w:ascii="Times New Roman" w:eastAsiaTheme="minorHAnsi" w:hAnsi="Times New Roman" w:cs="Times New Roman"/>
          <w:color w:val="auto"/>
          <w:sz w:val="28"/>
          <w:szCs w:val="28"/>
          <w:bdr w:val="none" w:sz="0" w:space="0" w:color="auto"/>
        </w:rPr>
        <w:t>,</w:t>
      </w:r>
      <w:r w:rsidR="00DB7E7A" w:rsidRPr="00DB7E7A">
        <w:rPr>
          <w:rFonts w:ascii="Times New Roman" w:eastAsiaTheme="minorHAnsi" w:hAnsi="Times New Roman" w:cs="Times New Roman"/>
          <w:color w:val="auto"/>
          <w:sz w:val="28"/>
          <w:szCs w:val="28"/>
          <w:bdr w:val="none" w:sz="0" w:space="0" w:color="auto"/>
        </w:rPr>
        <w:t xml:space="preserve"> уменьшению числа осложнений</w:t>
      </w:r>
      <w:r w:rsidR="002769F8">
        <w:rPr>
          <w:rFonts w:ascii="Times New Roman" w:eastAsiaTheme="minorHAnsi" w:hAnsi="Times New Roman" w:cs="Times New Roman"/>
          <w:color w:val="auto"/>
          <w:sz w:val="28"/>
          <w:szCs w:val="28"/>
          <w:bdr w:val="none" w:sz="0" w:space="0" w:color="auto"/>
        </w:rPr>
        <w:t xml:space="preserve"> </w:t>
      </w:r>
      <w:r w:rsidR="002769F8" w:rsidRPr="002769F8">
        <w:rPr>
          <w:rFonts w:ascii="Times New Roman" w:eastAsiaTheme="minorHAnsi" w:hAnsi="Times New Roman" w:cs="Times New Roman"/>
          <w:color w:val="auto"/>
          <w:sz w:val="28"/>
          <w:szCs w:val="28"/>
          <w:bdr w:val="none" w:sz="0" w:space="0" w:color="auto"/>
        </w:rPr>
        <w:t>[</w:t>
      </w:r>
      <w:r w:rsidR="00C54EEC">
        <w:rPr>
          <w:rFonts w:ascii="Times New Roman" w:eastAsiaTheme="minorHAnsi" w:hAnsi="Times New Roman" w:cs="Times New Roman"/>
          <w:color w:val="auto"/>
          <w:sz w:val="28"/>
          <w:szCs w:val="28"/>
          <w:bdr w:val="none" w:sz="0" w:space="0" w:color="auto"/>
        </w:rPr>
        <w:t>32</w:t>
      </w:r>
      <w:r w:rsidR="002769F8" w:rsidRPr="002769F8">
        <w:rPr>
          <w:rFonts w:ascii="Times New Roman" w:eastAsiaTheme="minorHAnsi" w:hAnsi="Times New Roman" w:cs="Times New Roman"/>
          <w:color w:val="auto"/>
          <w:sz w:val="28"/>
          <w:szCs w:val="28"/>
          <w:bdr w:val="none" w:sz="0" w:space="0" w:color="auto"/>
        </w:rPr>
        <w:t>]</w:t>
      </w:r>
      <w:r w:rsidR="00DB7E7A" w:rsidRPr="00DB7E7A">
        <w:rPr>
          <w:rFonts w:ascii="Times New Roman" w:eastAsiaTheme="minorHAnsi" w:hAnsi="Times New Roman" w:cs="Times New Roman"/>
          <w:color w:val="auto"/>
          <w:sz w:val="28"/>
          <w:szCs w:val="28"/>
          <w:bdr w:val="none" w:sz="0" w:space="0" w:color="auto"/>
        </w:rPr>
        <w:t xml:space="preserve">.  </w:t>
      </w:r>
    </w:p>
    <w:p w:rsidR="00B536BB" w:rsidRPr="0029795B" w:rsidRDefault="00DB7E7A"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3F591B">
        <w:rPr>
          <w:rFonts w:ascii="Times New Roman" w:eastAsiaTheme="minorHAnsi" w:hAnsi="Times New Roman" w:cs="Times New Roman"/>
          <w:i/>
          <w:color w:val="auto"/>
          <w:sz w:val="28"/>
          <w:szCs w:val="28"/>
          <w:bdr w:val="none" w:sz="0" w:space="0" w:color="auto"/>
        </w:rPr>
        <w:t>Вы</w:t>
      </w:r>
      <w:r w:rsidR="00D57348" w:rsidRPr="003F591B">
        <w:rPr>
          <w:rFonts w:ascii="Times New Roman" w:eastAsiaTheme="minorHAnsi" w:hAnsi="Times New Roman" w:cs="Times New Roman"/>
          <w:i/>
          <w:color w:val="auto"/>
          <w:sz w:val="28"/>
          <w:szCs w:val="28"/>
          <w:bdr w:val="none" w:sz="0" w:space="0" w:color="auto"/>
        </w:rPr>
        <w:t>воды:</w:t>
      </w:r>
      <w:r w:rsidR="00D57348" w:rsidRPr="003F591B">
        <w:rPr>
          <w:rFonts w:ascii="Times New Roman" w:eastAsiaTheme="minorHAnsi" w:hAnsi="Times New Roman" w:cs="Times New Roman"/>
          <w:color w:val="auto"/>
          <w:sz w:val="28"/>
          <w:szCs w:val="28"/>
          <w:bdr w:val="none" w:sz="0" w:space="0" w:color="auto"/>
        </w:rPr>
        <w:t xml:space="preserve"> пациенты </w:t>
      </w:r>
      <w:r w:rsidRPr="003F591B">
        <w:rPr>
          <w:rFonts w:ascii="Times New Roman" w:eastAsiaTheme="minorHAnsi" w:hAnsi="Times New Roman" w:cs="Times New Roman"/>
          <w:color w:val="auto"/>
          <w:sz w:val="28"/>
          <w:szCs w:val="28"/>
          <w:bdr w:val="none" w:sz="0" w:space="0" w:color="auto"/>
        </w:rPr>
        <w:t>до операции в обязательном порядке</w:t>
      </w:r>
      <w:r w:rsidR="00A344EF">
        <w:rPr>
          <w:rFonts w:ascii="Times New Roman" w:eastAsiaTheme="minorHAnsi" w:hAnsi="Times New Roman" w:cs="Times New Roman"/>
          <w:color w:val="auto"/>
          <w:sz w:val="28"/>
          <w:szCs w:val="28"/>
          <w:bdr w:val="none" w:sz="0" w:space="0" w:color="auto"/>
        </w:rPr>
        <w:t xml:space="preserve"> должны</w:t>
      </w:r>
      <w:r w:rsidRPr="003F591B">
        <w:rPr>
          <w:rFonts w:ascii="Times New Roman" w:eastAsiaTheme="minorHAnsi" w:hAnsi="Times New Roman" w:cs="Times New Roman"/>
          <w:color w:val="auto"/>
          <w:sz w:val="28"/>
          <w:szCs w:val="28"/>
          <w:bdr w:val="none" w:sz="0" w:space="0" w:color="auto"/>
        </w:rPr>
        <w:t xml:space="preserve"> </w:t>
      </w:r>
      <w:r w:rsidR="00D57348" w:rsidRPr="003F591B">
        <w:rPr>
          <w:rFonts w:ascii="Times New Roman" w:eastAsiaTheme="minorHAnsi" w:hAnsi="Times New Roman" w:cs="Times New Roman"/>
          <w:color w:val="auto"/>
          <w:sz w:val="28"/>
          <w:szCs w:val="28"/>
          <w:bdr w:val="none" w:sz="0" w:space="0" w:color="auto"/>
        </w:rPr>
        <w:t>быть информированы об особенностях течения периоперационного периода</w:t>
      </w:r>
      <w:r w:rsidR="00BF5F52" w:rsidRPr="003F591B">
        <w:rPr>
          <w:rFonts w:ascii="Times New Roman" w:eastAsiaTheme="minorHAnsi" w:hAnsi="Times New Roman" w:cs="Times New Roman"/>
          <w:color w:val="auto"/>
          <w:sz w:val="28"/>
          <w:szCs w:val="28"/>
          <w:bdr w:val="none" w:sz="0" w:space="0" w:color="auto"/>
        </w:rPr>
        <w:t xml:space="preserve"> и возможностях ускоренного выздоровления </w:t>
      </w:r>
      <w:r w:rsidR="00C16129" w:rsidRPr="00C16129">
        <w:rPr>
          <w:rFonts w:ascii="Times New Roman" w:eastAsiaTheme="minorHAnsi" w:hAnsi="Times New Roman" w:cs="Times New Roman"/>
          <w:color w:val="auto"/>
          <w:sz w:val="28"/>
          <w:szCs w:val="28"/>
          <w:bdr w:val="none" w:sz="0" w:space="0" w:color="auto"/>
        </w:rPr>
        <w:t>(</w:t>
      </w:r>
      <w:r w:rsidR="00D57348" w:rsidRPr="003F591B">
        <w:rPr>
          <w:rFonts w:ascii="Times New Roman" w:eastAsiaTheme="minorHAnsi" w:hAnsi="Times New Roman" w:cs="Times New Roman"/>
          <w:b/>
          <w:color w:val="auto"/>
          <w:sz w:val="28"/>
          <w:szCs w:val="28"/>
          <w:bdr w:val="none" w:sz="0" w:space="0" w:color="auto"/>
          <w:lang w:val="en-US"/>
        </w:rPr>
        <w:t>I</w:t>
      </w:r>
      <w:r w:rsidR="003F591B" w:rsidRPr="003F591B">
        <w:rPr>
          <w:rFonts w:ascii="Times New Roman" w:eastAsiaTheme="minorHAnsi" w:hAnsi="Times New Roman" w:cs="Times New Roman"/>
          <w:b/>
          <w:color w:val="auto"/>
          <w:sz w:val="28"/>
          <w:szCs w:val="28"/>
          <w:bdr w:val="none" w:sz="0" w:space="0" w:color="auto"/>
        </w:rPr>
        <w:t xml:space="preserve"> </w:t>
      </w:r>
      <w:r w:rsidR="00D57348" w:rsidRPr="003F591B">
        <w:rPr>
          <w:rFonts w:ascii="Times New Roman" w:eastAsiaTheme="minorHAnsi" w:hAnsi="Times New Roman" w:cs="Times New Roman"/>
          <w:b/>
          <w:color w:val="auto"/>
          <w:sz w:val="28"/>
          <w:szCs w:val="28"/>
          <w:bdr w:val="none" w:sz="0" w:space="0" w:color="auto"/>
          <w:lang w:val="en-US"/>
        </w:rPr>
        <w:t>C</w:t>
      </w:r>
      <w:r w:rsidR="00C16129" w:rsidRPr="00C16129">
        <w:rPr>
          <w:rFonts w:ascii="Times New Roman" w:eastAsiaTheme="minorHAnsi" w:hAnsi="Times New Roman" w:cs="Times New Roman"/>
          <w:b/>
          <w:color w:val="auto"/>
          <w:sz w:val="28"/>
          <w:szCs w:val="28"/>
          <w:bdr w:val="none" w:sz="0" w:space="0" w:color="auto"/>
        </w:rPr>
        <w:t>).</w:t>
      </w:r>
      <w:r w:rsidR="00D57348" w:rsidRPr="003F591B">
        <w:rPr>
          <w:rFonts w:ascii="Times New Roman" w:eastAsiaTheme="minorHAnsi" w:hAnsi="Times New Roman" w:cs="Times New Roman"/>
          <w:b/>
          <w:color w:val="auto"/>
          <w:sz w:val="28"/>
          <w:szCs w:val="28"/>
          <w:bdr w:val="none" w:sz="0" w:space="0" w:color="auto"/>
        </w:rPr>
        <w:t xml:space="preserve"> </w:t>
      </w:r>
    </w:p>
    <w:p w:rsidR="006858B7" w:rsidRDefault="003F591B"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i/>
          <w:color w:val="auto"/>
          <w:sz w:val="28"/>
          <w:szCs w:val="28"/>
          <w:bdr w:val="none" w:sz="0" w:space="0" w:color="auto"/>
        </w:rPr>
        <w:t>Оптимизация поведения пациентов на догоспитальном этапе</w:t>
      </w:r>
      <w:r w:rsidR="006858B7">
        <w:rPr>
          <w:rFonts w:ascii="Times New Roman" w:eastAsiaTheme="minorHAnsi" w:hAnsi="Times New Roman" w:cs="Times New Roman"/>
          <w:i/>
          <w:color w:val="auto"/>
          <w:sz w:val="28"/>
          <w:szCs w:val="28"/>
          <w:bdr w:val="none" w:sz="0" w:space="0" w:color="auto"/>
        </w:rPr>
        <w:t xml:space="preserve">. </w:t>
      </w:r>
      <w:r w:rsidR="006858B7">
        <w:rPr>
          <w:rFonts w:ascii="Times New Roman" w:eastAsiaTheme="minorHAnsi" w:hAnsi="Times New Roman" w:cs="Times New Roman"/>
          <w:color w:val="auto"/>
          <w:sz w:val="28"/>
          <w:szCs w:val="28"/>
          <w:bdr w:val="none" w:sz="0" w:space="0" w:color="auto"/>
        </w:rPr>
        <w:t>С учетом планирующегося хирургического вмешательства</w:t>
      </w:r>
      <w:r>
        <w:rPr>
          <w:rFonts w:ascii="Times New Roman" w:eastAsiaTheme="minorHAnsi" w:hAnsi="Times New Roman" w:cs="Times New Roman"/>
          <w:color w:val="auto"/>
          <w:sz w:val="28"/>
          <w:szCs w:val="28"/>
          <w:bdr w:val="none" w:sz="0" w:space="0" w:color="auto"/>
        </w:rPr>
        <w:t xml:space="preserve"> были предприняты попытк</w:t>
      </w:r>
      <w:r w:rsidR="00F52DB0">
        <w:rPr>
          <w:rFonts w:ascii="Times New Roman" w:eastAsiaTheme="minorHAnsi" w:hAnsi="Times New Roman" w:cs="Times New Roman"/>
          <w:color w:val="auto"/>
          <w:sz w:val="28"/>
          <w:szCs w:val="28"/>
          <w:bdr w:val="none" w:sz="0" w:space="0" w:color="auto"/>
        </w:rPr>
        <w:t>и изменить образ жизни пациента</w:t>
      </w:r>
      <w:r>
        <w:rPr>
          <w:rFonts w:ascii="Times New Roman" w:eastAsiaTheme="minorHAnsi" w:hAnsi="Times New Roman" w:cs="Times New Roman"/>
          <w:color w:val="auto"/>
          <w:sz w:val="28"/>
          <w:szCs w:val="28"/>
          <w:bdr w:val="none" w:sz="0" w:space="0" w:color="auto"/>
        </w:rPr>
        <w:t xml:space="preserve"> путем предоперационной физической адаптации.  В основе гипотезы лежало положение об улучшении исходов операции после дополнительных стандартизированных физических нагрузок с целью воздействия на дыхательн</w:t>
      </w:r>
      <w:r w:rsidR="00A344EF">
        <w:rPr>
          <w:rFonts w:ascii="Times New Roman" w:eastAsiaTheme="minorHAnsi" w:hAnsi="Times New Roman" w:cs="Times New Roman"/>
          <w:color w:val="auto"/>
          <w:sz w:val="28"/>
          <w:szCs w:val="28"/>
          <w:bdr w:val="none" w:sz="0" w:space="0" w:color="auto"/>
        </w:rPr>
        <w:t>ую и сердечно-сосудистую системы</w:t>
      </w:r>
      <w:r>
        <w:rPr>
          <w:rFonts w:ascii="Times New Roman" w:eastAsiaTheme="minorHAnsi" w:hAnsi="Times New Roman" w:cs="Times New Roman"/>
          <w:color w:val="auto"/>
          <w:sz w:val="28"/>
          <w:szCs w:val="28"/>
          <w:bdr w:val="none" w:sz="0" w:space="0" w:color="auto"/>
        </w:rPr>
        <w:t xml:space="preserve">. </w:t>
      </w:r>
      <w:r w:rsidR="00F260E4">
        <w:rPr>
          <w:rFonts w:ascii="Times New Roman" w:eastAsiaTheme="minorHAnsi" w:hAnsi="Times New Roman" w:cs="Times New Roman"/>
          <w:color w:val="auto"/>
          <w:sz w:val="28"/>
          <w:szCs w:val="28"/>
          <w:bdr w:val="none" w:sz="0" w:space="0" w:color="auto"/>
        </w:rPr>
        <w:t>Несмотря на улучшение ряда физиологических функций</w:t>
      </w:r>
      <w:r w:rsidR="00AB19BC">
        <w:rPr>
          <w:rFonts w:ascii="Times New Roman" w:eastAsiaTheme="minorHAnsi" w:hAnsi="Times New Roman" w:cs="Times New Roman"/>
          <w:color w:val="auto"/>
          <w:sz w:val="28"/>
          <w:szCs w:val="28"/>
          <w:bdr w:val="none" w:sz="0" w:space="0" w:color="auto"/>
        </w:rPr>
        <w:t>,</w:t>
      </w:r>
      <w:r w:rsidR="00F260E4">
        <w:rPr>
          <w:rFonts w:ascii="Times New Roman" w:eastAsiaTheme="minorHAnsi" w:hAnsi="Times New Roman" w:cs="Times New Roman"/>
          <w:color w:val="auto"/>
          <w:sz w:val="28"/>
          <w:szCs w:val="28"/>
          <w:bdr w:val="none" w:sz="0" w:space="0" w:color="auto"/>
        </w:rPr>
        <w:t xml:space="preserve">  не было установлено влияние </w:t>
      </w:r>
      <w:r w:rsidR="00AB19BC">
        <w:rPr>
          <w:rFonts w:ascii="Times New Roman" w:eastAsiaTheme="minorHAnsi" w:hAnsi="Times New Roman" w:cs="Times New Roman"/>
          <w:color w:val="auto"/>
          <w:sz w:val="28"/>
          <w:szCs w:val="28"/>
          <w:bdr w:val="none" w:sz="0" w:space="0" w:color="auto"/>
        </w:rPr>
        <w:t xml:space="preserve">дозированной физической нагрузки </w:t>
      </w:r>
      <w:r w:rsidR="00F260E4">
        <w:rPr>
          <w:rFonts w:ascii="Times New Roman" w:eastAsiaTheme="minorHAnsi" w:hAnsi="Times New Roman" w:cs="Times New Roman"/>
          <w:color w:val="auto"/>
          <w:sz w:val="28"/>
          <w:szCs w:val="28"/>
          <w:bdr w:val="none" w:sz="0" w:space="0" w:color="auto"/>
        </w:rPr>
        <w:t>на исход хирургического лечения.</w:t>
      </w:r>
      <w:r w:rsidR="00943264" w:rsidRPr="00943264">
        <w:rPr>
          <w:rFonts w:ascii="Times New Roman" w:eastAsiaTheme="minorHAnsi" w:hAnsi="Times New Roman" w:cs="Times New Roman"/>
          <w:color w:val="auto"/>
          <w:sz w:val="28"/>
          <w:szCs w:val="28"/>
          <w:bdr w:val="none" w:sz="0" w:space="0" w:color="auto"/>
        </w:rPr>
        <w:t xml:space="preserve"> </w:t>
      </w:r>
      <w:r w:rsidR="00943264">
        <w:rPr>
          <w:rFonts w:ascii="Times New Roman" w:eastAsiaTheme="minorHAnsi" w:hAnsi="Times New Roman" w:cs="Times New Roman"/>
          <w:color w:val="auto"/>
          <w:sz w:val="28"/>
          <w:szCs w:val="28"/>
          <w:bdr w:val="none" w:sz="0" w:space="0" w:color="auto"/>
        </w:rPr>
        <w:t>Полученные результаты могли быть обусловлены большой долей пожилых пациентов</w:t>
      </w:r>
      <w:r w:rsidR="00142CEC">
        <w:rPr>
          <w:rFonts w:ascii="Times New Roman" w:eastAsiaTheme="minorHAnsi" w:hAnsi="Times New Roman" w:cs="Times New Roman"/>
          <w:color w:val="auto"/>
          <w:sz w:val="28"/>
          <w:szCs w:val="28"/>
          <w:bdr w:val="none" w:sz="0" w:space="0" w:color="auto"/>
        </w:rPr>
        <w:t xml:space="preserve"> в исследованиях</w:t>
      </w:r>
      <w:r w:rsidR="00943264">
        <w:rPr>
          <w:rFonts w:ascii="Times New Roman" w:eastAsiaTheme="minorHAnsi" w:hAnsi="Times New Roman" w:cs="Times New Roman"/>
          <w:color w:val="auto"/>
          <w:sz w:val="28"/>
          <w:szCs w:val="28"/>
          <w:bdr w:val="none" w:sz="0" w:space="0" w:color="auto"/>
        </w:rPr>
        <w:t xml:space="preserve"> </w:t>
      </w:r>
      <w:r w:rsidR="00943264" w:rsidRPr="005662B0">
        <w:rPr>
          <w:rFonts w:ascii="Times New Roman" w:eastAsiaTheme="minorHAnsi" w:hAnsi="Times New Roman" w:cs="Times New Roman"/>
          <w:color w:val="auto"/>
          <w:sz w:val="28"/>
          <w:szCs w:val="28"/>
          <w:bdr w:val="none" w:sz="0" w:space="0" w:color="auto"/>
        </w:rPr>
        <w:t>[</w:t>
      </w:r>
      <w:r w:rsidR="00C54EEC">
        <w:rPr>
          <w:rFonts w:ascii="Times New Roman" w:eastAsiaTheme="minorHAnsi" w:hAnsi="Times New Roman" w:cs="Times New Roman"/>
          <w:color w:val="auto"/>
          <w:sz w:val="28"/>
          <w:szCs w:val="28"/>
          <w:bdr w:val="none" w:sz="0" w:space="0" w:color="auto"/>
        </w:rPr>
        <w:t>26</w:t>
      </w:r>
      <w:r w:rsidR="00943264" w:rsidRPr="005662B0">
        <w:rPr>
          <w:rFonts w:ascii="Times New Roman" w:eastAsiaTheme="minorHAnsi" w:hAnsi="Times New Roman" w:cs="Times New Roman"/>
          <w:color w:val="auto"/>
          <w:sz w:val="28"/>
          <w:szCs w:val="28"/>
          <w:bdr w:val="none" w:sz="0" w:space="0" w:color="auto"/>
        </w:rPr>
        <w:t>].</w:t>
      </w:r>
    </w:p>
    <w:p w:rsidR="00943264" w:rsidRPr="00D21916" w:rsidRDefault="00943264"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Среди пациентов</w:t>
      </w:r>
      <w:r w:rsidR="00142CEC">
        <w:rPr>
          <w:rFonts w:ascii="Times New Roman" w:eastAsiaTheme="minorHAnsi" w:hAnsi="Times New Roman" w:cs="Times New Roman"/>
          <w:color w:val="auto"/>
          <w:sz w:val="28"/>
          <w:szCs w:val="28"/>
          <w:bdr w:val="none" w:sz="0" w:space="0" w:color="auto"/>
        </w:rPr>
        <w:t>,</w:t>
      </w:r>
      <w:r>
        <w:rPr>
          <w:rFonts w:ascii="Times New Roman" w:eastAsiaTheme="minorHAnsi" w:hAnsi="Times New Roman" w:cs="Times New Roman"/>
          <w:color w:val="auto"/>
          <w:sz w:val="28"/>
          <w:szCs w:val="28"/>
          <w:bdr w:val="none" w:sz="0" w:space="0" w:color="auto"/>
        </w:rPr>
        <w:t xml:space="preserve"> злоупотребляющим алкоголем</w:t>
      </w:r>
      <w:r w:rsidR="00142CEC">
        <w:rPr>
          <w:rFonts w:ascii="Times New Roman" w:eastAsiaTheme="minorHAnsi" w:hAnsi="Times New Roman" w:cs="Times New Roman"/>
          <w:color w:val="auto"/>
          <w:sz w:val="28"/>
          <w:szCs w:val="28"/>
          <w:bdr w:val="none" w:sz="0" w:space="0" w:color="auto"/>
        </w:rPr>
        <w:t>,</w:t>
      </w:r>
      <w:r>
        <w:rPr>
          <w:rFonts w:ascii="Times New Roman" w:eastAsiaTheme="minorHAnsi" w:hAnsi="Times New Roman" w:cs="Times New Roman"/>
          <w:color w:val="auto"/>
          <w:sz w:val="28"/>
          <w:szCs w:val="28"/>
          <w:bdr w:val="none" w:sz="0" w:space="0" w:color="auto"/>
        </w:rPr>
        <w:t xml:space="preserve"> </w:t>
      </w:r>
      <w:r w:rsidR="00C16129">
        <w:rPr>
          <w:rFonts w:ascii="Times New Roman" w:eastAsiaTheme="minorHAnsi" w:hAnsi="Times New Roman" w:cs="Times New Roman"/>
          <w:color w:val="auto"/>
          <w:sz w:val="28"/>
          <w:szCs w:val="28"/>
          <w:bdr w:val="none" w:sz="0" w:space="0" w:color="auto"/>
        </w:rPr>
        <w:t xml:space="preserve">отмечено повышение смертности после хирургических вмешательств вследствие возрастания числа кровотечений, случаев нагноения ран и </w:t>
      </w:r>
      <w:r w:rsidR="00F52DB0">
        <w:rPr>
          <w:rFonts w:ascii="Times New Roman" w:eastAsiaTheme="minorHAnsi" w:hAnsi="Times New Roman" w:cs="Times New Roman"/>
          <w:color w:val="auto"/>
          <w:sz w:val="28"/>
          <w:szCs w:val="28"/>
          <w:bdr w:val="none" w:sz="0" w:space="0" w:color="auto"/>
        </w:rPr>
        <w:t xml:space="preserve">в связи с </w:t>
      </w:r>
      <w:r w:rsidR="00C16129">
        <w:rPr>
          <w:rFonts w:ascii="Times New Roman" w:eastAsiaTheme="minorHAnsi" w:hAnsi="Times New Roman" w:cs="Times New Roman"/>
          <w:color w:val="auto"/>
          <w:sz w:val="28"/>
          <w:szCs w:val="28"/>
          <w:bdr w:val="none" w:sz="0" w:space="0" w:color="auto"/>
        </w:rPr>
        <w:t xml:space="preserve">большим количеством сердечно-легочных осложнений. Отказ от приема алкоголя сопровождался снижением послеоперационной летальности за счет уменьшения дисфункции органов и систем </w:t>
      </w:r>
      <w:r w:rsidR="00C16129" w:rsidRPr="00C16129">
        <w:rPr>
          <w:rFonts w:ascii="Times New Roman" w:eastAsiaTheme="minorHAnsi" w:hAnsi="Times New Roman" w:cs="Times New Roman"/>
          <w:color w:val="auto"/>
          <w:sz w:val="28"/>
          <w:szCs w:val="28"/>
          <w:bdr w:val="none" w:sz="0" w:space="0" w:color="auto"/>
        </w:rPr>
        <w:t>[</w:t>
      </w:r>
      <w:r w:rsidR="00C54EEC">
        <w:rPr>
          <w:rFonts w:ascii="Times New Roman" w:eastAsiaTheme="minorHAnsi" w:hAnsi="Times New Roman" w:cs="Times New Roman"/>
          <w:color w:val="auto"/>
          <w:sz w:val="28"/>
          <w:szCs w:val="28"/>
          <w:bdr w:val="none" w:sz="0" w:space="0" w:color="auto"/>
        </w:rPr>
        <w:t>85</w:t>
      </w:r>
      <w:r w:rsidR="00C16129" w:rsidRPr="00C16129">
        <w:rPr>
          <w:rFonts w:ascii="Times New Roman" w:eastAsiaTheme="minorHAnsi" w:hAnsi="Times New Roman" w:cs="Times New Roman"/>
          <w:color w:val="auto"/>
          <w:sz w:val="28"/>
          <w:szCs w:val="28"/>
          <w:bdr w:val="none" w:sz="0" w:space="0" w:color="auto"/>
        </w:rPr>
        <w:t xml:space="preserve">]. </w:t>
      </w:r>
      <w:r w:rsidR="00C16129">
        <w:rPr>
          <w:rFonts w:ascii="Times New Roman" w:eastAsiaTheme="minorHAnsi" w:hAnsi="Times New Roman" w:cs="Times New Roman"/>
          <w:color w:val="auto"/>
          <w:sz w:val="28"/>
          <w:szCs w:val="28"/>
          <w:bdr w:val="none" w:sz="0" w:space="0" w:color="auto"/>
        </w:rPr>
        <w:t>У активных курильщиков после операции достоверно чаще развиваются послеоперационные нагно</w:t>
      </w:r>
      <w:r w:rsidR="00142CEC">
        <w:rPr>
          <w:rFonts w:ascii="Times New Roman" w:eastAsiaTheme="minorHAnsi" w:hAnsi="Times New Roman" w:cs="Times New Roman"/>
          <w:color w:val="auto"/>
          <w:sz w:val="28"/>
          <w:szCs w:val="28"/>
          <w:bdr w:val="none" w:sz="0" w:space="0" w:color="auto"/>
        </w:rPr>
        <w:t>ения раны и легочные осложнения</w:t>
      </w:r>
      <w:r w:rsidR="00C16129" w:rsidRPr="00C16129">
        <w:rPr>
          <w:rFonts w:ascii="Times New Roman" w:eastAsiaTheme="minorHAnsi" w:hAnsi="Times New Roman" w:cs="Times New Roman"/>
          <w:color w:val="auto"/>
          <w:sz w:val="28"/>
          <w:szCs w:val="28"/>
          <w:bdr w:val="none" w:sz="0" w:space="0" w:color="auto"/>
        </w:rPr>
        <w:t xml:space="preserve">. </w:t>
      </w:r>
      <w:r w:rsidR="00C16129">
        <w:rPr>
          <w:rFonts w:ascii="Times New Roman" w:eastAsiaTheme="minorHAnsi" w:hAnsi="Times New Roman" w:cs="Times New Roman"/>
          <w:color w:val="auto"/>
          <w:sz w:val="28"/>
          <w:szCs w:val="28"/>
          <w:bdr w:val="none" w:sz="0" w:space="0" w:color="auto"/>
        </w:rPr>
        <w:t>Снижение числа послеоперационных осложнений достигается отказом от курения за 1 мес</w:t>
      </w:r>
      <w:r w:rsidR="000A1BAD">
        <w:rPr>
          <w:rFonts w:ascii="Times New Roman" w:eastAsiaTheme="minorHAnsi" w:hAnsi="Times New Roman" w:cs="Times New Roman"/>
          <w:color w:val="auto"/>
          <w:sz w:val="28"/>
          <w:szCs w:val="28"/>
          <w:bdr w:val="none" w:sz="0" w:space="0" w:color="auto"/>
        </w:rPr>
        <w:t>яц</w:t>
      </w:r>
      <w:r w:rsidR="00C16129">
        <w:rPr>
          <w:rFonts w:ascii="Times New Roman" w:eastAsiaTheme="minorHAnsi" w:hAnsi="Times New Roman" w:cs="Times New Roman"/>
          <w:color w:val="auto"/>
          <w:sz w:val="28"/>
          <w:szCs w:val="28"/>
          <w:bdr w:val="none" w:sz="0" w:space="0" w:color="auto"/>
        </w:rPr>
        <w:t xml:space="preserve"> до поступления в стационар </w:t>
      </w:r>
      <w:r w:rsidR="00C16129" w:rsidRPr="00C16129">
        <w:rPr>
          <w:rFonts w:ascii="Times New Roman" w:eastAsiaTheme="minorHAnsi" w:hAnsi="Times New Roman" w:cs="Times New Roman"/>
          <w:color w:val="auto"/>
          <w:sz w:val="28"/>
          <w:szCs w:val="28"/>
          <w:bdr w:val="none" w:sz="0" w:space="0" w:color="auto"/>
        </w:rPr>
        <w:t>[</w:t>
      </w:r>
      <w:r w:rsidR="009402BA">
        <w:rPr>
          <w:rFonts w:ascii="Times New Roman" w:eastAsiaTheme="minorHAnsi" w:hAnsi="Times New Roman" w:cs="Times New Roman"/>
          <w:color w:val="auto"/>
          <w:sz w:val="28"/>
          <w:szCs w:val="28"/>
          <w:bdr w:val="none" w:sz="0" w:space="0" w:color="auto"/>
        </w:rPr>
        <w:t>61</w:t>
      </w:r>
      <w:r w:rsidR="00C16129" w:rsidRPr="00C16129">
        <w:rPr>
          <w:rFonts w:ascii="Times New Roman" w:eastAsiaTheme="minorHAnsi" w:hAnsi="Times New Roman" w:cs="Times New Roman"/>
          <w:color w:val="auto"/>
          <w:sz w:val="28"/>
          <w:szCs w:val="28"/>
          <w:bdr w:val="none" w:sz="0" w:space="0" w:color="auto"/>
        </w:rPr>
        <w:t>].</w:t>
      </w:r>
    </w:p>
    <w:p w:rsidR="00C16129" w:rsidRPr="00980A1C" w:rsidRDefault="00C16129" w:rsidP="003F591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501A6F">
        <w:rPr>
          <w:rFonts w:ascii="Times New Roman" w:eastAsiaTheme="minorHAnsi" w:hAnsi="Times New Roman" w:cs="Times New Roman"/>
          <w:i/>
          <w:color w:val="auto"/>
          <w:sz w:val="28"/>
          <w:szCs w:val="28"/>
          <w:bdr w:val="none" w:sz="0" w:space="0" w:color="auto"/>
        </w:rPr>
        <w:lastRenderedPageBreak/>
        <w:t>Выводы:</w:t>
      </w:r>
      <w:r>
        <w:rPr>
          <w:rFonts w:ascii="Times New Roman" w:eastAsiaTheme="minorHAnsi" w:hAnsi="Times New Roman" w:cs="Times New Roman"/>
          <w:color w:val="auto"/>
          <w:sz w:val="28"/>
          <w:szCs w:val="28"/>
          <w:bdr w:val="none" w:sz="0" w:space="0" w:color="auto"/>
        </w:rPr>
        <w:t xml:space="preserve"> за 1 месяц до операции пациентам необходимо отказаться от </w:t>
      </w:r>
      <w:r w:rsidR="000A1BAD">
        <w:rPr>
          <w:rFonts w:ascii="Times New Roman" w:eastAsiaTheme="minorHAnsi" w:hAnsi="Times New Roman" w:cs="Times New Roman"/>
          <w:color w:val="auto"/>
          <w:sz w:val="28"/>
          <w:szCs w:val="28"/>
          <w:bdr w:val="none" w:sz="0" w:space="0" w:color="auto"/>
        </w:rPr>
        <w:t xml:space="preserve">курения </w:t>
      </w:r>
      <w:r w:rsidR="000A1BAD" w:rsidRPr="00501A6F">
        <w:rPr>
          <w:rFonts w:ascii="Times New Roman" w:eastAsiaTheme="minorHAnsi" w:hAnsi="Times New Roman" w:cs="Times New Roman"/>
          <w:color w:val="auto"/>
          <w:sz w:val="28"/>
          <w:szCs w:val="28"/>
          <w:bdr w:val="none" w:sz="0" w:space="0" w:color="auto"/>
        </w:rPr>
        <w:t>(</w:t>
      </w:r>
      <w:r w:rsidR="000A1BAD" w:rsidRPr="00501A6F">
        <w:rPr>
          <w:rFonts w:ascii="Times New Roman" w:eastAsiaTheme="minorHAnsi" w:hAnsi="Times New Roman" w:cs="Times New Roman"/>
          <w:b/>
          <w:color w:val="auto"/>
          <w:sz w:val="28"/>
          <w:szCs w:val="28"/>
          <w:bdr w:val="none" w:sz="0" w:space="0" w:color="auto"/>
          <w:lang w:val="en-US"/>
        </w:rPr>
        <w:t>I</w:t>
      </w:r>
      <w:r w:rsidR="000A1BAD" w:rsidRPr="00501A6F">
        <w:rPr>
          <w:rFonts w:ascii="Times New Roman" w:eastAsiaTheme="minorHAnsi" w:hAnsi="Times New Roman" w:cs="Times New Roman"/>
          <w:b/>
          <w:color w:val="auto"/>
          <w:sz w:val="28"/>
          <w:szCs w:val="28"/>
          <w:bdr w:val="none" w:sz="0" w:space="0" w:color="auto"/>
        </w:rPr>
        <w:t xml:space="preserve"> </w:t>
      </w:r>
      <w:r w:rsidR="000A1BAD" w:rsidRPr="00501A6F">
        <w:rPr>
          <w:rFonts w:ascii="Times New Roman" w:eastAsiaTheme="minorHAnsi" w:hAnsi="Times New Roman" w:cs="Times New Roman"/>
          <w:b/>
          <w:color w:val="auto"/>
          <w:sz w:val="28"/>
          <w:szCs w:val="28"/>
          <w:bdr w:val="none" w:sz="0" w:space="0" w:color="auto"/>
          <w:lang w:val="en-US"/>
        </w:rPr>
        <w:t>A</w:t>
      </w:r>
      <w:r w:rsidR="000A1BAD">
        <w:rPr>
          <w:rFonts w:ascii="Times New Roman" w:eastAsiaTheme="minorHAnsi" w:hAnsi="Times New Roman" w:cs="Times New Roman"/>
          <w:color w:val="auto"/>
          <w:sz w:val="28"/>
          <w:szCs w:val="28"/>
          <w:bdr w:val="none" w:sz="0" w:space="0" w:color="auto"/>
        </w:rPr>
        <w:t xml:space="preserve">) и </w:t>
      </w:r>
      <w:r>
        <w:rPr>
          <w:rFonts w:ascii="Times New Roman" w:eastAsiaTheme="minorHAnsi" w:hAnsi="Times New Roman" w:cs="Times New Roman"/>
          <w:color w:val="auto"/>
          <w:sz w:val="28"/>
          <w:szCs w:val="28"/>
          <w:bdr w:val="none" w:sz="0" w:space="0" w:color="auto"/>
        </w:rPr>
        <w:t xml:space="preserve">приема алкоголя </w:t>
      </w:r>
      <w:r w:rsidR="00501A6F" w:rsidRPr="00501A6F">
        <w:rPr>
          <w:rFonts w:ascii="Times New Roman" w:eastAsiaTheme="minorHAnsi" w:hAnsi="Times New Roman" w:cs="Times New Roman"/>
          <w:color w:val="auto"/>
          <w:sz w:val="28"/>
          <w:szCs w:val="28"/>
          <w:bdr w:val="none" w:sz="0" w:space="0" w:color="auto"/>
        </w:rPr>
        <w:t>(</w:t>
      </w:r>
      <w:r w:rsidRPr="00501A6F">
        <w:rPr>
          <w:rFonts w:ascii="Times New Roman" w:eastAsiaTheme="minorHAnsi" w:hAnsi="Times New Roman" w:cs="Times New Roman"/>
          <w:b/>
          <w:color w:val="auto"/>
          <w:sz w:val="28"/>
          <w:szCs w:val="28"/>
          <w:bdr w:val="none" w:sz="0" w:space="0" w:color="auto"/>
          <w:lang w:val="en-US"/>
        </w:rPr>
        <w:t>I</w:t>
      </w:r>
      <w:r w:rsidR="00501A6F" w:rsidRPr="00501A6F">
        <w:rPr>
          <w:rFonts w:ascii="Times New Roman" w:eastAsiaTheme="minorHAnsi" w:hAnsi="Times New Roman" w:cs="Times New Roman"/>
          <w:b/>
          <w:color w:val="auto"/>
          <w:sz w:val="28"/>
          <w:szCs w:val="28"/>
          <w:bdr w:val="none" w:sz="0" w:space="0" w:color="auto"/>
        </w:rPr>
        <w:t xml:space="preserve"> </w:t>
      </w:r>
      <w:r w:rsidR="00501A6F" w:rsidRPr="00501A6F">
        <w:rPr>
          <w:rFonts w:ascii="Times New Roman" w:eastAsiaTheme="minorHAnsi" w:hAnsi="Times New Roman" w:cs="Times New Roman"/>
          <w:b/>
          <w:color w:val="auto"/>
          <w:sz w:val="28"/>
          <w:szCs w:val="28"/>
          <w:bdr w:val="none" w:sz="0" w:space="0" w:color="auto"/>
          <w:lang w:val="en-US"/>
        </w:rPr>
        <w:t>C</w:t>
      </w:r>
      <w:r w:rsidR="000A1BAD">
        <w:rPr>
          <w:rFonts w:ascii="Times New Roman" w:eastAsiaTheme="minorHAnsi" w:hAnsi="Times New Roman" w:cs="Times New Roman"/>
          <w:color w:val="auto"/>
          <w:sz w:val="28"/>
          <w:szCs w:val="28"/>
          <w:bdr w:val="none" w:sz="0" w:space="0" w:color="auto"/>
        </w:rPr>
        <w:t>).</w:t>
      </w:r>
    </w:p>
    <w:p w:rsidR="00084410" w:rsidRPr="00084410" w:rsidRDefault="00B23F01" w:rsidP="00084410">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B23F01">
        <w:rPr>
          <w:rFonts w:ascii="Times New Roman" w:eastAsiaTheme="minorHAnsi" w:hAnsi="Times New Roman" w:cs="Times New Roman"/>
          <w:i/>
          <w:color w:val="auto"/>
          <w:sz w:val="28"/>
          <w:szCs w:val="28"/>
          <w:bdr w:val="none" w:sz="0" w:space="0" w:color="auto"/>
        </w:rPr>
        <w:t>Предоперационная подготовка кишечника.</w:t>
      </w:r>
      <w:r w:rsidR="00084410" w:rsidRPr="00084410">
        <w:t xml:space="preserve"> </w:t>
      </w:r>
      <w:r w:rsidR="00084410" w:rsidRPr="00084410">
        <w:rPr>
          <w:rFonts w:ascii="Times New Roman" w:eastAsiaTheme="minorHAnsi" w:hAnsi="Times New Roman" w:cs="Times New Roman"/>
          <w:color w:val="auto"/>
          <w:sz w:val="28"/>
          <w:szCs w:val="28"/>
          <w:bdr w:val="none" w:sz="0" w:space="0" w:color="auto"/>
        </w:rPr>
        <w:t>Долгое время незыблемым предоперационным стандартом был комплекс мероприятий по подготовке кишечника. Теоретическим обоснованием этого положения являлась гипотеза, что при механической очистке кишечника снижается его бактериальная обсемененность и, следовательно, количество септических осложнений в послеоперационном периоде: несостоятельность швов кишечного анастомоза</w:t>
      </w:r>
      <w:r w:rsidR="00084410">
        <w:rPr>
          <w:rFonts w:ascii="Times New Roman" w:eastAsiaTheme="minorHAnsi" w:hAnsi="Times New Roman" w:cs="Times New Roman"/>
          <w:color w:val="auto"/>
          <w:sz w:val="28"/>
          <w:szCs w:val="28"/>
          <w:bdr w:val="none" w:sz="0" w:space="0" w:color="auto"/>
        </w:rPr>
        <w:t xml:space="preserve">, перитонит, раневая инфекция. </w:t>
      </w:r>
      <w:r w:rsidR="00084410" w:rsidRPr="00084410">
        <w:rPr>
          <w:rFonts w:ascii="Times New Roman" w:eastAsiaTheme="minorHAnsi" w:hAnsi="Times New Roman" w:cs="Times New Roman"/>
          <w:color w:val="auto"/>
          <w:sz w:val="28"/>
          <w:szCs w:val="28"/>
          <w:bdr w:val="none" w:sz="0" w:space="0" w:color="auto"/>
        </w:rPr>
        <w:t xml:space="preserve">Пациенты негативно относятся к процедурам очистки кишечника перед операцией, что связано с неприятными ощущениями, возникновением тошноты и рвоты, вздутия живота, необходимостью голодать. Одновременно возможно развитие грубых водно-электролитных нарушений, дегидратации и нестабильности гемодинамики во время индукции в наркоз. </w:t>
      </w:r>
      <w:r w:rsidR="00084410">
        <w:rPr>
          <w:rFonts w:ascii="Times New Roman" w:eastAsiaTheme="minorHAnsi" w:hAnsi="Times New Roman" w:cs="Times New Roman"/>
          <w:color w:val="auto"/>
          <w:sz w:val="28"/>
          <w:szCs w:val="28"/>
          <w:bdr w:val="none" w:sz="0" w:space="0" w:color="auto"/>
        </w:rPr>
        <w:t xml:space="preserve">Кроме того, в послеоперационном периоде увеличивается длительность пареза кишечника </w:t>
      </w:r>
      <w:r w:rsidR="00084410" w:rsidRPr="00084410">
        <w:rPr>
          <w:rFonts w:ascii="Times New Roman" w:eastAsiaTheme="minorHAnsi" w:hAnsi="Times New Roman" w:cs="Times New Roman"/>
          <w:color w:val="auto"/>
          <w:sz w:val="28"/>
          <w:szCs w:val="28"/>
          <w:bdr w:val="none" w:sz="0" w:space="0" w:color="auto"/>
        </w:rPr>
        <w:t>[</w:t>
      </w:r>
      <w:r w:rsidR="009402BA">
        <w:rPr>
          <w:rFonts w:ascii="Times New Roman" w:eastAsiaTheme="minorHAnsi" w:hAnsi="Times New Roman" w:cs="Times New Roman"/>
          <w:color w:val="auto"/>
          <w:sz w:val="28"/>
          <w:szCs w:val="28"/>
          <w:bdr w:val="none" w:sz="0" w:space="0" w:color="auto"/>
        </w:rPr>
        <w:t>46</w:t>
      </w:r>
      <w:r w:rsidR="00084410" w:rsidRPr="00084410">
        <w:rPr>
          <w:rFonts w:ascii="Times New Roman" w:eastAsiaTheme="minorHAnsi" w:hAnsi="Times New Roman" w:cs="Times New Roman"/>
          <w:color w:val="auto"/>
          <w:sz w:val="28"/>
          <w:szCs w:val="28"/>
          <w:bdr w:val="none" w:sz="0" w:space="0" w:color="auto"/>
        </w:rPr>
        <w:t>].</w:t>
      </w:r>
    </w:p>
    <w:p w:rsidR="00B23F01" w:rsidRDefault="00084410" w:rsidP="00084410">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6E1EC2">
        <w:rPr>
          <w:rFonts w:ascii="Times New Roman" w:eastAsiaTheme="minorHAnsi" w:hAnsi="Times New Roman" w:cs="Times New Roman"/>
          <w:color w:val="auto"/>
          <w:sz w:val="28"/>
          <w:szCs w:val="28"/>
          <w:bdr w:val="none" w:sz="0" w:space="0" w:color="auto"/>
        </w:rPr>
        <w:t>В исследованиях установлено</w:t>
      </w:r>
      <w:r w:rsidR="00BE47BE">
        <w:rPr>
          <w:rFonts w:ascii="Times New Roman" w:eastAsiaTheme="minorHAnsi" w:hAnsi="Times New Roman" w:cs="Times New Roman"/>
          <w:color w:val="auto"/>
          <w:sz w:val="28"/>
          <w:szCs w:val="28"/>
          <w:bdr w:val="none" w:sz="0" w:space="0" w:color="auto"/>
        </w:rPr>
        <w:t xml:space="preserve">: </w:t>
      </w:r>
      <w:r w:rsidRPr="006E1EC2">
        <w:rPr>
          <w:rFonts w:ascii="Times New Roman" w:eastAsiaTheme="minorHAnsi" w:hAnsi="Times New Roman" w:cs="Times New Roman"/>
          <w:color w:val="auto"/>
          <w:sz w:val="28"/>
          <w:szCs w:val="28"/>
          <w:bdr w:val="none" w:sz="0" w:space="0" w:color="auto"/>
        </w:rPr>
        <w:t xml:space="preserve">отказ от механической подготовки кишечника </w:t>
      </w:r>
      <w:r w:rsidR="00601042">
        <w:rPr>
          <w:rFonts w:ascii="Times New Roman" w:eastAsiaTheme="minorHAnsi" w:hAnsi="Times New Roman" w:cs="Times New Roman"/>
          <w:color w:val="auto"/>
          <w:sz w:val="28"/>
          <w:szCs w:val="28"/>
          <w:bdr w:val="none" w:sz="0" w:space="0" w:color="auto"/>
        </w:rPr>
        <w:t xml:space="preserve">до операции на ободочной кишке </w:t>
      </w:r>
      <w:r w:rsidRPr="006E1EC2">
        <w:rPr>
          <w:rFonts w:ascii="Times New Roman" w:eastAsiaTheme="minorHAnsi" w:hAnsi="Times New Roman" w:cs="Times New Roman"/>
          <w:color w:val="auto"/>
          <w:sz w:val="28"/>
          <w:szCs w:val="28"/>
          <w:bdr w:val="none" w:sz="0" w:space="0" w:color="auto"/>
        </w:rPr>
        <w:t>не сопровождается возрастанием количества инфекционных осложнений</w:t>
      </w:r>
      <w:r w:rsidR="007444CA">
        <w:rPr>
          <w:rFonts w:ascii="Times New Roman" w:eastAsiaTheme="minorHAnsi" w:hAnsi="Times New Roman" w:cs="Times New Roman"/>
          <w:color w:val="auto"/>
          <w:sz w:val="28"/>
          <w:szCs w:val="28"/>
          <w:bdr w:val="none" w:sz="0" w:space="0" w:color="auto"/>
        </w:rPr>
        <w:t>,</w:t>
      </w:r>
      <w:r w:rsidR="006E1EC2" w:rsidRPr="006E1EC2">
        <w:rPr>
          <w:rFonts w:ascii="Times New Roman" w:eastAsiaTheme="minorHAnsi" w:hAnsi="Times New Roman" w:cs="Times New Roman"/>
          <w:color w:val="auto"/>
          <w:sz w:val="28"/>
          <w:szCs w:val="28"/>
          <w:bdr w:val="none" w:sz="0" w:space="0" w:color="auto"/>
        </w:rPr>
        <w:t xml:space="preserve"> независи</w:t>
      </w:r>
      <w:r w:rsidR="00A77634">
        <w:rPr>
          <w:rFonts w:ascii="Times New Roman" w:eastAsiaTheme="minorHAnsi" w:hAnsi="Times New Roman" w:cs="Times New Roman"/>
          <w:color w:val="auto"/>
          <w:sz w:val="28"/>
          <w:szCs w:val="28"/>
          <w:bdr w:val="none" w:sz="0" w:space="0" w:color="auto"/>
        </w:rPr>
        <w:t>мо от способа доступа – открытого или лапароскопического</w:t>
      </w:r>
      <w:r w:rsidR="005A1DA0" w:rsidRPr="005A1DA0">
        <w:rPr>
          <w:rFonts w:ascii="Times New Roman" w:eastAsiaTheme="minorHAnsi" w:hAnsi="Times New Roman" w:cs="Times New Roman"/>
          <w:color w:val="auto"/>
          <w:sz w:val="28"/>
          <w:szCs w:val="28"/>
          <w:bdr w:val="none" w:sz="0" w:space="0" w:color="auto"/>
        </w:rPr>
        <w:t xml:space="preserve"> [</w:t>
      </w:r>
      <w:r w:rsidR="00016326">
        <w:rPr>
          <w:rFonts w:ascii="Times New Roman" w:eastAsiaTheme="minorHAnsi" w:hAnsi="Times New Roman" w:cs="Times New Roman"/>
          <w:color w:val="auto"/>
          <w:sz w:val="28"/>
          <w:szCs w:val="28"/>
          <w:bdr w:val="none" w:sz="0" w:space="0" w:color="auto"/>
        </w:rPr>
        <w:t>97</w:t>
      </w:r>
      <w:r w:rsidR="005A1DA0" w:rsidRPr="005A1DA0">
        <w:rPr>
          <w:rFonts w:ascii="Times New Roman" w:eastAsiaTheme="minorHAnsi" w:hAnsi="Times New Roman" w:cs="Times New Roman"/>
          <w:color w:val="auto"/>
          <w:sz w:val="28"/>
          <w:szCs w:val="28"/>
          <w:bdr w:val="none" w:sz="0" w:space="0" w:color="auto"/>
        </w:rPr>
        <w:t>]</w:t>
      </w:r>
      <w:r w:rsidR="006E1EC2" w:rsidRPr="006E1EC2">
        <w:rPr>
          <w:rFonts w:ascii="Times New Roman" w:eastAsiaTheme="minorHAnsi" w:hAnsi="Times New Roman" w:cs="Times New Roman"/>
          <w:color w:val="auto"/>
          <w:sz w:val="28"/>
          <w:szCs w:val="28"/>
          <w:bdr w:val="none" w:sz="0" w:space="0" w:color="auto"/>
        </w:rPr>
        <w:t>. П</w:t>
      </w:r>
      <w:r w:rsidRPr="006E1EC2">
        <w:rPr>
          <w:rFonts w:ascii="Times New Roman" w:eastAsiaTheme="minorHAnsi" w:hAnsi="Times New Roman" w:cs="Times New Roman"/>
          <w:color w:val="auto"/>
          <w:sz w:val="28"/>
          <w:szCs w:val="28"/>
          <w:bdr w:val="none" w:sz="0" w:space="0" w:color="auto"/>
        </w:rPr>
        <w:t>риводятся данные, что рутинная подготовка кишечника к операции ассоциирует с повреждением стенки кишки</w:t>
      </w:r>
      <w:r w:rsidR="006E1EC2" w:rsidRPr="006E1EC2">
        <w:rPr>
          <w:rFonts w:ascii="Times New Roman" w:eastAsiaTheme="minorHAnsi" w:hAnsi="Times New Roman" w:cs="Times New Roman"/>
          <w:color w:val="auto"/>
          <w:sz w:val="28"/>
          <w:szCs w:val="28"/>
          <w:bdr w:val="none" w:sz="0" w:space="0" w:color="auto"/>
        </w:rPr>
        <w:t xml:space="preserve">, </w:t>
      </w:r>
      <w:r w:rsidRPr="006E1EC2">
        <w:rPr>
          <w:rFonts w:ascii="Times New Roman" w:eastAsiaTheme="minorHAnsi" w:hAnsi="Times New Roman" w:cs="Times New Roman"/>
          <w:color w:val="auto"/>
          <w:sz w:val="28"/>
          <w:szCs w:val="28"/>
          <w:bdr w:val="none" w:sz="0" w:space="0" w:color="auto"/>
        </w:rPr>
        <w:t>развитием в ней воспалительных изменений</w:t>
      </w:r>
      <w:r w:rsidR="006E1EC2" w:rsidRPr="006E1EC2">
        <w:rPr>
          <w:rFonts w:ascii="Times New Roman" w:eastAsiaTheme="minorHAnsi" w:hAnsi="Times New Roman" w:cs="Times New Roman"/>
          <w:color w:val="auto"/>
          <w:sz w:val="28"/>
          <w:szCs w:val="28"/>
          <w:bdr w:val="none" w:sz="0" w:space="0" w:color="auto"/>
        </w:rPr>
        <w:t xml:space="preserve"> и несостоятельности швов анастомоза </w:t>
      </w:r>
      <w:r w:rsidRPr="006E1EC2">
        <w:rPr>
          <w:rFonts w:ascii="Times New Roman" w:eastAsiaTheme="minorHAnsi" w:hAnsi="Times New Roman" w:cs="Times New Roman"/>
          <w:color w:val="auto"/>
          <w:sz w:val="28"/>
          <w:szCs w:val="28"/>
          <w:bdr w:val="none" w:sz="0" w:space="0" w:color="auto"/>
        </w:rPr>
        <w:t>[</w:t>
      </w:r>
      <w:r w:rsidR="00016326">
        <w:rPr>
          <w:rFonts w:ascii="Times New Roman" w:eastAsiaTheme="minorHAnsi" w:hAnsi="Times New Roman" w:cs="Times New Roman"/>
          <w:color w:val="auto"/>
          <w:sz w:val="28"/>
          <w:szCs w:val="28"/>
          <w:bdr w:val="none" w:sz="0" w:space="0" w:color="auto"/>
        </w:rPr>
        <w:t>16</w:t>
      </w:r>
      <w:r w:rsidRPr="006E1EC2">
        <w:rPr>
          <w:rFonts w:ascii="Times New Roman" w:eastAsiaTheme="minorHAnsi" w:hAnsi="Times New Roman" w:cs="Times New Roman"/>
          <w:color w:val="auto"/>
          <w:sz w:val="28"/>
          <w:szCs w:val="28"/>
          <w:bdr w:val="none" w:sz="0" w:space="0" w:color="auto"/>
        </w:rPr>
        <w:t>]. Показано, что у пациентов, которым выполнялась механическая очистка кишечника, после операции чаще возникали интраабдоминальные абсцессы. Длительность госпитализации  таких больных превышала сроки нахождения в стационаре группы сравнения [</w:t>
      </w:r>
      <w:r w:rsidR="00016326">
        <w:rPr>
          <w:rFonts w:ascii="Times New Roman" w:eastAsiaTheme="minorHAnsi" w:hAnsi="Times New Roman" w:cs="Times New Roman"/>
          <w:color w:val="auto"/>
          <w:sz w:val="28"/>
          <w:szCs w:val="28"/>
          <w:bdr w:val="none" w:sz="0" w:space="0" w:color="auto"/>
        </w:rPr>
        <w:t>71</w:t>
      </w:r>
      <w:r w:rsidRPr="006E1EC2">
        <w:rPr>
          <w:rFonts w:ascii="Times New Roman" w:eastAsiaTheme="minorHAnsi" w:hAnsi="Times New Roman" w:cs="Times New Roman"/>
          <w:color w:val="auto"/>
          <w:sz w:val="28"/>
          <w:szCs w:val="28"/>
          <w:bdr w:val="none" w:sz="0" w:space="0" w:color="auto"/>
        </w:rPr>
        <w:t>].</w:t>
      </w:r>
      <w:r w:rsidR="006E1EC2" w:rsidRPr="006E1EC2">
        <w:rPr>
          <w:rFonts w:ascii="Times New Roman" w:eastAsiaTheme="minorHAnsi" w:hAnsi="Times New Roman" w:cs="Times New Roman"/>
          <w:color w:val="auto"/>
          <w:sz w:val="28"/>
          <w:szCs w:val="28"/>
          <w:bdr w:val="none" w:sz="0" w:space="0" w:color="auto"/>
        </w:rPr>
        <w:t xml:space="preserve"> </w:t>
      </w:r>
    </w:p>
    <w:p w:rsidR="006E1EC2" w:rsidRPr="006E1EC2" w:rsidRDefault="006E1EC2" w:rsidP="00084410">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6E1EC2">
        <w:rPr>
          <w:rFonts w:ascii="Times New Roman" w:eastAsiaTheme="minorHAnsi" w:hAnsi="Times New Roman" w:cs="Times New Roman"/>
          <w:i/>
          <w:color w:val="auto"/>
          <w:sz w:val="28"/>
          <w:szCs w:val="28"/>
          <w:bdr w:val="none" w:sz="0" w:space="0" w:color="auto"/>
        </w:rPr>
        <w:t>Выводы:</w:t>
      </w:r>
      <w:r>
        <w:rPr>
          <w:rFonts w:ascii="Times New Roman" w:eastAsiaTheme="minorHAnsi" w:hAnsi="Times New Roman" w:cs="Times New Roman"/>
          <w:color w:val="auto"/>
          <w:sz w:val="28"/>
          <w:szCs w:val="28"/>
          <w:bdr w:val="none" w:sz="0" w:space="0" w:color="auto"/>
        </w:rPr>
        <w:t xml:space="preserve"> механическая подготовка кишечника не должна рути</w:t>
      </w:r>
      <w:r w:rsidR="00CD3768">
        <w:rPr>
          <w:rFonts w:ascii="Times New Roman" w:eastAsiaTheme="minorHAnsi" w:hAnsi="Times New Roman" w:cs="Times New Roman"/>
          <w:color w:val="auto"/>
          <w:sz w:val="28"/>
          <w:szCs w:val="28"/>
          <w:bdr w:val="none" w:sz="0" w:space="0" w:color="auto"/>
        </w:rPr>
        <w:t>нно использоваться до хирургических вмешательств</w:t>
      </w:r>
      <w:r>
        <w:rPr>
          <w:rFonts w:ascii="Times New Roman" w:eastAsiaTheme="minorHAnsi" w:hAnsi="Times New Roman" w:cs="Times New Roman"/>
          <w:color w:val="auto"/>
          <w:sz w:val="28"/>
          <w:szCs w:val="28"/>
          <w:bdr w:val="none" w:sz="0" w:space="0" w:color="auto"/>
        </w:rPr>
        <w:t xml:space="preserve"> на </w:t>
      </w:r>
      <w:r w:rsidR="00601042">
        <w:rPr>
          <w:rFonts w:ascii="Times New Roman" w:eastAsiaTheme="minorHAnsi" w:hAnsi="Times New Roman" w:cs="Times New Roman"/>
          <w:color w:val="auto"/>
          <w:sz w:val="28"/>
          <w:szCs w:val="28"/>
          <w:bdr w:val="none" w:sz="0" w:space="0" w:color="auto"/>
        </w:rPr>
        <w:t xml:space="preserve">ободочной </w:t>
      </w:r>
      <w:r>
        <w:rPr>
          <w:rFonts w:ascii="Times New Roman" w:eastAsiaTheme="minorHAnsi" w:hAnsi="Times New Roman" w:cs="Times New Roman"/>
          <w:color w:val="auto"/>
          <w:sz w:val="28"/>
          <w:szCs w:val="28"/>
          <w:bdr w:val="none" w:sz="0" w:space="0" w:color="auto"/>
        </w:rPr>
        <w:t xml:space="preserve">кишке </w:t>
      </w:r>
      <w:r w:rsidRPr="006E1EC2">
        <w:rPr>
          <w:rFonts w:ascii="Times New Roman" w:eastAsiaTheme="minorHAnsi" w:hAnsi="Times New Roman" w:cs="Times New Roman"/>
          <w:color w:val="auto"/>
          <w:sz w:val="28"/>
          <w:szCs w:val="28"/>
          <w:bdr w:val="none" w:sz="0" w:space="0" w:color="auto"/>
        </w:rPr>
        <w:t>(</w:t>
      </w:r>
      <w:r w:rsidRPr="006E1EC2">
        <w:rPr>
          <w:rFonts w:ascii="Times New Roman" w:eastAsiaTheme="minorHAnsi" w:hAnsi="Times New Roman" w:cs="Times New Roman"/>
          <w:b/>
          <w:color w:val="auto"/>
          <w:sz w:val="28"/>
          <w:szCs w:val="28"/>
          <w:bdr w:val="none" w:sz="0" w:space="0" w:color="auto"/>
          <w:lang w:val="en-US"/>
        </w:rPr>
        <w:t>I</w:t>
      </w:r>
      <w:r w:rsidRPr="006E1EC2">
        <w:rPr>
          <w:rFonts w:ascii="Times New Roman" w:eastAsiaTheme="minorHAnsi" w:hAnsi="Times New Roman" w:cs="Times New Roman"/>
          <w:b/>
          <w:color w:val="auto"/>
          <w:sz w:val="28"/>
          <w:szCs w:val="28"/>
          <w:bdr w:val="none" w:sz="0" w:space="0" w:color="auto"/>
        </w:rPr>
        <w:t xml:space="preserve"> </w:t>
      </w:r>
      <w:r w:rsidRPr="006E1EC2">
        <w:rPr>
          <w:rFonts w:ascii="Times New Roman" w:eastAsiaTheme="minorHAnsi" w:hAnsi="Times New Roman" w:cs="Times New Roman"/>
          <w:b/>
          <w:color w:val="auto"/>
          <w:sz w:val="28"/>
          <w:szCs w:val="28"/>
          <w:bdr w:val="none" w:sz="0" w:space="0" w:color="auto"/>
          <w:lang w:val="en-US"/>
        </w:rPr>
        <w:t>A</w:t>
      </w:r>
      <w:r w:rsidRPr="006E1EC2">
        <w:rPr>
          <w:rFonts w:ascii="Times New Roman" w:eastAsiaTheme="minorHAnsi" w:hAnsi="Times New Roman" w:cs="Times New Roman"/>
          <w:color w:val="auto"/>
          <w:sz w:val="28"/>
          <w:szCs w:val="28"/>
          <w:bdr w:val="none" w:sz="0" w:space="0" w:color="auto"/>
        </w:rPr>
        <w:t>).</w:t>
      </w:r>
    </w:p>
    <w:p w:rsidR="000121B1" w:rsidRPr="000121B1" w:rsidRDefault="000121B1" w:rsidP="00B51D0A">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0121B1">
        <w:rPr>
          <w:rFonts w:ascii="Times New Roman" w:eastAsiaTheme="minorHAnsi" w:hAnsi="Times New Roman" w:cs="Times New Roman"/>
          <w:i/>
          <w:color w:val="auto"/>
          <w:sz w:val="28"/>
          <w:szCs w:val="28"/>
          <w:bdr w:val="none" w:sz="0" w:space="0" w:color="auto"/>
        </w:rPr>
        <w:lastRenderedPageBreak/>
        <w:t>Отказ от полного голодания</w:t>
      </w:r>
      <w:r w:rsidR="004D527B">
        <w:rPr>
          <w:rFonts w:ascii="Times New Roman" w:eastAsiaTheme="minorHAnsi" w:hAnsi="Times New Roman" w:cs="Times New Roman"/>
          <w:i/>
          <w:color w:val="auto"/>
          <w:sz w:val="28"/>
          <w:szCs w:val="28"/>
          <w:bdr w:val="none" w:sz="0" w:space="0" w:color="auto"/>
        </w:rPr>
        <w:t xml:space="preserve"> перед операцией</w:t>
      </w:r>
      <w:r w:rsidRPr="000121B1">
        <w:rPr>
          <w:rFonts w:ascii="Times New Roman" w:eastAsiaTheme="minorHAnsi" w:hAnsi="Times New Roman" w:cs="Times New Roman"/>
          <w:i/>
          <w:color w:val="auto"/>
          <w:sz w:val="28"/>
          <w:szCs w:val="28"/>
          <w:bdr w:val="none" w:sz="0" w:space="0" w:color="auto"/>
        </w:rPr>
        <w:t xml:space="preserve"> и применение специальных углеводных смесей</w:t>
      </w:r>
      <w:r>
        <w:rPr>
          <w:rFonts w:ascii="Times New Roman" w:eastAsiaTheme="minorHAnsi" w:hAnsi="Times New Roman" w:cs="Times New Roman"/>
          <w:i/>
          <w:color w:val="auto"/>
          <w:sz w:val="28"/>
          <w:szCs w:val="28"/>
          <w:bdr w:val="none" w:sz="0" w:space="0" w:color="auto"/>
        </w:rPr>
        <w:t>.</w:t>
      </w:r>
      <w:r w:rsidR="009F283A">
        <w:rPr>
          <w:rFonts w:ascii="Times New Roman" w:eastAsiaTheme="minorHAnsi" w:hAnsi="Times New Roman" w:cs="Times New Roman"/>
          <w:i/>
          <w:color w:val="auto"/>
          <w:sz w:val="28"/>
          <w:szCs w:val="28"/>
          <w:bdr w:val="none" w:sz="0" w:space="0" w:color="auto"/>
        </w:rPr>
        <w:t xml:space="preserve"> </w:t>
      </w:r>
      <w:r w:rsidR="009F283A">
        <w:rPr>
          <w:rFonts w:ascii="Times New Roman" w:eastAsiaTheme="minorHAnsi" w:hAnsi="Times New Roman" w:cs="Times New Roman"/>
          <w:color w:val="auto"/>
          <w:sz w:val="28"/>
          <w:szCs w:val="28"/>
          <w:bdr w:val="none" w:sz="0" w:space="0" w:color="auto"/>
        </w:rPr>
        <w:t>Голодание перед операцией</w:t>
      </w:r>
      <w:r w:rsidR="00142CEC">
        <w:rPr>
          <w:rFonts w:ascii="Times New Roman" w:eastAsiaTheme="minorHAnsi" w:hAnsi="Times New Roman" w:cs="Times New Roman"/>
          <w:color w:val="auto"/>
          <w:sz w:val="28"/>
          <w:szCs w:val="28"/>
          <w:bdr w:val="none" w:sz="0" w:space="0" w:color="auto"/>
        </w:rPr>
        <w:t>,</w:t>
      </w:r>
      <w:r w:rsidR="009F283A">
        <w:rPr>
          <w:rFonts w:ascii="Times New Roman" w:eastAsiaTheme="minorHAnsi" w:hAnsi="Times New Roman" w:cs="Times New Roman"/>
          <w:color w:val="auto"/>
          <w:sz w:val="28"/>
          <w:szCs w:val="28"/>
          <w:bdr w:val="none" w:sz="0" w:space="0" w:color="auto"/>
        </w:rPr>
        <w:t xml:space="preserve"> </w:t>
      </w:r>
      <w:r w:rsidRPr="000121B1">
        <w:rPr>
          <w:rFonts w:ascii="Times New Roman" w:eastAsiaTheme="minorHAnsi" w:hAnsi="Times New Roman" w:cs="Times New Roman"/>
          <w:color w:val="auto"/>
          <w:sz w:val="28"/>
          <w:szCs w:val="28"/>
          <w:bdr w:val="none" w:sz="0" w:space="0" w:color="auto"/>
        </w:rPr>
        <w:t xml:space="preserve"> начиная с полуночи</w:t>
      </w:r>
      <w:r w:rsidR="00142CEC">
        <w:rPr>
          <w:rFonts w:ascii="Times New Roman" w:eastAsiaTheme="minorHAnsi" w:hAnsi="Times New Roman" w:cs="Times New Roman"/>
          <w:color w:val="auto"/>
          <w:sz w:val="28"/>
          <w:szCs w:val="28"/>
          <w:bdr w:val="none" w:sz="0" w:space="0" w:color="auto"/>
        </w:rPr>
        <w:t>,</w:t>
      </w:r>
      <w:r w:rsidRPr="000121B1">
        <w:rPr>
          <w:rFonts w:ascii="Times New Roman" w:eastAsiaTheme="minorHAnsi" w:hAnsi="Times New Roman" w:cs="Times New Roman"/>
          <w:color w:val="auto"/>
          <w:sz w:val="28"/>
          <w:szCs w:val="28"/>
          <w:bdr w:val="none" w:sz="0" w:space="0" w:color="auto"/>
        </w:rPr>
        <w:t xml:space="preserve"> </w:t>
      </w:r>
      <w:r w:rsidR="009F283A">
        <w:rPr>
          <w:rFonts w:ascii="Times New Roman" w:eastAsiaTheme="minorHAnsi" w:hAnsi="Times New Roman" w:cs="Times New Roman"/>
          <w:color w:val="auto"/>
          <w:sz w:val="28"/>
          <w:szCs w:val="28"/>
          <w:bdr w:val="none" w:sz="0" w:space="0" w:color="auto"/>
        </w:rPr>
        <w:t xml:space="preserve">прочно вошло в клиническую практику. Такой подход обосновывался опасением задержки пищи и воды в желудке с последующим возникновением регургитации и аспирации во время вводного наркоза. </w:t>
      </w:r>
      <w:r w:rsidRPr="000121B1">
        <w:rPr>
          <w:rFonts w:ascii="Times New Roman" w:eastAsiaTheme="minorHAnsi" w:hAnsi="Times New Roman" w:cs="Times New Roman"/>
          <w:color w:val="auto"/>
          <w:sz w:val="28"/>
          <w:szCs w:val="28"/>
          <w:bdr w:val="none" w:sz="0" w:space="0" w:color="auto"/>
        </w:rPr>
        <w:t xml:space="preserve">Побочные эффекты такого </w:t>
      </w:r>
      <w:r w:rsidR="009F283A">
        <w:rPr>
          <w:rFonts w:ascii="Times New Roman" w:eastAsiaTheme="minorHAnsi" w:hAnsi="Times New Roman" w:cs="Times New Roman"/>
          <w:color w:val="auto"/>
          <w:sz w:val="28"/>
          <w:szCs w:val="28"/>
          <w:bdr w:val="none" w:sz="0" w:space="0" w:color="auto"/>
        </w:rPr>
        <w:t xml:space="preserve">ограничения </w:t>
      </w:r>
      <w:r w:rsidRPr="000121B1">
        <w:rPr>
          <w:rFonts w:ascii="Times New Roman" w:eastAsiaTheme="minorHAnsi" w:hAnsi="Times New Roman" w:cs="Times New Roman"/>
          <w:color w:val="auto"/>
          <w:sz w:val="28"/>
          <w:szCs w:val="28"/>
          <w:bdr w:val="none" w:sz="0" w:space="0" w:color="auto"/>
        </w:rPr>
        <w:t>очевидны: возможность развития гиповолемии, истощение запасов гликогена и гипогликемия, метаболический стр</w:t>
      </w:r>
      <w:r w:rsidR="003F155D">
        <w:rPr>
          <w:rFonts w:ascii="Times New Roman" w:eastAsiaTheme="minorHAnsi" w:hAnsi="Times New Roman" w:cs="Times New Roman"/>
          <w:color w:val="auto"/>
          <w:sz w:val="28"/>
          <w:szCs w:val="28"/>
          <w:bdr w:val="none" w:sz="0" w:space="0" w:color="auto"/>
        </w:rPr>
        <w:t xml:space="preserve">есс. </w:t>
      </w:r>
      <w:r w:rsidR="00EB4980">
        <w:rPr>
          <w:rFonts w:ascii="Times New Roman" w:eastAsiaTheme="minorHAnsi" w:hAnsi="Times New Roman" w:cs="Times New Roman"/>
          <w:color w:val="000000" w:themeColor="text1"/>
          <w:sz w:val="28"/>
          <w:szCs w:val="28"/>
          <w:bdr w:val="none" w:sz="0" w:space="0" w:color="auto"/>
          <w:lang w:val="en-US"/>
        </w:rPr>
        <w:t>M</w:t>
      </w:r>
      <w:r w:rsidR="00EB4980" w:rsidRPr="00EB4980">
        <w:rPr>
          <w:rFonts w:ascii="Times New Roman" w:eastAsiaTheme="minorHAnsi" w:hAnsi="Times New Roman" w:cs="Times New Roman"/>
          <w:color w:val="000000" w:themeColor="text1"/>
          <w:sz w:val="28"/>
          <w:szCs w:val="28"/>
          <w:bdr w:val="none" w:sz="0" w:space="0" w:color="auto"/>
        </w:rPr>
        <w:t>.</w:t>
      </w:r>
      <w:r w:rsidR="003F155D">
        <w:rPr>
          <w:rFonts w:ascii="Times New Roman" w:eastAsiaTheme="minorHAnsi" w:hAnsi="Times New Roman" w:cs="Times New Roman"/>
          <w:color w:val="000000" w:themeColor="text1"/>
          <w:sz w:val="28"/>
          <w:szCs w:val="28"/>
          <w:bdr w:val="none" w:sz="0" w:space="0" w:color="auto"/>
        </w:rPr>
        <w:t>С</w:t>
      </w:r>
      <w:r w:rsidR="00EB4980" w:rsidRPr="00EB4980">
        <w:rPr>
          <w:rFonts w:ascii="Times New Roman" w:eastAsiaTheme="minorHAnsi" w:hAnsi="Times New Roman" w:cs="Times New Roman"/>
          <w:color w:val="000000" w:themeColor="text1"/>
          <w:sz w:val="28"/>
          <w:szCs w:val="28"/>
          <w:bdr w:val="none" w:sz="0" w:space="0" w:color="auto"/>
        </w:rPr>
        <w:t xml:space="preserve">. </w:t>
      </w:r>
      <w:r w:rsidRPr="000121B1">
        <w:rPr>
          <w:rFonts w:ascii="Times New Roman" w:eastAsiaTheme="minorHAnsi" w:hAnsi="Times New Roman" w:cs="Times New Roman"/>
          <w:color w:val="000000" w:themeColor="text1"/>
          <w:sz w:val="28"/>
          <w:szCs w:val="28"/>
          <w:bdr w:val="none" w:sz="0" w:space="0" w:color="auto"/>
          <w:lang w:val="en-US"/>
        </w:rPr>
        <w:t>Brady</w:t>
      </w:r>
      <w:r w:rsidRPr="000121B1">
        <w:rPr>
          <w:rFonts w:ascii="Times New Roman" w:eastAsiaTheme="minorHAnsi" w:hAnsi="Times New Roman" w:cs="Times New Roman"/>
          <w:color w:val="000000" w:themeColor="text1"/>
          <w:sz w:val="28"/>
          <w:szCs w:val="28"/>
          <w:bdr w:val="none" w:sz="0" w:space="0" w:color="auto"/>
        </w:rPr>
        <w:t xml:space="preserve"> </w:t>
      </w:r>
      <w:r w:rsidR="00EB4980">
        <w:rPr>
          <w:rFonts w:ascii="Times New Roman" w:eastAsiaTheme="minorHAnsi" w:hAnsi="Times New Roman" w:cs="Times New Roman"/>
          <w:color w:val="000000" w:themeColor="text1"/>
          <w:sz w:val="28"/>
          <w:szCs w:val="28"/>
          <w:bdr w:val="none" w:sz="0" w:space="0" w:color="auto"/>
        </w:rPr>
        <w:t>и</w:t>
      </w:r>
      <w:r w:rsidRPr="000121B1">
        <w:rPr>
          <w:rFonts w:ascii="Times New Roman" w:eastAsiaTheme="minorHAnsi" w:hAnsi="Times New Roman" w:cs="Times New Roman"/>
          <w:color w:val="000000" w:themeColor="text1"/>
          <w:sz w:val="28"/>
          <w:szCs w:val="28"/>
          <w:bdr w:val="none" w:sz="0" w:space="0" w:color="auto"/>
        </w:rPr>
        <w:t xml:space="preserve"> соавт.</w:t>
      </w:r>
      <w:r w:rsidR="00601042">
        <w:rPr>
          <w:rFonts w:ascii="Times New Roman" w:eastAsiaTheme="minorHAnsi" w:hAnsi="Times New Roman" w:cs="Times New Roman"/>
          <w:color w:val="000000" w:themeColor="text1"/>
          <w:sz w:val="28"/>
          <w:szCs w:val="28"/>
          <w:bdr w:val="none" w:sz="0" w:space="0" w:color="auto"/>
        </w:rPr>
        <w:t xml:space="preserve"> (2010)</w:t>
      </w:r>
      <w:r w:rsidRPr="000121B1">
        <w:rPr>
          <w:rFonts w:ascii="Times New Roman" w:eastAsiaTheme="minorHAnsi" w:hAnsi="Times New Roman" w:cs="Times New Roman"/>
          <w:color w:val="000000" w:themeColor="text1"/>
          <w:sz w:val="28"/>
          <w:szCs w:val="28"/>
          <w:bdr w:val="none" w:sz="0" w:space="0" w:color="auto"/>
        </w:rPr>
        <w:t xml:space="preserve"> опубликовали мета-анализ 22 рандомизированных исследований, посвященных предоперационному голоданию. Результаты позволили сделать вывод, что прекращение приема жидкостей, включая соки, воду, чай, кофе за 2 часа до операции не увеличивает частоту аспирационных осложнений при плановых хирургических вмешательствах в сравнении с пациентами, голодавшими с полуночи до операции. Кроме того, не выявлено различий по количеству  желудочного содержимого и его </w:t>
      </w:r>
      <w:r w:rsidRPr="000121B1">
        <w:rPr>
          <w:rFonts w:ascii="Times New Roman" w:eastAsiaTheme="minorHAnsi" w:hAnsi="Times New Roman" w:cs="Times New Roman"/>
          <w:color w:val="000000" w:themeColor="text1"/>
          <w:sz w:val="28"/>
          <w:szCs w:val="28"/>
          <w:bdr w:val="none" w:sz="0" w:space="0" w:color="auto"/>
          <w:lang w:val="en-US"/>
        </w:rPr>
        <w:t>pH</w:t>
      </w:r>
      <w:r w:rsidRPr="000121B1">
        <w:rPr>
          <w:rFonts w:ascii="Times New Roman" w:eastAsiaTheme="minorHAnsi" w:hAnsi="Times New Roman" w:cs="Times New Roman"/>
          <w:color w:val="000000" w:themeColor="text1"/>
          <w:sz w:val="28"/>
          <w:szCs w:val="28"/>
          <w:bdr w:val="none" w:sz="0" w:space="0" w:color="auto"/>
        </w:rPr>
        <w:t xml:space="preserve"> [</w:t>
      </w:r>
      <w:r w:rsidR="00016326">
        <w:rPr>
          <w:rFonts w:ascii="Times New Roman" w:eastAsiaTheme="minorHAnsi" w:hAnsi="Times New Roman" w:cs="Times New Roman"/>
          <w:color w:val="000000" w:themeColor="text1"/>
          <w:sz w:val="28"/>
          <w:szCs w:val="28"/>
          <w:bdr w:val="none" w:sz="0" w:space="0" w:color="auto"/>
        </w:rPr>
        <w:t>10</w:t>
      </w:r>
      <w:r w:rsidRPr="000121B1">
        <w:rPr>
          <w:rFonts w:ascii="Times New Roman" w:eastAsiaTheme="minorHAnsi" w:hAnsi="Times New Roman" w:cs="Times New Roman"/>
          <w:color w:val="000000" w:themeColor="text1"/>
          <w:sz w:val="28"/>
          <w:szCs w:val="28"/>
          <w:bdr w:val="none" w:sz="0" w:space="0" w:color="auto"/>
        </w:rPr>
        <w:t>]. Эта точка зрения была подтверждена и в последующих публикациях [</w:t>
      </w:r>
      <w:r w:rsidR="00016326">
        <w:rPr>
          <w:rFonts w:ascii="Times New Roman" w:eastAsiaTheme="minorHAnsi" w:hAnsi="Times New Roman" w:cs="Times New Roman"/>
          <w:color w:val="000000" w:themeColor="text1"/>
          <w:sz w:val="28"/>
          <w:szCs w:val="28"/>
          <w:bdr w:val="none" w:sz="0" w:space="0" w:color="auto"/>
        </w:rPr>
        <w:t>5</w:t>
      </w:r>
      <w:r w:rsidRPr="000121B1">
        <w:rPr>
          <w:rFonts w:ascii="Times New Roman" w:eastAsiaTheme="minorHAnsi" w:hAnsi="Times New Roman" w:cs="Times New Roman"/>
          <w:color w:val="000000" w:themeColor="text1"/>
          <w:sz w:val="28"/>
          <w:szCs w:val="28"/>
          <w:bdr w:val="none" w:sz="0" w:space="0" w:color="auto"/>
        </w:rPr>
        <w:t xml:space="preserve">]. </w:t>
      </w:r>
      <w:r w:rsidR="00F02889">
        <w:rPr>
          <w:rFonts w:ascii="Times New Roman" w:eastAsiaTheme="minorHAnsi" w:hAnsi="Times New Roman" w:cs="Times New Roman"/>
          <w:color w:val="000000" w:themeColor="text1"/>
          <w:sz w:val="28"/>
          <w:szCs w:val="28"/>
          <w:bdr w:val="none" w:sz="0" w:space="0" w:color="auto"/>
        </w:rPr>
        <w:t>Европейское общество анестезиологов рекомендует прием прозрачных жидкостей за 2 часа до</w:t>
      </w:r>
      <w:r w:rsidR="00EB4980">
        <w:rPr>
          <w:rFonts w:ascii="Times New Roman" w:eastAsiaTheme="minorHAnsi" w:hAnsi="Times New Roman" w:cs="Times New Roman"/>
          <w:color w:val="000000" w:themeColor="text1"/>
          <w:sz w:val="28"/>
          <w:szCs w:val="28"/>
          <w:bdr w:val="none" w:sz="0" w:space="0" w:color="auto"/>
        </w:rPr>
        <w:t xml:space="preserve"> вводного наркоза, а также 6-часовой</w:t>
      </w:r>
      <w:r w:rsidR="008F164B">
        <w:rPr>
          <w:rFonts w:ascii="Times New Roman" w:eastAsiaTheme="minorHAnsi" w:hAnsi="Times New Roman" w:cs="Times New Roman"/>
          <w:color w:val="000000" w:themeColor="text1"/>
          <w:sz w:val="28"/>
          <w:szCs w:val="28"/>
          <w:bdr w:val="none" w:sz="0" w:space="0" w:color="auto"/>
        </w:rPr>
        <w:t xml:space="preserve"> отказ от приема твердой пищи </w:t>
      </w:r>
      <w:r w:rsidR="00F02889">
        <w:rPr>
          <w:rFonts w:ascii="Times New Roman" w:eastAsiaTheme="minorHAnsi" w:hAnsi="Times New Roman" w:cs="Times New Roman"/>
          <w:color w:val="000000" w:themeColor="text1"/>
          <w:sz w:val="28"/>
          <w:szCs w:val="28"/>
          <w:bdr w:val="none" w:sz="0" w:space="0" w:color="auto"/>
        </w:rPr>
        <w:t xml:space="preserve"> </w:t>
      </w:r>
      <w:r w:rsidR="008F164B" w:rsidRPr="008F164B">
        <w:rPr>
          <w:rFonts w:ascii="Times New Roman" w:eastAsiaTheme="minorHAnsi" w:hAnsi="Times New Roman" w:cs="Times New Roman"/>
          <w:color w:val="000000" w:themeColor="text1"/>
          <w:sz w:val="28"/>
          <w:szCs w:val="28"/>
          <w:bdr w:val="none" w:sz="0" w:space="0" w:color="auto"/>
        </w:rPr>
        <w:t>[</w:t>
      </w:r>
      <w:r w:rsidR="00016326">
        <w:rPr>
          <w:rFonts w:ascii="Times New Roman" w:eastAsiaTheme="minorHAnsi" w:hAnsi="Times New Roman" w:cs="Times New Roman"/>
          <w:color w:val="000000" w:themeColor="text1"/>
          <w:sz w:val="28"/>
          <w:szCs w:val="28"/>
          <w:bdr w:val="none" w:sz="0" w:space="0" w:color="auto"/>
        </w:rPr>
        <w:t>83</w:t>
      </w:r>
      <w:r w:rsidR="008F164B" w:rsidRPr="008F164B">
        <w:rPr>
          <w:rFonts w:ascii="Times New Roman" w:eastAsiaTheme="minorHAnsi" w:hAnsi="Times New Roman" w:cs="Times New Roman"/>
          <w:color w:val="000000" w:themeColor="text1"/>
          <w:sz w:val="28"/>
          <w:szCs w:val="28"/>
          <w:bdr w:val="none" w:sz="0" w:space="0" w:color="auto"/>
        </w:rPr>
        <w:t xml:space="preserve">]. </w:t>
      </w:r>
      <w:r w:rsidR="00A220DE">
        <w:rPr>
          <w:rFonts w:ascii="Times New Roman" w:eastAsiaTheme="minorHAnsi" w:hAnsi="Times New Roman" w:cs="Times New Roman"/>
          <w:color w:val="000000" w:themeColor="text1"/>
          <w:sz w:val="28"/>
          <w:szCs w:val="28"/>
          <w:bdr w:val="none" w:sz="0" w:space="0" w:color="auto"/>
        </w:rPr>
        <w:t xml:space="preserve">Важно заметить, что у людей с избыточным весом скорость эвакуации пищи из желудка не отличается от таковой у худых </w:t>
      </w:r>
      <w:r w:rsidR="00A220DE" w:rsidRPr="00A220DE">
        <w:rPr>
          <w:rFonts w:ascii="Times New Roman" w:eastAsiaTheme="minorHAnsi" w:hAnsi="Times New Roman" w:cs="Times New Roman"/>
          <w:color w:val="000000" w:themeColor="text1"/>
          <w:sz w:val="28"/>
          <w:szCs w:val="28"/>
          <w:bdr w:val="none" w:sz="0" w:space="0" w:color="auto"/>
        </w:rPr>
        <w:t>[</w:t>
      </w:r>
      <w:r w:rsidR="00016326">
        <w:rPr>
          <w:rFonts w:ascii="Times New Roman" w:eastAsiaTheme="minorHAnsi" w:hAnsi="Times New Roman" w:cs="Times New Roman"/>
          <w:color w:val="000000" w:themeColor="text1"/>
          <w:sz w:val="28"/>
          <w:szCs w:val="28"/>
          <w:bdr w:val="none" w:sz="0" w:space="0" w:color="auto"/>
        </w:rPr>
        <w:t>62</w:t>
      </w:r>
      <w:r w:rsidR="00A220DE" w:rsidRPr="00A220DE">
        <w:rPr>
          <w:rFonts w:ascii="Times New Roman" w:eastAsiaTheme="minorHAnsi" w:hAnsi="Times New Roman" w:cs="Times New Roman"/>
          <w:color w:val="000000" w:themeColor="text1"/>
          <w:sz w:val="28"/>
          <w:szCs w:val="28"/>
          <w:bdr w:val="none" w:sz="0" w:space="0" w:color="auto"/>
        </w:rPr>
        <w:t xml:space="preserve">]. </w:t>
      </w:r>
      <w:r w:rsidR="00A220DE">
        <w:rPr>
          <w:rFonts w:ascii="Times New Roman" w:eastAsiaTheme="minorHAnsi" w:hAnsi="Times New Roman" w:cs="Times New Roman"/>
          <w:color w:val="000000" w:themeColor="text1"/>
          <w:sz w:val="28"/>
          <w:szCs w:val="28"/>
          <w:bdr w:val="none" w:sz="0" w:space="0" w:color="auto"/>
        </w:rPr>
        <w:t xml:space="preserve">У пациентов с диабетической нейропатией </w:t>
      </w:r>
      <w:r w:rsidR="00142CEC">
        <w:rPr>
          <w:rFonts w:ascii="Times New Roman" w:eastAsiaTheme="minorHAnsi" w:hAnsi="Times New Roman" w:cs="Times New Roman"/>
          <w:color w:val="000000" w:themeColor="text1"/>
          <w:sz w:val="28"/>
          <w:szCs w:val="28"/>
          <w:bdr w:val="none" w:sz="0" w:space="0" w:color="auto"/>
        </w:rPr>
        <w:t xml:space="preserve">возможно </w:t>
      </w:r>
      <w:r w:rsidR="00A220DE">
        <w:rPr>
          <w:rFonts w:ascii="Times New Roman" w:eastAsiaTheme="minorHAnsi" w:hAnsi="Times New Roman" w:cs="Times New Roman"/>
          <w:color w:val="000000" w:themeColor="text1"/>
          <w:sz w:val="28"/>
          <w:szCs w:val="28"/>
          <w:bdr w:val="none" w:sz="0" w:space="0" w:color="auto"/>
        </w:rPr>
        <w:t>замедл</w:t>
      </w:r>
      <w:r w:rsidR="00142CEC">
        <w:rPr>
          <w:rFonts w:ascii="Times New Roman" w:eastAsiaTheme="minorHAnsi" w:hAnsi="Times New Roman" w:cs="Times New Roman"/>
          <w:color w:val="000000" w:themeColor="text1"/>
          <w:sz w:val="28"/>
          <w:szCs w:val="28"/>
          <w:bdr w:val="none" w:sz="0" w:space="0" w:color="auto"/>
        </w:rPr>
        <w:t>ение эвакуации</w:t>
      </w:r>
      <w:r w:rsidR="00A220DE">
        <w:rPr>
          <w:rFonts w:ascii="Times New Roman" w:eastAsiaTheme="minorHAnsi" w:hAnsi="Times New Roman" w:cs="Times New Roman"/>
          <w:color w:val="000000" w:themeColor="text1"/>
          <w:sz w:val="28"/>
          <w:szCs w:val="28"/>
          <w:bdr w:val="none" w:sz="0" w:space="0" w:color="auto"/>
        </w:rPr>
        <w:t xml:space="preserve"> из желудка твердой пищи, что потенциально может увеличить риск регургитации и аспирации </w:t>
      </w:r>
      <w:r w:rsidR="00A220DE" w:rsidRPr="00A220DE">
        <w:rPr>
          <w:rFonts w:ascii="Times New Roman" w:eastAsiaTheme="minorHAnsi" w:hAnsi="Times New Roman" w:cs="Times New Roman"/>
          <w:color w:val="000000" w:themeColor="text1"/>
          <w:sz w:val="28"/>
          <w:szCs w:val="28"/>
          <w:bdr w:val="none" w:sz="0" w:space="0" w:color="auto"/>
        </w:rPr>
        <w:t>[</w:t>
      </w:r>
      <w:r w:rsidR="00016326">
        <w:rPr>
          <w:rFonts w:ascii="Times New Roman" w:eastAsiaTheme="minorHAnsi" w:hAnsi="Times New Roman" w:cs="Times New Roman"/>
          <w:color w:val="000000" w:themeColor="text1"/>
          <w:sz w:val="28"/>
          <w:szCs w:val="28"/>
          <w:bdr w:val="none" w:sz="0" w:space="0" w:color="auto"/>
        </w:rPr>
        <w:t>51</w:t>
      </w:r>
      <w:r w:rsidR="00A220DE" w:rsidRPr="00A220DE">
        <w:rPr>
          <w:rFonts w:ascii="Times New Roman" w:eastAsiaTheme="minorHAnsi" w:hAnsi="Times New Roman" w:cs="Times New Roman"/>
          <w:color w:val="000000" w:themeColor="text1"/>
          <w:sz w:val="28"/>
          <w:szCs w:val="28"/>
          <w:bdr w:val="none" w:sz="0" w:space="0" w:color="auto"/>
        </w:rPr>
        <w:t xml:space="preserve">]. </w:t>
      </w:r>
      <w:r w:rsidR="00142CEC">
        <w:rPr>
          <w:rFonts w:ascii="Times New Roman" w:eastAsiaTheme="minorHAnsi" w:hAnsi="Times New Roman" w:cs="Times New Roman"/>
          <w:color w:val="000000" w:themeColor="text1"/>
          <w:sz w:val="28"/>
          <w:szCs w:val="28"/>
          <w:bdr w:val="none" w:sz="0" w:space="0" w:color="auto"/>
        </w:rPr>
        <w:t>Однако</w:t>
      </w:r>
      <w:r w:rsidR="00A220DE">
        <w:rPr>
          <w:rFonts w:ascii="Times New Roman" w:eastAsiaTheme="minorHAnsi" w:hAnsi="Times New Roman" w:cs="Times New Roman"/>
          <w:color w:val="000000" w:themeColor="text1"/>
          <w:sz w:val="28"/>
          <w:szCs w:val="28"/>
          <w:bdr w:val="none" w:sz="0" w:space="0" w:color="auto"/>
        </w:rPr>
        <w:t xml:space="preserve"> </w:t>
      </w:r>
      <w:r w:rsidR="00052F57">
        <w:rPr>
          <w:rFonts w:ascii="Times New Roman" w:eastAsiaTheme="minorHAnsi" w:hAnsi="Times New Roman" w:cs="Times New Roman"/>
          <w:color w:val="000000" w:themeColor="text1"/>
          <w:sz w:val="28"/>
          <w:szCs w:val="28"/>
          <w:bdr w:val="none" w:sz="0" w:space="0" w:color="auto"/>
        </w:rPr>
        <w:t xml:space="preserve">однозначных </w:t>
      </w:r>
      <w:r w:rsidR="00A220DE">
        <w:rPr>
          <w:rFonts w:ascii="Times New Roman" w:eastAsiaTheme="minorHAnsi" w:hAnsi="Times New Roman" w:cs="Times New Roman"/>
          <w:color w:val="000000" w:themeColor="text1"/>
          <w:sz w:val="28"/>
          <w:szCs w:val="28"/>
          <w:bdr w:val="none" w:sz="0" w:space="0" w:color="auto"/>
        </w:rPr>
        <w:t xml:space="preserve">доказательств </w:t>
      </w:r>
      <w:r w:rsidR="00052F57">
        <w:rPr>
          <w:rFonts w:ascii="Times New Roman" w:eastAsiaTheme="minorHAnsi" w:hAnsi="Times New Roman" w:cs="Times New Roman"/>
          <w:color w:val="000000" w:themeColor="text1"/>
          <w:sz w:val="28"/>
          <w:szCs w:val="28"/>
          <w:bdr w:val="none" w:sz="0" w:space="0" w:color="auto"/>
        </w:rPr>
        <w:t>замедления опорожнения желудка нет. У больных сахарным диабетом</w:t>
      </w:r>
      <w:r w:rsidR="00142CEC">
        <w:rPr>
          <w:rFonts w:ascii="Times New Roman" w:eastAsiaTheme="minorHAnsi" w:hAnsi="Times New Roman" w:cs="Times New Roman"/>
          <w:color w:val="000000" w:themeColor="text1"/>
          <w:sz w:val="28"/>
          <w:szCs w:val="28"/>
          <w:bdr w:val="none" w:sz="0" w:space="0" w:color="auto"/>
        </w:rPr>
        <w:t xml:space="preserve"> (СД)</w:t>
      </w:r>
      <w:r w:rsidR="00052F57">
        <w:rPr>
          <w:rFonts w:ascii="Times New Roman" w:eastAsiaTheme="minorHAnsi" w:hAnsi="Times New Roman" w:cs="Times New Roman"/>
          <w:color w:val="000000" w:themeColor="text1"/>
          <w:sz w:val="28"/>
          <w:szCs w:val="28"/>
          <w:bdr w:val="none" w:sz="0" w:space="0" w:color="auto"/>
        </w:rPr>
        <w:t xml:space="preserve"> 2-го типа неосложненного течения зарегистрирована нормальная скорость эвакуации пищи </w:t>
      </w:r>
      <w:r w:rsidR="00052F57" w:rsidRPr="00052F57">
        <w:rPr>
          <w:rFonts w:ascii="Times New Roman" w:eastAsiaTheme="minorHAnsi" w:hAnsi="Times New Roman" w:cs="Times New Roman"/>
          <w:color w:val="000000" w:themeColor="text1"/>
          <w:sz w:val="28"/>
          <w:szCs w:val="28"/>
          <w:bdr w:val="none" w:sz="0" w:space="0" w:color="auto"/>
        </w:rPr>
        <w:t>[</w:t>
      </w:r>
      <w:r w:rsidR="00016326">
        <w:rPr>
          <w:rFonts w:ascii="Times New Roman" w:eastAsiaTheme="minorHAnsi" w:hAnsi="Times New Roman" w:cs="Times New Roman"/>
          <w:color w:val="000000" w:themeColor="text1"/>
          <w:sz w:val="28"/>
          <w:szCs w:val="28"/>
          <w:bdr w:val="none" w:sz="0" w:space="0" w:color="auto"/>
        </w:rPr>
        <w:t>13</w:t>
      </w:r>
      <w:r w:rsidR="00052F57" w:rsidRPr="00052F57">
        <w:rPr>
          <w:rFonts w:ascii="Times New Roman" w:eastAsiaTheme="minorHAnsi" w:hAnsi="Times New Roman" w:cs="Times New Roman"/>
          <w:color w:val="000000" w:themeColor="text1"/>
          <w:sz w:val="28"/>
          <w:szCs w:val="28"/>
          <w:bdr w:val="none" w:sz="0" w:space="0" w:color="auto"/>
        </w:rPr>
        <w:t>].</w:t>
      </w:r>
      <w:r w:rsidR="00052F57">
        <w:rPr>
          <w:rFonts w:ascii="Times New Roman" w:eastAsiaTheme="minorHAnsi" w:hAnsi="Times New Roman" w:cs="Times New Roman"/>
          <w:color w:val="000000" w:themeColor="text1"/>
          <w:sz w:val="28"/>
          <w:szCs w:val="28"/>
          <w:bdr w:val="none" w:sz="0" w:space="0" w:color="auto"/>
        </w:rPr>
        <w:t xml:space="preserve"> Аналогичные данные получены у пациентов с СД, регулярно принимающих противодиабетиические препараты </w:t>
      </w:r>
      <w:r w:rsidR="00052F57" w:rsidRPr="00052F57">
        <w:rPr>
          <w:rFonts w:ascii="Times New Roman" w:eastAsiaTheme="minorHAnsi" w:hAnsi="Times New Roman" w:cs="Times New Roman"/>
          <w:color w:val="000000" w:themeColor="text1"/>
          <w:sz w:val="28"/>
          <w:szCs w:val="28"/>
          <w:bdr w:val="none" w:sz="0" w:space="0" w:color="auto"/>
        </w:rPr>
        <w:t>[</w:t>
      </w:r>
      <w:r w:rsidR="00016326">
        <w:rPr>
          <w:rFonts w:ascii="Times New Roman" w:eastAsiaTheme="minorHAnsi" w:hAnsi="Times New Roman" w:cs="Times New Roman"/>
          <w:color w:val="000000" w:themeColor="text1"/>
          <w:sz w:val="28"/>
          <w:szCs w:val="28"/>
          <w:bdr w:val="none" w:sz="0" w:space="0" w:color="auto"/>
        </w:rPr>
        <w:t>35</w:t>
      </w:r>
      <w:r w:rsidR="00052F57" w:rsidRPr="00052F57">
        <w:rPr>
          <w:rFonts w:ascii="Times New Roman" w:eastAsiaTheme="minorHAnsi" w:hAnsi="Times New Roman" w:cs="Times New Roman"/>
          <w:color w:val="000000" w:themeColor="text1"/>
          <w:sz w:val="28"/>
          <w:szCs w:val="28"/>
          <w:bdr w:val="none" w:sz="0" w:space="0" w:color="auto"/>
        </w:rPr>
        <w:t xml:space="preserve">]. </w:t>
      </w:r>
      <w:r w:rsidR="00052F57">
        <w:rPr>
          <w:rFonts w:ascii="Times New Roman" w:eastAsiaTheme="minorHAnsi" w:hAnsi="Times New Roman" w:cs="Times New Roman"/>
          <w:color w:val="000000" w:themeColor="text1"/>
          <w:sz w:val="28"/>
          <w:szCs w:val="28"/>
          <w:bdr w:val="none" w:sz="0" w:space="0" w:color="auto"/>
        </w:rPr>
        <w:t xml:space="preserve">  </w:t>
      </w:r>
      <w:r w:rsidR="00A220DE">
        <w:rPr>
          <w:rFonts w:ascii="Times New Roman" w:eastAsiaTheme="minorHAnsi" w:hAnsi="Times New Roman" w:cs="Times New Roman"/>
          <w:color w:val="000000" w:themeColor="text1"/>
          <w:sz w:val="28"/>
          <w:szCs w:val="28"/>
          <w:bdr w:val="none" w:sz="0" w:space="0" w:color="auto"/>
        </w:rPr>
        <w:t xml:space="preserve"> </w:t>
      </w:r>
    </w:p>
    <w:p w:rsidR="00052F57" w:rsidRDefault="000121B1" w:rsidP="00B51D0A">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heme="minorHAnsi" w:hAnsi="Times New Roman" w:cs="Times New Roman"/>
          <w:color w:val="000000" w:themeColor="text1"/>
          <w:sz w:val="28"/>
          <w:szCs w:val="28"/>
          <w:bdr w:val="none" w:sz="0" w:space="0" w:color="auto"/>
        </w:rPr>
      </w:pPr>
      <w:r w:rsidRPr="000121B1">
        <w:rPr>
          <w:rFonts w:ascii="Times New Roman" w:eastAsiaTheme="minorHAnsi" w:hAnsi="Times New Roman" w:cs="Times New Roman"/>
          <w:color w:val="000000" w:themeColor="text1"/>
          <w:sz w:val="28"/>
          <w:szCs w:val="28"/>
          <w:bdr w:val="none" w:sz="0" w:space="0" w:color="auto"/>
        </w:rPr>
        <w:tab/>
        <w:t xml:space="preserve">Хирургическое вмешательство приводит к метаболическому ответу организма на травму. В раннем послеоперационном периоде преобладает катаболическая направленность, связанная с выбросом большого количества </w:t>
      </w:r>
      <w:r w:rsidRPr="000121B1">
        <w:rPr>
          <w:rFonts w:ascii="Times New Roman" w:eastAsiaTheme="minorHAnsi" w:hAnsi="Times New Roman" w:cs="Times New Roman"/>
          <w:color w:val="000000" w:themeColor="text1"/>
          <w:sz w:val="28"/>
          <w:szCs w:val="28"/>
          <w:bdr w:val="none" w:sz="0" w:space="0" w:color="auto"/>
        </w:rPr>
        <w:lastRenderedPageBreak/>
        <w:t xml:space="preserve">гормонов стресса (кортизол, глюкагон, катехоламины) и медиаторов воспаления (цитокины). Возникающая гипергликемия является ответом на формирование инсулиновой резистентности. </w:t>
      </w:r>
      <w:r w:rsidR="00052F57">
        <w:rPr>
          <w:rFonts w:ascii="Times New Roman" w:eastAsiaTheme="minorHAnsi" w:hAnsi="Times New Roman" w:cs="Times New Roman"/>
          <w:color w:val="000000" w:themeColor="text1"/>
          <w:sz w:val="28"/>
          <w:szCs w:val="28"/>
          <w:bdr w:val="none" w:sz="0" w:space="0" w:color="auto"/>
        </w:rPr>
        <w:t>Было установлено, что прием за 2-3 часа до операции 400 мл углеводного напитка</w:t>
      </w:r>
      <w:r w:rsidR="00142CEC">
        <w:rPr>
          <w:rFonts w:ascii="Times New Roman" w:eastAsiaTheme="minorHAnsi" w:hAnsi="Times New Roman" w:cs="Times New Roman"/>
          <w:color w:val="000000" w:themeColor="text1"/>
          <w:sz w:val="28"/>
          <w:szCs w:val="28"/>
          <w:bdr w:val="none" w:sz="0" w:space="0" w:color="auto"/>
        </w:rPr>
        <w:t xml:space="preserve"> (мальтодекстрины) </w:t>
      </w:r>
      <w:r w:rsidR="00052F57">
        <w:rPr>
          <w:rFonts w:ascii="Times New Roman" w:eastAsiaTheme="minorHAnsi" w:hAnsi="Times New Roman" w:cs="Times New Roman"/>
          <w:color w:val="000000" w:themeColor="text1"/>
          <w:sz w:val="28"/>
          <w:szCs w:val="28"/>
          <w:bdr w:val="none" w:sz="0" w:space="0" w:color="auto"/>
        </w:rPr>
        <w:t xml:space="preserve"> повышает комфортность пациента, </w:t>
      </w:r>
      <w:r w:rsidR="00B51D0A">
        <w:rPr>
          <w:rFonts w:ascii="Times New Roman" w:eastAsiaTheme="minorHAnsi" w:hAnsi="Times New Roman" w:cs="Times New Roman"/>
          <w:color w:val="000000" w:themeColor="text1"/>
          <w:sz w:val="28"/>
          <w:szCs w:val="28"/>
          <w:bdr w:val="none" w:sz="0" w:space="0" w:color="auto"/>
        </w:rPr>
        <w:t xml:space="preserve">устраняя </w:t>
      </w:r>
      <w:r w:rsidR="00052F57">
        <w:rPr>
          <w:rFonts w:ascii="Times New Roman" w:eastAsiaTheme="minorHAnsi" w:hAnsi="Times New Roman" w:cs="Times New Roman"/>
          <w:color w:val="000000" w:themeColor="text1"/>
          <w:sz w:val="28"/>
          <w:szCs w:val="28"/>
          <w:bdr w:val="none" w:sz="0" w:space="0" w:color="auto"/>
        </w:rPr>
        <w:t>жажду, голод</w:t>
      </w:r>
      <w:r w:rsidR="00B51D0A">
        <w:rPr>
          <w:rFonts w:ascii="Times New Roman" w:eastAsiaTheme="minorHAnsi" w:hAnsi="Times New Roman" w:cs="Times New Roman"/>
          <w:color w:val="000000" w:themeColor="text1"/>
          <w:sz w:val="28"/>
          <w:szCs w:val="28"/>
          <w:bdr w:val="none" w:sz="0" w:space="0" w:color="auto"/>
        </w:rPr>
        <w:t xml:space="preserve"> и повышенную тревожность. Кроме того, углеводная терапия снижала потери</w:t>
      </w:r>
      <w:r w:rsidR="00142CEC">
        <w:rPr>
          <w:rFonts w:ascii="Times New Roman" w:eastAsiaTheme="minorHAnsi" w:hAnsi="Times New Roman" w:cs="Times New Roman"/>
          <w:color w:val="000000" w:themeColor="text1"/>
          <w:sz w:val="28"/>
          <w:szCs w:val="28"/>
          <w:bdr w:val="none" w:sz="0" w:space="0" w:color="auto"/>
        </w:rPr>
        <w:t xml:space="preserve"> азота</w:t>
      </w:r>
      <w:r w:rsidR="00B51D0A">
        <w:rPr>
          <w:rFonts w:ascii="Times New Roman" w:eastAsiaTheme="minorHAnsi" w:hAnsi="Times New Roman" w:cs="Times New Roman"/>
          <w:color w:val="000000" w:themeColor="text1"/>
          <w:sz w:val="28"/>
          <w:szCs w:val="28"/>
          <w:bdr w:val="none" w:sz="0" w:space="0" w:color="auto"/>
        </w:rPr>
        <w:t xml:space="preserve"> в</w:t>
      </w:r>
      <w:r w:rsidR="00142CEC">
        <w:rPr>
          <w:rFonts w:ascii="Times New Roman" w:eastAsiaTheme="minorHAnsi" w:hAnsi="Times New Roman" w:cs="Times New Roman"/>
          <w:color w:val="000000" w:themeColor="text1"/>
          <w:sz w:val="28"/>
          <w:szCs w:val="28"/>
          <w:bdr w:val="none" w:sz="0" w:space="0" w:color="auto"/>
        </w:rPr>
        <w:t xml:space="preserve"> послеоперационном периоде</w:t>
      </w:r>
      <w:r w:rsidR="00B51D0A">
        <w:rPr>
          <w:rFonts w:ascii="Times New Roman" w:eastAsiaTheme="minorHAnsi" w:hAnsi="Times New Roman" w:cs="Times New Roman"/>
          <w:color w:val="000000" w:themeColor="text1"/>
          <w:sz w:val="28"/>
          <w:szCs w:val="28"/>
          <w:bdr w:val="none" w:sz="0" w:space="0" w:color="auto"/>
        </w:rPr>
        <w:t xml:space="preserve"> и предотвращала развитие инсулинорезистентности.  Назначение энергетического напитка приводило к более ранней активизации пациентов, препятствовало снижению мышечной массы и силы, сопровождалось уменьшением длительности пребывания пациентов в стационаре на 1 день</w:t>
      </w:r>
      <w:r w:rsidR="00B51D0A" w:rsidRPr="00B51D0A">
        <w:rPr>
          <w:rFonts w:ascii="Times New Roman" w:eastAsiaTheme="minorHAnsi" w:hAnsi="Times New Roman" w:cs="Times New Roman"/>
          <w:color w:val="000000" w:themeColor="text1"/>
          <w:sz w:val="28"/>
          <w:szCs w:val="28"/>
          <w:bdr w:val="none" w:sz="0" w:space="0" w:color="auto"/>
        </w:rPr>
        <w:t xml:space="preserve"> [</w:t>
      </w:r>
      <w:r w:rsidR="00016326">
        <w:rPr>
          <w:rFonts w:ascii="Times New Roman" w:eastAsiaTheme="minorHAnsi" w:hAnsi="Times New Roman" w:cs="Times New Roman"/>
          <w:color w:val="000000" w:themeColor="text1"/>
          <w:sz w:val="28"/>
          <w:szCs w:val="28"/>
          <w:bdr w:val="none" w:sz="0" w:space="0" w:color="auto"/>
        </w:rPr>
        <w:t>43, 69</w:t>
      </w:r>
      <w:r w:rsidR="00B51D0A" w:rsidRPr="00B51D0A">
        <w:rPr>
          <w:rFonts w:ascii="Times New Roman" w:eastAsiaTheme="minorHAnsi" w:hAnsi="Times New Roman" w:cs="Times New Roman"/>
          <w:color w:val="000000" w:themeColor="text1"/>
          <w:sz w:val="28"/>
          <w:szCs w:val="28"/>
          <w:bdr w:val="none" w:sz="0" w:space="0" w:color="auto"/>
        </w:rPr>
        <w:t>].</w:t>
      </w:r>
    </w:p>
    <w:p w:rsidR="007467D1" w:rsidRPr="00085E08" w:rsidRDefault="00053F79" w:rsidP="003E7AB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i/>
          <w:color w:val="000000" w:themeColor="text1"/>
          <w:sz w:val="28"/>
          <w:szCs w:val="28"/>
          <w:bdr w:val="none" w:sz="0" w:space="0" w:color="auto"/>
        </w:rPr>
        <w:t>Выводы</w:t>
      </w:r>
      <w:r>
        <w:rPr>
          <w:rFonts w:ascii="Times New Roman" w:eastAsiaTheme="minorHAnsi" w:hAnsi="Times New Roman" w:cs="Times New Roman"/>
          <w:color w:val="000000" w:themeColor="text1"/>
          <w:sz w:val="28"/>
          <w:szCs w:val="28"/>
          <w:bdr w:val="none" w:sz="0" w:space="0" w:color="auto"/>
        </w:rPr>
        <w:t xml:space="preserve">: пациентам следует разрешить прием жидкости </w:t>
      </w:r>
      <w:r w:rsidR="003F155D">
        <w:rPr>
          <w:rFonts w:ascii="Times New Roman" w:eastAsiaTheme="minorHAnsi" w:hAnsi="Times New Roman" w:cs="Times New Roman"/>
          <w:color w:val="000000" w:themeColor="text1"/>
          <w:sz w:val="28"/>
          <w:szCs w:val="28"/>
          <w:bdr w:val="none" w:sz="0" w:space="0" w:color="auto"/>
        </w:rPr>
        <w:t xml:space="preserve">не позднее, чем </w:t>
      </w:r>
      <w:r>
        <w:rPr>
          <w:rFonts w:ascii="Times New Roman" w:eastAsiaTheme="minorHAnsi" w:hAnsi="Times New Roman" w:cs="Times New Roman"/>
          <w:color w:val="000000" w:themeColor="text1"/>
          <w:sz w:val="28"/>
          <w:szCs w:val="28"/>
          <w:bdr w:val="none" w:sz="0" w:space="0" w:color="auto"/>
        </w:rPr>
        <w:t xml:space="preserve">за 2 часа и твердой пищи </w:t>
      </w:r>
      <w:r w:rsidR="00601042">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за 6 часов до индукции в наркоз.</w:t>
      </w:r>
      <w:r w:rsidR="007467D1">
        <w:rPr>
          <w:rFonts w:ascii="Times New Roman" w:eastAsiaTheme="minorHAnsi" w:hAnsi="Times New Roman" w:cs="Times New Roman"/>
          <w:color w:val="000000" w:themeColor="text1"/>
          <w:sz w:val="28"/>
          <w:szCs w:val="28"/>
          <w:bdr w:val="none" w:sz="0" w:space="0" w:color="auto"/>
        </w:rPr>
        <w:t xml:space="preserve"> У больных с нарушенной эвакуацией пищи из желудка и двенадцатиперстной кишки требуются особые меры предосторожности </w:t>
      </w:r>
      <w:r w:rsidR="007467D1" w:rsidRPr="007467D1">
        <w:rPr>
          <w:rFonts w:ascii="Times New Roman" w:eastAsiaTheme="minorHAnsi" w:hAnsi="Times New Roman" w:cs="Times New Roman"/>
          <w:color w:val="000000" w:themeColor="text1"/>
          <w:sz w:val="28"/>
          <w:szCs w:val="28"/>
          <w:bdr w:val="none" w:sz="0" w:space="0" w:color="auto"/>
        </w:rPr>
        <w:t>(</w:t>
      </w:r>
      <w:r w:rsidR="007467D1" w:rsidRPr="007467D1">
        <w:rPr>
          <w:rFonts w:ascii="Times New Roman" w:eastAsiaTheme="minorHAnsi" w:hAnsi="Times New Roman" w:cs="Times New Roman"/>
          <w:b/>
          <w:color w:val="000000" w:themeColor="text1"/>
          <w:sz w:val="28"/>
          <w:szCs w:val="28"/>
          <w:bdr w:val="none" w:sz="0" w:space="0" w:color="auto"/>
          <w:lang w:val="en-US"/>
        </w:rPr>
        <w:t>I</w:t>
      </w:r>
      <w:r w:rsidR="007467D1" w:rsidRPr="007467D1">
        <w:rPr>
          <w:rFonts w:ascii="Times New Roman" w:eastAsiaTheme="minorHAnsi" w:hAnsi="Times New Roman" w:cs="Times New Roman"/>
          <w:b/>
          <w:color w:val="000000" w:themeColor="text1"/>
          <w:sz w:val="28"/>
          <w:szCs w:val="28"/>
          <w:bdr w:val="none" w:sz="0" w:space="0" w:color="auto"/>
        </w:rPr>
        <w:t xml:space="preserve"> </w:t>
      </w:r>
      <w:r w:rsidR="007467D1" w:rsidRPr="007467D1">
        <w:rPr>
          <w:rFonts w:ascii="Times New Roman" w:eastAsiaTheme="minorHAnsi" w:hAnsi="Times New Roman" w:cs="Times New Roman"/>
          <w:b/>
          <w:color w:val="000000" w:themeColor="text1"/>
          <w:sz w:val="28"/>
          <w:szCs w:val="28"/>
          <w:bdr w:val="none" w:sz="0" w:space="0" w:color="auto"/>
          <w:lang w:val="en-US"/>
        </w:rPr>
        <w:t>B</w:t>
      </w:r>
      <w:r w:rsidR="007467D1" w:rsidRPr="007467D1">
        <w:rPr>
          <w:rFonts w:ascii="Times New Roman" w:eastAsiaTheme="minorHAnsi" w:hAnsi="Times New Roman" w:cs="Times New Roman"/>
          <w:color w:val="000000" w:themeColor="text1"/>
          <w:sz w:val="28"/>
          <w:szCs w:val="28"/>
          <w:bdr w:val="none" w:sz="0" w:space="0" w:color="auto"/>
        </w:rPr>
        <w:t xml:space="preserve">). </w:t>
      </w:r>
      <w:r w:rsidR="007467D1">
        <w:rPr>
          <w:rFonts w:ascii="Times New Roman" w:eastAsiaTheme="minorHAnsi" w:hAnsi="Times New Roman" w:cs="Times New Roman"/>
          <w:color w:val="000000" w:themeColor="text1"/>
          <w:sz w:val="28"/>
          <w:szCs w:val="28"/>
          <w:bdr w:val="none" w:sz="0" w:space="0" w:color="auto"/>
        </w:rPr>
        <w:t>Пациентам перед плановыми операциями необходимо назначать напиток</w:t>
      </w:r>
      <w:r w:rsidR="00142CEC">
        <w:rPr>
          <w:rFonts w:ascii="Times New Roman" w:eastAsiaTheme="minorHAnsi" w:hAnsi="Times New Roman" w:cs="Times New Roman"/>
          <w:color w:val="000000" w:themeColor="text1"/>
          <w:sz w:val="28"/>
          <w:szCs w:val="28"/>
          <w:bdr w:val="none" w:sz="0" w:space="0" w:color="auto"/>
        </w:rPr>
        <w:t>,</w:t>
      </w:r>
      <w:r w:rsidR="007467D1">
        <w:rPr>
          <w:rFonts w:ascii="Times New Roman" w:eastAsiaTheme="minorHAnsi" w:hAnsi="Times New Roman" w:cs="Times New Roman"/>
          <w:color w:val="000000" w:themeColor="text1"/>
          <w:sz w:val="28"/>
          <w:szCs w:val="28"/>
          <w:bdr w:val="none" w:sz="0" w:space="0" w:color="auto"/>
        </w:rPr>
        <w:t xml:space="preserve"> содержащий углеводы </w:t>
      </w:r>
      <w:r w:rsidR="007467D1" w:rsidRPr="007467D1">
        <w:rPr>
          <w:rFonts w:ascii="Times New Roman" w:eastAsiaTheme="minorHAnsi" w:hAnsi="Times New Roman" w:cs="Times New Roman"/>
          <w:color w:val="000000" w:themeColor="text1"/>
          <w:sz w:val="28"/>
          <w:szCs w:val="28"/>
          <w:bdr w:val="none" w:sz="0" w:space="0" w:color="auto"/>
        </w:rPr>
        <w:t>(</w:t>
      </w:r>
      <w:r w:rsidR="007467D1" w:rsidRPr="007467D1">
        <w:rPr>
          <w:rFonts w:ascii="Times New Roman" w:eastAsiaTheme="minorHAnsi" w:hAnsi="Times New Roman" w:cs="Times New Roman"/>
          <w:b/>
          <w:color w:val="000000" w:themeColor="text1"/>
          <w:sz w:val="28"/>
          <w:szCs w:val="28"/>
          <w:bdr w:val="none" w:sz="0" w:space="0" w:color="auto"/>
          <w:lang w:val="en-US"/>
        </w:rPr>
        <w:t>I</w:t>
      </w:r>
      <w:r w:rsidR="007467D1" w:rsidRPr="007467D1">
        <w:rPr>
          <w:rFonts w:ascii="Times New Roman" w:eastAsiaTheme="minorHAnsi" w:hAnsi="Times New Roman" w:cs="Times New Roman"/>
          <w:b/>
          <w:color w:val="000000" w:themeColor="text1"/>
          <w:sz w:val="28"/>
          <w:szCs w:val="28"/>
          <w:bdr w:val="none" w:sz="0" w:space="0" w:color="auto"/>
        </w:rPr>
        <w:t xml:space="preserve"> </w:t>
      </w:r>
      <w:r w:rsidR="007467D1" w:rsidRPr="007467D1">
        <w:rPr>
          <w:rFonts w:ascii="Times New Roman" w:eastAsiaTheme="minorHAnsi" w:hAnsi="Times New Roman" w:cs="Times New Roman"/>
          <w:b/>
          <w:color w:val="000000" w:themeColor="text1"/>
          <w:sz w:val="28"/>
          <w:szCs w:val="28"/>
          <w:bdr w:val="none" w:sz="0" w:space="0" w:color="auto"/>
          <w:lang w:val="en-US"/>
        </w:rPr>
        <w:t>C</w:t>
      </w:r>
      <w:r w:rsidR="007467D1" w:rsidRPr="007467D1">
        <w:rPr>
          <w:rFonts w:ascii="Times New Roman" w:eastAsiaTheme="minorHAnsi" w:hAnsi="Times New Roman" w:cs="Times New Roman"/>
          <w:color w:val="000000" w:themeColor="text1"/>
          <w:sz w:val="28"/>
          <w:szCs w:val="28"/>
          <w:bdr w:val="none" w:sz="0" w:space="0" w:color="auto"/>
        </w:rPr>
        <w:t>),</w:t>
      </w:r>
      <w:r w:rsidR="007467D1">
        <w:rPr>
          <w:rFonts w:ascii="Times New Roman" w:eastAsiaTheme="minorHAnsi" w:hAnsi="Times New Roman" w:cs="Times New Roman"/>
          <w:color w:val="000000" w:themeColor="text1"/>
          <w:sz w:val="28"/>
          <w:szCs w:val="28"/>
          <w:bdr w:val="none" w:sz="0" w:space="0" w:color="auto"/>
        </w:rPr>
        <w:t xml:space="preserve"> у больных СД углеводный напиток сочетают с приемом пр</w:t>
      </w:r>
      <w:r w:rsidR="003F155D">
        <w:rPr>
          <w:rFonts w:ascii="Times New Roman" w:eastAsiaTheme="minorHAnsi" w:hAnsi="Times New Roman" w:cs="Times New Roman"/>
          <w:color w:val="000000" w:themeColor="text1"/>
          <w:sz w:val="28"/>
          <w:szCs w:val="28"/>
          <w:bdr w:val="none" w:sz="0" w:space="0" w:color="auto"/>
        </w:rPr>
        <w:t>о</w:t>
      </w:r>
      <w:r w:rsidR="007467D1">
        <w:rPr>
          <w:rFonts w:ascii="Times New Roman" w:eastAsiaTheme="minorHAnsi" w:hAnsi="Times New Roman" w:cs="Times New Roman"/>
          <w:color w:val="000000" w:themeColor="text1"/>
          <w:sz w:val="28"/>
          <w:szCs w:val="28"/>
          <w:bdr w:val="none" w:sz="0" w:space="0" w:color="auto"/>
        </w:rPr>
        <w:t xml:space="preserve">тиводиабетических препаратов </w:t>
      </w:r>
      <w:r w:rsidR="007467D1" w:rsidRPr="007467D1">
        <w:rPr>
          <w:rFonts w:ascii="Times New Roman" w:eastAsiaTheme="minorHAnsi" w:hAnsi="Times New Roman" w:cs="Times New Roman"/>
          <w:color w:val="000000" w:themeColor="text1"/>
          <w:sz w:val="28"/>
          <w:szCs w:val="28"/>
          <w:bdr w:val="none" w:sz="0" w:space="0" w:color="auto"/>
        </w:rPr>
        <w:t>(</w:t>
      </w:r>
      <w:r w:rsidR="007467D1" w:rsidRPr="007467D1">
        <w:rPr>
          <w:rFonts w:ascii="Times New Roman" w:eastAsiaTheme="minorHAnsi" w:hAnsi="Times New Roman" w:cs="Times New Roman"/>
          <w:b/>
          <w:color w:val="000000" w:themeColor="text1"/>
          <w:sz w:val="28"/>
          <w:szCs w:val="28"/>
          <w:bdr w:val="none" w:sz="0" w:space="0" w:color="auto"/>
          <w:lang w:val="en-US"/>
        </w:rPr>
        <w:t>II</w:t>
      </w:r>
      <w:r w:rsidR="007467D1" w:rsidRPr="007467D1">
        <w:rPr>
          <w:rFonts w:ascii="Times New Roman" w:eastAsiaTheme="minorHAnsi" w:hAnsi="Times New Roman" w:cs="Times New Roman"/>
          <w:b/>
          <w:color w:val="000000" w:themeColor="text1"/>
          <w:sz w:val="28"/>
          <w:szCs w:val="28"/>
          <w:bdr w:val="none" w:sz="0" w:space="0" w:color="auto"/>
        </w:rPr>
        <w:t xml:space="preserve"> </w:t>
      </w:r>
      <w:r w:rsidR="007467D1" w:rsidRPr="007467D1">
        <w:rPr>
          <w:rFonts w:ascii="Times New Roman" w:eastAsiaTheme="minorHAnsi" w:hAnsi="Times New Roman" w:cs="Times New Roman"/>
          <w:b/>
          <w:color w:val="000000" w:themeColor="text1"/>
          <w:sz w:val="28"/>
          <w:szCs w:val="28"/>
          <w:bdr w:val="none" w:sz="0" w:space="0" w:color="auto"/>
          <w:lang w:val="en-US"/>
        </w:rPr>
        <w:t>D</w:t>
      </w:r>
      <w:r w:rsidR="007467D1" w:rsidRPr="007467D1">
        <w:rPr>
          <w:rFonts w:ascii="Times New Roman" w:eastAsiaTheme="minorHAnsi" w:hAnsi="Times New Roman" w:cs="Times New Roman"/>
          <w:color w:val="000000" w:themeColor="text1"/>
          <w:sz w:val="28"/>
          <w:szCs w:val="28"/>
          <w:bdr w:val="none" w:sz="0" w:space="0" w:color="auto"/>
        </w:rPr>
        <w:t>).</w:t>
      </w:r>
    </w:p>
    <w:p w:rsidR="00085E08" w:rsidRPr="00912DB9" w:rsidRDefault="007467D1" w:rsidP="003E7ABE">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7467D1">
        <w:rPr>
          <w:rFonts w:ascii="Times New Roman" w:eastAsiaTheme="minorHAnsi" w:hAnsi="Times New Roman" w:cs="Times New Roman"/>
          <w:i/>
          <w:color w:val="000000" w:themeColor="text1"/>
          <w:sz w:val="28"/>
          <w:szCs w:val="28"/>
          <w:bdr w:val="none" w:sz="0" w:space="0" w:color="auto"/>
        </w:rPr>
        <w:t>Премедикация</w:t>
      </w:r>
      <w:r w:rsidRPr="00085E08">
        <w:rPr>
          <w:rFonts w:ascii="Times New Roman" w:eastAsiaTheme="minorHAnsi" w:hAnsi="Times New Roman" w:cs="Times New Roman"/>
          <w:i/>
          <w:color w:val="000000" w:themeColor="text1"/>
          <w:sz w:val="28"/>
          <w:szCs w:val="28"/>
          <w:bdr w:val="none" w:sz="0" w:space="0" w:color="auto"/>
        </w:rPr>
        <w:t xml:space="preserve">. </w:t>
      </w:r>
      <w:r w:rsidR="00085E08" w:rsidRPr="00085E08">
        <w:rPr>
          <w:rFonts w:ascii="Times New Roman" w:eastAsiaTheme="minorHAnsi" w:hAnsi="Times New Roman" w:cs="Times New Roman"/>
          <w:color w:val="000000" w:themeColor="text1"/>
          <w:sz w:val="28"/>
          <w:szCs w:val="28"/>
          <w:bdr w:val="none" w:sz="0" w:space="0" w:color="auto"/>
        </w:rPr>
        <w:t>Традици</w:t>
      </w:r>
      <w:r w:rsidR="00E36D17">
        <w:rPr>
          <w:rFonts w:ascii="Times New Roman" w:eastAsiaTheme="minorHAnsi" w:hAnsi="Times New Roman" w:cs="Times New Roman"/>
          <w:color w:val="000000" w:themeColor="text1"/>
          <w:sz w:val="28"/>
          <w:szCs w:val="28"/>
          <w:bdr w:val="none" w:sz="0" w:space="0" w:color="auto"/>
        </w:rPr>
        <w:t>онно на ночь пациентам назначали</w:t>
      </w:r>
      <w:r w:rsidR="00085E08" w:rsidRPr="00085E08">
        <w:rPr>
          <w:rFonts w:ascii="Times New Roman" w:eastAsiaTheme="minorHAnsi" w:hAnsi="Times New Roman" w:cs="Times New Roman"/>
          <w:color w:val="000000" w:themeColor="text1"/>
          <w:sz w:val="28"/>
          <w:szCs w:val="28"/>
          <w:bdr w:val="none" w:sz="0" w:space="0" w:color="auto"/>
        </w:rPr>
        <w:t xml:space="preserve"> снотворное, а за два часа до операции </w:t>
      </w:r>
      <w:r w:rsidR="00601042">
        <w:rPr>
          <w:rFonts w:ascii="Times New Roman" w:eastAsiaTheme="minorHAnsi" w:hAnsi="Times New Roman" w:cs="Times New Roman"/>
          <w:color w:val="000000" w:themeColor="text1"/>
          <w:sz w:val="28"/>
          <w:szCs w:val="28"/>
          <w:bdr w:val="none" w:sz="0" w:space="0" w:color="auto"/>
        </w:rPr>
        <w:t xml:space="preserve">- </w:t>
      </w:r>
      <w:r w:rsidR="00085E08" w:rsidRPr="00085E08">
        <w:rPr>
          <w:rFonts w:ascii="Times New Roman" w:eastAsiaTheme="minorHAnsi" w:hAnsi="Times New Roman" w:cs="Times New Roman"/>
          <w:color w:val="000000" w:themeColor="text1"/>
          <w:sz w:val="28"/>
          <w:szCs w:val="28"/>
          <w:bdr w:val="none" w:sz="0" w:space="0" w:color="auto"/>
        </w:rPr>
        <w:t>седативный препарат</w:t>
      </w:r>
      <w:r w:rsidR="00085E08">
        <w:rPr>
          <w:rFonts w:ascii="Times New Roman" w:eastAsiaTheme="minorHAnsi" w:hAnsi="Times New Roman" w:cs="Times New Roman"/>
          <w:color w:val="000000" w:themeColor="text1"/>
          <w:sz w:val="28"/>
          <w:szCs w:val="28"/>
          <w:bdr w:val="none" w:sz="0" w:space="0" w:color="auto"/>
        </w:rPr>
        <w:t xml:space="preserve">. </w:t>
      </w:r>
      <w:r w:rsidR="00085E08" w:rsidRPr="00085E08">
        <w:rPr>
          <w:rFonts w:ascii="Times New Roman" w:eastAsiaTheme="minorHAnsi" w:hAnsi="Times New Roman" w:cs="Times New Roman"/>
          <w:color w:val="000000" w:themeColor="text1"/>
          <w:sz w:val="28"/>
          <w:szCs w:val="28"/>
          <w:bdr w:val="none" w:sz="0" w:space="0" w:color="auto"/>
        </w:rPr>
        <w:t xml:space="preserve">В настоящий момент эта схема </w:t>
      </w:r>
      <w:r w:rsidR="00085E08">
        <w:rPr>
          <w:rFonts w:ascii="Times New Roman" w:eastAsiaTheme="minorHAnsi" w:hAnsi="Times New Roman" w:cs="Times New Roman"/>
          <w:color w:val="000000" w:themeColor="text1"/>
          <w:sz w:val="28"/>
          <w:szCs w:val="28"/>
          <w:bdr w:val="none" w:sz="0" w:space="0" w:color="auto"/>
        </w:rPr>
        <w:t xml:space="preserve">не считается оптимальной. </w:t>
      </w:r>
      <w:r w:rsidR="00085E08" w:rsidRPr="00085E08">
        <w:rPr>
          <w:rFonts w:ascii="Times New Roman" w:eastAsiaTheme="minorHAnsi" w:hAnsi="Times New Roman" w:cs="Times New Roman"/>
          <w:color w:val="000000" w:themeColor="text1"/>
          <w:sz w:val="28"/>
          <w:szCs w:val="28"/>
          <w:bdr w:val="none" w:sz="0" w:space="0" w:color="auto"/>
        </w:rPr>
        <w:t xml:space="preserve"> Программы психологической подготовки больных перед операцией уменьшают уровень тревожности, что снижает потребность в транквилизаторах. </w:t>
      </w:r>
      <w:r w:rsidR="00E36D17">
        <w:rPr>
          <w:rFonts w:ascii="Times New Roman" w:eastAsiaTheme="minorHAnsi" w:hAnsi="Times New Roman" w:cs="Times New Roman"/>
          <w:color w:val="000000" w:themeColor="text1"/>
          <w:sz w:val="28"/>
          <w:szCs w:val="28"/>
          <w:bdr w:val="none" w:sz="0" w:space="0" w:color="auto"/>
        </w:rPr>
        <w:t xml:space="preserve">Назначение </w:t>
      </w:r>
      <w:r w:rsidR="00085E08">
        <w:rPr>
          <w:rFonts w:ascii="Times New Roman" w:eastAsiaTheme="minorHAnsi" w:hAnsi="Times New Roman" w:cs="Times New Roman"/>
          <w:color w:val="000000" w:themeColor="text1"/>
          <w:sz w:val="28"/>
          <w:szCs w:val="28"/>
          <w:bdr w:val="none" w:sz="0" w:space="0" w:color="auto"/>
        </w:rPr>
        <w:t>седативной премедикации приводит к замедленной активизации</w:t>
      </w:r>
      <w:r w:rsidR="00E36D17">
        <w:rPr>
          <w:rFonts w:ascii="Times New Roman" w:eastAsiaTheme="minorHAnsi" w:hAnsi="Times New Roman" w:cs="Times New Roman"/>
          <w:color w:val="000000" w:themeColor="text1"/>
          <w:sz w:val="28"/>
          <w:szCs w:val="28"/>
          <w:bdr w:val="none" w:sz="0" w:space="0" w:color="auto"/>
        </w:rPr>
        <w:t>, ухудшению психомоторных</w:t>
      </w:r>
      <w:r w:rsidR="00601042">
        <w:rPr>
          <w:rFonts w:ascii="Times New Roman" w:eastAsiaTheme="minorHAnsi" w:hAnsi="Times New Roman" w:cs="Times New Roman"/>
          <w:color w:val="000000" w:themeColor="text1"/>
          <w:sz w:val="28"/>
          <w:szCs w:val="28"/>
          <w:bdr w:val="none" w:sz="0" w:space="0" w:color="auto"/>
        </w:rPr>
        <w:t xml:space="preserve"> функций и задержки приема жидкости</w:t>
      </w:r>
      <w:r w:rsidR="00E36D17">
        <w:rPr>
          <w:rFonts w:ascii="Times New Roman" w:eastAsiaTheme="minorHAnsi" w:hAnsi="Times New Roman" w:cs="Times New Roman"/>
          <w:color w:val="000000" w:themeColor="text1"/>
          <w:sz w:val="28"/>
          <w:szCs w:val="28"/>
          <w:bdr w:val="none" w:sz="0" w:space="0" w:color="auto"/>
        </w:rPr>
        <w:t xml:space="preserve"> и еды в раннем послеоперационном периоде</w:t>
      </w:r>
      <w:r w:rsidR="003E7ABE" w:rsidRPr="003E7ABE">
        <w:rPr>
          <w:rFonts w:ascii="Times New Roman" w:eastAsiaTheme="minorHAnsi" w:hAnsi="Times New Roman" w:cs="Times New Roman"/>
          <w:color w:val="000000" w:themeColor="text1"/>
          <w:sz w:val="28"/>
          <w:szCs w:val="28"/>
          <w:bdr w:val="none" w:sz="0" w:space="0" w:color="auto"/>
        </w:rPr>
        <w:t xml:space="preserve"> [</w:t>
      </w:r>
      <w:r w:rsidR="00016326">
        <w:rPr>
          <w:rFonts w:ascii="Times New Roman" w:eastAsiaTheme="minorHAnsi" w:hAnsi="Times New Roman" w:cs="Times New Roman"/>
          <w:color w:val="000000" w:themeColor="text1"/>
          <w:sz w:val="28"/>
          <w:szCs w:val="28"/>
          <w:bdr w:val="none" w:sz="0" w:space="0" w:color="auto"/>
        </w:rPr>
        <w:t>55</w:t>
      </w:r>
      <w:r w:rsidR="003E7ABE" w:rsidRPr="003E7ABE">
        <w:rPr>
          <w:rFonts w:ascii="Times New Roman" w:eastAsiaTheme="minorHAnsi" w:hAnsi="Times New Roman" w:cs="Times New Roman"/>
          <w:color w:val="000000" w:themeColor="text1"/>
          <w:sz w:val="28"/>
          <w:szCs w:val="28"/>
          <w:bdr w:val="none" w:sz="0" w:space="0" w:color="auto"/>
        </w:rPr>
        <w:t>]</w:t>
      </w:r>
      <w:r w:rsidR="00E36D17">
        <w:rPr>
          <w:rFonts w:ascii="Times New Roman" w:eastAsiaTheme="minorHAnsi" w:hAnsi="Times New Roman" w:cs="Times New Roman"/>
          <w:color w:val="000000" w:themeColor="text1"/>
          <w:sz w:val="28"/>
          <w:szCs w:val="28"/>
          <w:bdr w:val="none" w:sz="0" w:space="0" w:color="auto"/>
        </w:rPr>
        <w:t>. Седативные препараты короткого действия</w:t>
      </w:r>
      <w:r w:rsidR="00C4596A">
        <w:rPr>
          <w:rFonts w:ascii="Times New Roman" w:eastAsiaTheme="minorHAnsi" w:hAnsi="Times New Roman" w:cs="Times New Roman"/>
          <w:color w:val="000000" w:themeColor="text1"/>
          <w:sz w:val="28"/>
          <w:szCs w:val="28"/>
          <w:bdr w:val="none" w:sz="0" w:space="0" w:color="auto"/>
        </w:rPr>
        <w:t xml:space="preserve"> (</w:t>
      </w:r>
      <w:r w:rsidR="00C4596A" w:rsidRPr="00882716">
        <w:rPr>
          <w:rFonts w:ascii="Times New Roman" w:eastAsiaTheme="minorHAnsi" w:hAnsi="Times New Roman" w:cs="Times New Roman"/>
          <w:color w:val="000000" w:themeColor="text1"/>
          <w:sz w:val="28"/>
          <w:szCs w:val="28"/>
          <w:bdr w:val="none" w:sz="0" w:space="0" w:color="auto"/>
        </w:rPr>
        <w:t>мидазолам, пропофол</w:t>
      </w:r>
      <w:r w:rsidR="00C4596A">
        <w:rPr>
          <w:rFonts w:ascii="Times New Roman" w:eastAsiaTheme="minorHAnsi" w:hAnsi="Times New Roman" w:cs="Times New Roman"/>
          <w:color w:val="000000" w:themeColor="text1"/>
          <w:sz w:val="28"/>
          <w:szCs w:val="28"/>
          <w:bdr w:val="none" w:sz="0" w:space="0" w:color="auto"/>
        </w:rPr>
        <w:t>)</w:t>
      </w:r>
      <w:r w:rsidR="00E36D17">
        <w:rPr>
          <w:rFonts w:ascii="Times New Roman" w:eastAsiaTheme="minorHAnsi" w:hAnsi="Times New Roman" w:cs="Times New Roman"/>
          <w:color w:val="000000" w:themeColor="text1"/>
          <w:sz w:val="28"/>
          <w:szCs w:val="28"/>
          <w:bdr w:val="none" w:sz="0" w:space="0" w:color="auto"/>
        </w:rPr>
        <w:t xml:space="preserve"> используют во время индукции </w:t>
      </w:r>
      <w:r w:rsidR="00C4596A">
        <w:rPr>
          <w:rFonts w:ascii="Times New Roman" w:eastAsiaTheme="minorHAnsi" w:hAnsi="Times New Roman" w:cs="Times New Roman"/>
          <w:color w:val="000000" w:themeColor="text1"/>
          <w:sz w:val="28"/>
          <w:szCs w:val="28"/>
          <w:bdr w:val="none" w:sz="0" w:space="0" w:color="auto"/>
        </w:rPr>
        <w:t xml:space="preserve">и анестезии, а также при проведении регионарных методов анестезии. </w:t>
      </w:r>
      <w:r w:rsidR="00C4596A" w:rsidRPr="00912DB9">
        <w:rPr>
          <w:rFonts w:ascii="Times New Roman" w:eastAsiaTheme="minorHAnsi" w:hAnsi="Times New Roman" w:cs="Times New Roman"/>
          <w:color w:val="000000" w:themeColor="text1"/>
          <w:sz w:val="28"/>
          <w:szCs w:val="28"/>
          <w:bdr w:val="none" w:sz="0" w:space="0" w:color="auto"/>
        </w:rPr>
        <w:t xml:space="preserve">Такой подход, </w:t>
      </w:r>
      <w:r w:rsidR="00085E08" w:rsidRPr="00912DB9">
        <w:rPr>
          <w:rFonts w:ascii="Times New Roman" w:eastAsiaTheme="minorHAnsi" w:hAnsi="Times New Roman" w:cs="Times New Roman"/>
          <w:color w:val="000000" w:themeColor="text1"/>
          <w:sz w:val="28"/>
          <w:szCs w:val="28"/>
          <w:bdr w:val="none" w:sz="0" w:space="0" w:color="auto"/>
        </w:rPr>
        <w:t>в сочетании с короткодействующими анестетиками,</w:t>
      </w:r>
      <w:r w:rsidR="00627C0F" w:rsidRPr="00912DB9">
        <w:rPr>
          <w:rFonts w:ascii="Times New Roman" w:eastAsiaTheme="minorHAnsi" w:hAnsi="Times New Roman" w:cs="Times New Roman"/>
          <w:color w:val="000000" w:themeColor="text1"/>
          <w:sz w:val="28"/>
          <w:szCs w:val="28"/>
          <w:bdr w:val="none" w:sz="0" w:space="0" w:color="auto"/>
        </w:rPr>
        <w:t xml:space="preserve"> и рокуронием в связке с сугаммадексом</w:t>
      </w:r>
      <w:r w:rsidR="003A4434">
        <w:rPr>
          <w:rFonts w:ascii="Times New Roman" w:eastAsiaTheme="minorHAnsi" w:hAnsi="Times New Roman" w:cs="Times New Roman"/>
          <w:color w:val="000000" w:themeColor="text1"/>
          <w:sz w:val="28"/>
          <w:szCs w:val="28"/>
          <w:bdr w:val="none" w:sz="0" w:space="0" w:color="auto"/>
        </w:rPr>
        <w:t xml:space="preserve"> во время общей анестезии</w:t>
      </w:r>
      <w:r w:rsidR="00627C0F" w:rsidRPr="00912DB9">
        <w:rPr>
          <w:rFonts w:ascii="Times New Roman" w:eastAsiaTheme="minorHAnsi" w:hAnsi="Times New Roman" w:cs="Times New Roman"/>
          <w:color w:val="000000" w:themeColor="text1"/>
          <w:sz w:val="28"/>
          <w:szCs w:val="28"/>
          <w:bdr w:val="none" w:sz="0" w:space="0" w:color="auto"/>
        </w:rPr>
        <w:t>, позволяет</w:t>
      </w:r>
      <w:r w:rsidR="00085E08" w:rsidRPr="00912DB9">
        <w:rPr>
          <w:rFonts w:ascii="Times New Roman" w:eastAsiaTheme="minorHAnsi" w:hAnsi="Times New Roman" w:cs="Times New Roman"/>
          <w:color w:val="000000" w:themeColor="text1"/>
          <w:sz w:val="28"/>
          <w:szCs w:val="28"/>
          <w:bdr w:val="none" w:sz="0" w:space="0" w:color="auto"/>
        </w:rPr>
        <w:t xml:space="preserve"> сократить время </w:t>
      </w:r>
      <w:r w:rsidR="00085E08" w:rsidRPr="00912DB9">
        <w:rPr>
          <w:rFonts w:ascii="Times New Roman" w:eastAsiaTheme="minorHAnsi" w:hAnsi="Times New Roman" w:cs="Times New Roman"/>
          <w:color w:val="000000" w:themeColor="text1"/>
          <w:sz w:val="28"/>
          <w:szCs w:val="28"/>
          <w:bdr w:val="none" w:sz="0" w:space="0" w:color="auto"/>
        </w:rPr>
        <w:lastRenderedPageBreak/>
        <w:t>постнаркозной депрессии и выр</w:t>
      </w:r>
      <w:r w:rsidR="004609B5" w:rsidRPr="00912DB9">
        <w:rPr>
          <w:rFonts w:ascii="Times New Roman" w:eastAsiaTheme="minorHAnsi" w:hAnsi="Times New Roman" w:cs="Times New Roman"/>
          <w:color w:val="000000" w:themeColor="text1"/>
          <w:sz w:val="28"/>
          <w:szCs w:val="28"/>
          <w:bdr w:val="none" w:sz="0" w:space="0" w:color="auto"/>
        </w:rPr>
        <w:t>аженность когнитивных нарушений в послеоперационном периоде</w:t>
      </w:r>
      <w:r w:rsidR="00627C0F" w:rsidRPr="00912DB9">
        <w:rPr>
          <w:rFonts w:ascii="Times New Roman" w:eastAsiaTheme="minorHAnsi" w:hAnsi="Times New Roman" w:cs="Times New Roman"/>
          <w:color w:val="000000" w:themeColor="text1"/>
          <w:sz w:val="28"/>
          <w:szCs w:val="28"/>
          <w:bdr w:val="none" w:sz="0" w:space="0" w:color="auto"/>
        </w:rPr>
        <w:t xml:space="preserve"> в связи с быстрым восстановлением нейро-мышечной проводимости</w:t>
      </w:r>
      <w:r w:rsidR="004609B5" w:rsidRPr="00912DB9">
        <w:rPr>
          <w:rFonts w:ascii="Times New Roman" w:eastAsiaTheme="minorHAnsi" w:hAnsi="Times New Roman" w:cs="Times New Roman"/>
          <w:color w:val="000000" w:themeColor="text1"/>
          <w:sz w:val="28"/>
          <w:szCs w:val="28"/>
          <w:bdr w:val="none" w:sz="0" w:space="0" w:color="auto"/>
        </w:rPr>
        <w:t>.</w:t>
      </w:r>
    </w:p>
    <w:p w:rsidR="00B51D0A" w:rsidRPr="00B67CFC" w:rsidRDefault="003E7ABE" w:rsidP="003E7AB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3E7ABE">
        <w:rPr>
          <w:rFonts w:ascii="Times New Roman" w:eastAsiaTheme="minorHAnsi" w:hAnsi="Times New Roman" w:cs="Times New Roman"/>
          <w:i/>
          <w:color w:val="000000" w:themeColor="text1"/>
          <w:sz w:val="28"/>
          <w:szCs w:val="28"/>
          <w:bdr w:val="none" w:sz="0" w:space="0" w:color="auto"/>
        </w:rPr>
        <w:t>Выводы:</w:t>
      </w:r>
      <w:r w:rsidRPr="003E7ABE">
        <w:t xml:space="preserve"> </w:t>
      </w:r>
      <w:r>
        <w:rPr>
          <w:rFonts w:ascii="Times New Roman" w:eastAsiaTheme="minorHAnsi" w:hAnsi="Times New Roman" w:cs="Times New Roman"/>
          <w:color w:val="000000" w:themeColor="text1"/>
          <w:sz w:val="28"/>
          <w:szCs w:val="28"/>
          <w:bdr w:val="none" w:sz="0" w:space="0" w:color="auto"/>
        </w:rPr>
        <w:t>п</w:t>
      </w:r>
      <w:r w:rsidRPr="003E7ABE">
        <w:rPr>
          <w:rFonts w:ascii="Times New Roman" w:eastAsiaTheme="minorHAnsi" w:hAnsi="Times New Roman" w:cs="Times New Roman"/>
          <w:color w:val="000000" w:themeColor="text1"/>
          <w:sz w:val="28"/>
          <w:szCs w:val="28"/>
          <w:bdr w:val="none" w:sz="0" w:space="0" w:color="auto"/>
        </w:rPr>
        <w:t>ациентам перед операцией не следует рутинно назначать седативные препараты, так как они замедляют восстановление в раннем послеоперационном периоде</w:t>
      </w:r>
      <w:r>
        <w:rPr>
          <w:rFonts w:ascii="Times New Roman" w:eastAsiaTheme="minorHAnsi" w:hAnsi="Times New Roman" w:cs="Times New Roman"/>
          <w:color w:val="000000" w:themeColor="text1"/>
          <w:sz w:val="28"/>
          <w:szCs w:val="28"/>
          <w:bdr w:val="none" w:sz="0" w:space="0" w:color="auto"/>
        </w:rPr>
        <w:t xml:space="preserve"> (</w:t>
      </w:r>
      <w:r w:rsidRPr="008E171C">
        <w:rPr>
          <w:rFonts w:ascii="Times New Roman" w:eastAsiaTheme="minorHAnsi" w:hAnsi="Times New Roman" w:cs="Times New Roman"/>
          <w:b/>
          <w:color w:val="000000" w:themeColor="text1"/>
          <w:sz w:val="28"/>
          <w:szCs w:val="28"/>
          <w:bdr w:val="none" w:sz="0" w:space="0" w:color="auto"/>
          <w:lang w:val="en-US"/>
        </w:rPr>
        <w:t>I</w:t>
      </w:r>
      <w:r w:rsidRPr="008E171C">
        <w:rPr>
          <w:rFonts w:ascii="Times New Roman" w:eastAsiaTheme="minorHAnsi" w:hAnsi="Times New Roman" w:cs="Times New Roman"/>
          <w:b/>
          <w:color w:val="000000" w:themeColor="text1"/>
          <w:sz w:val="28"/>
          <w:szCs w:val="28"/>
          <w:bdr w:val="none" w:sz="0" w:space="0" w:color="auto"/>
        </w:rPr>
        <w:t xml:space="preserve"> </w:t>
      </w:r>
      <w:r w:rsidRPr="008E171C">
        <w:rPr>
          <w:rFonts w:ascii="Times New Roman" w:eastAsiaTheme="minorHAnsi" w:hAnsi="Times New Roman" w:cs="Times New Roman"/>
          <w:b/>
          <w:color w:val="000000" w:themeColor="text1"/>
          <w:sz w:val="28"/>
          <w:szCs w:val="28"/>
          <w:bdr w:val="none" w:sz="0" w:space="0" w:color="auto"/>
          <w:lang w:val="en-US"/>
        </w:rPr>
        <w:t>A</w:t>
      </w:r>
      <w:r w:rsidRPr="003E7ABE">
        <w:rPr>
          <w:rFonts w:ascii="Times New Roman" w:eastAsiaTheme="minorHAnsi" w:hAnsi="Times New Roman" w:cs="Times New Roman"/>
          <w:color w:val="000000" w:themeColor="text1"/>
          <w:sz w:val="28"/>
          <w:szCs w:val="28"/>
          <w:bdr w:val="none" w:sz="0" w:space="0" w:color="auto"/>
        </w:rPr>
        <w:t>).</w:t>
      </w:r>
    </w:p>
    <w:p w:rsidR="00EA1306" w:rsidRPr="00215344" w:rsidRDefault="003E7ABE" w:rsidP="005D69A6">
      <w:pPr>
        <w:widowControl w:val="0"/>
        <w:autoSpaceDE w:val="0"/>
        <w:autoSpaceDN w:val="0"/>
        <w:adjustRightInd w:val="0"/>
        <w:spacing w:after="0" w:line="360" w:lineRule="auto"/>
        <w:ind w:left="119" w:right="-57" w:firstLine="589"/>
        <w:jc w:val="both"/>
        <w:rPr>
          <w:rFonts w:ascii="Times New Roman" w:eastAsia="Times New Roman" w:hAnsi="Times New Roman" w:cs="Times New Roman"/>
          <w:kern w:val="2"/>
          <w:sz w:val="28"/>
          <w:szCs w:val="28"/>
          <w:bdr w:val="none" w:sz="0" w:space="0" w:color="auto"/>
          <w:lang w:eastAsia="zh-TW"/>
        </w:rPr>
      </w:pPr>
      <w:r w:rsidRPr="003E7ABE">
        <w:rPr>
          <w:rFonts w:ascii="Times New Roman" w:eastAsiaTheme="minorHAnsi" w:hAnsi="Times New Roman" w:cs="Times New Roman"/>
          <w:i/>
          <w:color w:val="000000" w:themeColor="text1"/>
          <w:sz w:val="28"/>
          <w:szCs w:val="28"/>
          <w:bdr w:val="none" w:sz="0" w:space="0" w:color="auto"/>
        </w:rPr>
        <w:t xml:space="preserve">Профилактика </w:t>
      </w:r>
      <w:r w:rsidR="002A48AA">
        <w:rPr>
          <w:rFonts w:ascii="Times New Roman" w:eastAsiaTheme="minorHAnsi" w:hAnsi="Times New Roman" w:cs="Times New Roman"/>
          <w:i/>
          <w:color w:val="000000" w:themeColor="text1"/>
          <w:sz w:val="28"/>
          <w:szCs w:val="28"/>
          <w:bdr w:val="none" w:sz="0" w:space="0" w:color="auto"/>
        </w:rPr>
        <w:t xml:space="preserve">венозных тромбоэмболических осложнений  (ВТЭО) </w:t>
      </w:r>
      <w:r w:rsidRPr="003E7ABE">
        <w:rPr>
          <w:rFonts w:ascii="Times New Roman" w:eastAsiaTheme="minorHAnsi" w:hAnsi="Times New Roman" w:cs="Times New Roman"/>
          <w:i/>
          <w:color w:val="000000" w:themeColor="text1"/>
          <w:sz w:val="28"/>
          <w:szCs w:val="28"/>
          <w:bdr w:val="none" w:sz="0" w:space="0" w:color="auto"/>
        </w:rPr>
        <w:t>в послеоперационном периоде.</w:t>
      </w:r>
      <w:r w:rsidR="00B52E2B">
        <w:rPr>
          <w:rFonts w:ascii="Times New Roman" w:eastAsiaTheme="minorHAnsi" w:hAnsi="Times New Roman" w:cs="Times New Roman"/>
          <w:color w:val="000000" w:themeColor="text1"/>
          <w:sz w:val="28"/>
          <w:szCs w:val="28"/>
          <w:bdr w:val="none" w:sz="0" w:space="0" w:color="auto"/>
        </w:rPr>
        <w:t xml:space="preserve"> </w:t>
      </w:r>
      <w:r w:rsidR="002A48AA">
        <w:rPr>
          <w:rFonts w:ascii="Times New Roman" w:hAnsi="Times New Roman" w:cs="Times New Roman"/>
          <w:sz w:val="28"/>
          <w:szCs w:val="28"/>
        </w:rPr>
        <w:t>Профилактика венозных тромбоэмболических осложнений, к которым относятся  тромбоз глубоких вен (ТГВ), подкожный тромбофлебит и тромбоэмболию легочной артерии (ТЭЛА)</w:t>
      </w:r>
      <w:r w:rsidR="00DB47D9">
        <w:rPr>
          <w:rFonts w:ascii="Times New Roman" w:hAnsi="Times New Roman" w:cs="Times New Roman"/>
          <w:sz w:val="28"/>
          <w:szCs w:val="28"/>
        </w:rPr>
        <w:t>,</w:t>
      </w:r>
      <w:r w:rsidR="00DB47D9">
        <w:rPr>
          <w:rFonts w:ascii="Times New Roman" w:eastAsiaTheme="minorHAnsi" w:hAnsi="Times New Roman" w:cs="Times New Roman"/>
          <w:color w:val="auto"/>
          <w:sz w:val="28"/>
          <w:szCs w:val="28"/>
          <w:bdr w:val="none" w:sz="0" w:space="0" w:color="auto"/>
        </w:rPr>
        <w:t xml:space="preserve"> включена</w:t>
      </w:r>
      <w:r w:rsidR="002A48AA" w:rsidRPr="002A48AA">
        <w:rPr>
          <w:rFonts w:ascii="Times New Roman" w:eastAsiaTheme="minorHAnsi" w:hAnsi="Times New Roman" w:cs="Times New Roman"/>
          <w:color w:val="auto"/>
          <w:sz w:val="28"/>
          <w:szCs w:val="28"/>
          <w:bdr w:val="none" w:sz="0" w:space="0" w:color="auto"/>
        </w:rPr>
        <w:t xml:space="preserve"> в стандарты оказания помощи хирургическим больным.</w:t>
      </w:r>
      <w:r w:rsidR="00B52E2B">
        <w:rPr>
          <w:rFonts w:ascii="Times New Roman" w:eastAsiaTheme="minorHAnsi" w:hAnsi="Times New Roman" w:cs="Times New Roman"/>
          <w:color w:val="auto"/>
          <w:sz w:val="28"/>
          <w:szCs w:val="28"/>
          <w:bdr w:val="none" w:sz="0" w:space="0" w:color="auto"/>
        </w:rPr>
        <w:t xml:space="preserve"> Установлено, что частота бессимптомного ТГВ после операций</w:t>
      </w:r>
      <w:r w:rsidR="005D69A6">
        <w:rPr>
          <w:rFonts w:ascii="Times New Roman" w:eastAsiaTheme="minorHAnsi" w:hAnsi="Times New Roman" w:cs="Times New Roman"/>
          <w:color w:val="auto"/>
          <w:sz w:val="28"/>
          <w:szCs w:val="28"/>
          <w:bdr w:val="none" w:sz="0" w:space="0" w:color="auto"/>
        </w:rPr>
        <w:t xml:space="preserve"> на ободочной кишке</w:t>
      </w:r>
      <w:r w:rsidR="00B52E2B">
        <w:rPr>
          <w:rFonts w:ascii="Times New Roman" w:eastAsiaTheme="minorHAnsi" w:hAnsi="Times New Roman" w:cs="Times New Roman"/>
          <w:color w:val="auto"/>
          <w:sz w:val="28"/>
          <w:szCs w:val="28"/>
          <w:bdr w:val="none" w:sz="0" w:space="0" w:color="auto"/>
        </w:rPr>
        <w:t xml:space="preserve"> без тромбопрофилактики достигает 30%, при этом у 1% </w:t>
      </w:r>
      <w:r w:rsidR="005D69A6">
        <w:rPr>
          <w:rFonts w:ascii="Times New Roman" w:eastAsiaTheme="minorHAnsi" w:hAnsi="Times New Roman" w:cs="Times New Roman"/>
          <w:color w:val="auto"/>
          <w:sz w:val="28"/>
          <w:szCs w:val="28"/>
          <w:bdr w:val="none" w:sz="0" w:space="0" w:color="auto"/>
        </w:rPr>
        <w:t xml:space="preserve">больных </w:t>
      </w:r>
      <w:r w:rsidR="00B52E2B">
        <w:rPr>
          <w:rFonts w:ascii="Times New Roman" w:eastAsiaTheme="minorHAnsi" w:hAnsi="Times New Roman" w:cs="Times New Roman"/>
          <w:color w:val="auto"/>
          <w:sz w:val="28"/>
          <w:szCs w:val="28"/>
          <w:bdr w:val="none" w:sz="0" w:space="0" w:color="auto"/>
        </w:rPr>
        <w:t>диагностирована ТЭЛА, приведшая к летальному исходу.  Пациенты со злокачественн</w:t>
      </w:r>
      <w:r w:rsidR="00E9053C">
        <w:rPr>
          <w:rFonts w:ascii="Times New Roman" w:eastAsiaTheme="minorHAnsi" w:hAnsi="Times New Roman" w:cs="Times New Roman"/>
          <w:color w:val="auto"/>
          <w:sz w:val="28"/>
          <w:szCs w:val="28"/>
          <w:bdr w:val="none" w:sz="0" w:space="0" w:color="auto"/>
        </w:rPr>
        <w:t>ыми опухолями, выраж</w:t>
      </w:r>
      <w:r w:rsidR="00DB47D9">
        <w:rPr>
          <w:rFonts w:ascii="Times New Roman" w:eastAsiaTheme="minorHAnsi" w:hAnsi="Times New Roman" w:cs="Times New Roman"/>
          <w:color w:val="auto"/>
          <w:sz w:val="28"/>
          <w:szCs w:val="28"/>
          <w:bdr w:val="none" w:sz="0" w:space="0" w:color="auto"/>
        </w:rPr>
        <w:t>е</w:t>
      </w:r>
      <w:r w:rsidR="00E9053C">
        <w:rPr>
          <w:rFonts w:ascii="Times New Roman" w:eastAsiaTheme="minorHAnsi" w:hAnsi="Times New Roman" w:cs="Times New Roman"/>
          <w:color w:val="auto"/>
          <w:sz w:val="28"/>
          <w:szCs w:val="28"/>
          <w:bdr w:val="none" w:sz="0" w:space="0" w:color="auto"/>
        </w:rPr>
        <w:t>нн</w:t>
      </w:r>
      <w:r w:rsidR="005D69A6">
        <w:rPr>
          <w:rFonts w:ascii="Times New Roman" w:eastAsiaTheme="minorHAnsi" w:hAnsi="Times New Roman" w:cs="Times New Roman"/>
          <w:color w:val="auto"/>
          <w:sz w:val="28"/>
          <w:szCs w:val="28"/>
          <w:bdr w:val="none" w:sz="0" w:space="0" w:color="auto"/>
        </w:rPr>
        <w:t xml:space="preserve">ыми </w:t>
      </w:r>
      <w:r w:rsidR="00E9053C">
        <w:rPr>
          <w:rFonts w:ascii="Times New Roman" w:eastAsiaTheme="minorHAnsi" w:hAnsi="Times New Roman" w:cs="Times New Roman"/>
          <w:color w:val="auto"/>
          <w:sz w:val="28"/>
          <w:szCs w:val="28"/>
          <w:bdr w:val="none" w:sz="0" w:space="0" w:color="auto"/>
        </w:rPr>
        <w:t>сопутствующ</w:t>
      </w:r>
      <w:r w:rsidR="005D69A6">
        <w:rPr>
          <w:rFonts w:ascii="Times New Roman" w:eastAsiaTheme="minorHAnsi" w:hAnsi="Times New Roman" w:cs="Times New Roman"/>
          <w:color w:val="auto"/>
          <w:sz w:val="28"/>
          <w:szCs w:val="28"/>
          <w:bdr w:val="none" w:sz="0" w:space="0" w:color="auto"/>
        </w:rPr>
        <w:t>ими заболеваниями</w:t>
      </w:r>
      <w:r w:rsidR="00E9053C">
        <w:rPr>
          <w:rFonts w:ascii="Times New Roman" w:eastAsiaTheme="minorHAnsi" w:hAnsi="Times New Roman" w:cs="Times New Roman"/>
          <w:color w:val="auto"/>
          <w:sz w:val="28"/>
          <w:szCs w:val="28"/>
          <w:bdr w:val="none" w:sz="0" w:space="0" w:color="auto"/>
        </w:rPr>
        <w:t>, гиперкоагуляцией, а также принимающие кортикостероиды</w:t>
      </w:r>
      <w:r w:rsidR="00DB47D9">
        <w:rPr>
          <w:rFonts w:ascii="Times New Roman" w:eastAsiaTheme="minorHAnsi" w:hAnsi="Times New Roman" w:cs="Times New Roman"/>
          <w:color w:val="auto"/>
          <w:sz w:val="28"/>
          <w:szCs w:val="28"/>
          <w:bdr w:val="none" w:sz="0" w:space="0" w:color="auto"/>
        </w:rPr>
        <w:t>,</w:t>
      </w:r>
      <w:r w:rsidR="00E9053C">
        <w:rPr>
          <w:rFonts w:ascii="Times New Roman" w:eastAsiaTheme="minorHAnsi" w:hAnsi="Times New Roman" w:cs="Times New Roman"/>
          <w:color w:val="auto"/>
          <w:sz w:val="28"/>
          <w:szCs w:val="28"/>
          <w:bdr w:val="none" w:sz="0" w:space="0" w:color="auto"/>
        </w:rPr>
        <w:t xml:space="preserve"> входят в группу повышенного риска ВТЭО </w:t>
      </w:r>
      <w:r w:rsidR="00E9053C" w:rsidRPr="00E9053C">
        <w:rPr>
          <w:rFonts w:ascii="Times New Roman" w:eastAsiaTheme="minorHAnsi" w:hAnsi="Times New Roman" w:cs="Times New Roman"/>
          <w:color w:val="auto"/>
          <w:sz w:val="28"/>
          <w:szCs w:val="28"/>
          <w:bdr w:val="none" w:sz="0" w:space="0" w:color="auto"/>
        </w:rPr>
        <w:t>[</w:t>
      </w:r>
      <w:r w:rsidR="00882716">
        <w:rPr>
          <w:rFonts w:ascii="Times New Roman" w:eastAsiaTheme="minorHAnsi" w:hAnsi="Times New Roman" w:cs="Times New Roman"/>
          <w:color w:val="auto"/>
          <w:sz w:val="28"/>
          <w:szCs w:val="28"/>
          <w:bdr w:val="none" w:sz="0" w:space="0" w:color="auto"/>
        </w:rPr>
        <w:t>31</w:t>
      </w:r>
      <w:r w:rsidR="00E9053C" w:rsidRPr="00E9053C">
        <w:rPr>
          <w:rFonts w:ascii="Times New Roman" w:eastAsiaTheme="minorHAnsi" w:hAnsi="Times New Roman" w:cs="Times New Roman"/>
          <w:color w:val="auto"/>
          <w:sz w:val="28"/>
          <w:szCs w:val="28"/>
          <w:bdr w:val="none" w:sz="0" w:space="0" w:color="auto"/>
        </w:rPr>
        <w:t xml:space="preserve">]. </w:t>
      </w:r>
      <w:r w:rsidR="00C0315F">
        <w:rPr>
          <w:rFonts w:ascii="Times New Roman" w:eastAsiaTheme="minorHAnsi" w:hAnsi="Times New Roman" w:cs="Times New Roman"/>
          <w:color w:val="auto"/>
          <w:sz w:val="28"/>
          <w:szCs w:val="28"/>
          <w:bdr w:val="none" w:sz="0" w:space="0" w:color="auto"/>
        </w:rPr>
        <w:t xml:space="preserve">Все пациенты, оперированные на </w:t>
      </w:r>
      <w:r w:rsidR="00866D31">
        <w:rPr>
          <w:rFonts w:ascii="Times New Roman" w:eastAsiaTheme="minorHAnsi" w:hAnsi="Times New Roman" w:cs="Times New Roman"/>
          <w:color w:val="auto"/>
          <w:sz w:val="28"/>
          <w:szCs w:val="28"/>
          <w:bdr w:val="none" w:sz="0" w:space="0" w:color="auto"/>
        </w:rPr>
        <w:t xml:space="preserve">ободочной </w:t>
      </w:r>
      <w:r w:rsidR="00C0315F">
        <w:rPr>
          <w:rFonts w:ascii="Times New Roman" w:eastAsiaTheme="minorHAnsi" w:hAnsi="Times New Roman" w:cs="Times New Roman"/>
          <w:color w:val="auto"/>
          <w:sz w:val="28"/>
          <w:szCs w:val="28"/>
          <w:bdr w:val="none" w:sz="0" w:space="0" w:color="auto"/>
        </w:rPr>
        <w:t>киш</w:t>
      </w:r>
      <w:r w:rsidR="00866D31">
        <w:rPr>
          <w:rFonts w:ascii="Times New Roman" w:eastAsiaTheme="minorHAnsi" w:hAnsi="Times New Roman" w:cs="Times New Roman"/>
          <w:color w:val="auto"/>
          <w:sz w:val="28"/>
          <w:szCs w:val="28"/>
          <w:bdr w:val="none" w:sz="0" w:space="0" w:color="auto"/>
        </w:rPr>
        <w:t>ке</w:t>
      </w:r>
      <w:r w:rsidR="00C0315F">
        <w:rPr>
          <w:rFonts w:ascii="Times New Roman" w:eastAsiaTheme="minorHAnsi" w:hAnsi="Times New Roman" w:cs="Times New Roman"/>
          <w:color w:val="auto"/>
          <w:sz w:val="28"/>
          <w:szCs w:val="28"/>
          <w:bdr w:val="none" w:sz="0" w:space="0" w:color="auto"/>
        </w:rPr>
        <w:t xml:space="preserve">, должны получать механическую тромбопрофилактику при помощи подобранных по размеру </w:t>
      </w:r>
      <w:r w:rsidR="00C0315F" w:rsidRPr="00882716">
        <w:rPr>
          <w:rFonts w:ascii="Times New Roman" w:eastAsiaTheme="minorHAnsi" w:hAnsi="Times New Roman" w:cs="Times New Roman"/>
          <w:color w:val="000000" w:themeColor="text1"/>
          <w:sz w:val="28"/>
          <w:szCs w:val="28"/>
          <w:bdr w:val="none" w:sz="0" w:space="0" w:color="auto"/>
        </w:rPr>
        <w:t xml:space="preserve">компрессионных чулок, т.к. они значительно снижают частоту возникновения </w:t>
      </w:r>
      <w:r w:rsidR="00C0315F">
        <w:rPr>
          <w:rFonts w:ascii="Times New Roman" w:eastAsiaTheme="minorHAnsi" w:hAnsi="Times New Roman" w:cs="Times New Roman"/>
          <w:color w:val="auto"/>
          <w:sz w:val="28"/>
          <w:szCs w:val="28"/>
          <w:bdr w:val="none" w:sz="0" w:space="0" w:color="auto"/>
        </w:rPr>
        <w:t xml:space="preserve">ТГВ у больных, находящихся в стационаре. Также эффективно </w:t>
      </w:r>
      <w:r w:rsidR="00AA5CE6">
        <w:rPr>
          <w:rFonts w:ascii="Times New Roman" w:eastAsiaTheme="minorHAnsi" w:hAnsi="Times New Roman" w:cs="Times New Roman"/>
          <w:color w:val="auto"/>
          <w:sz w:val="28"/>
          <w:szCs w:val="28"/>
          <w:bdr w:val="none" w:sz="0" w:space="0" w:color="auto"/>
        </w:rPr>
        <w:t xml:space="preserve">дополнительное применение </w:t>
      </w:r>
      <w:r w:rsidR="00AA5CE6" w:rsidRPr="00882716">
        <w:rPr>
          <w:rFonts w:ascii="Times New Roman" w:eastAsiaTheme="minorHAnsi" w:hAnsi="Times New Roman" w:cs="Times New Roman"/>
          <w:color w:val="000000" w:themeColor="text1"/>
          <w:sz w:val="28"/>
          <w:szCs w:val="28"/>
          <w:bdr w:val="none" w:sz="0" w:space="0" w:color="auto"/>
        </w:rPr>
        <w:t>прерывистой пневмокомпрес</w:t>
      </w:r>
      <w:r w:rsidR="00AA5CE6" w:rsidRPr="00882716">
        <w:rPr>
          <w:rFonts w:ascii="Times New Roman" w:eastAsiaTheme="minorHAnsi" w:hAnsi="Times New Roman" w:cs="Times New Roman"/>
          <w:color w:val="000000" w:themeColor="text1"/>
          <w:sz w:val="28"/>
          <w:szCs w:val="28"/>
          <w:bdr w:val="none" w:sz="0" w:space="0" w:color="auto"/>
          <w:lang w:val="en-US"/>
        </w:rPr>
        <w:t>c</w:t>
      </w:r>
      <w:r w:rsidR="00AA5CE6" w:rsidRPr="00882716">
        <w:rPr>
          <w:rFonts w:ascii="Times New Roman" w:eastAsiaTheme="minorHAnsi" w:hAnsi="Times New Roman" w:cs="Times New Roman"/>
          <w:color w:val="000000" w:themeColor="text1"/>
          <w:sz w:val="28"/>
          <w:szCs w:val="28"/>
          <w:bdr w:val="none" w:sz="0" w:space="0" w:color="auto"/>
        </w:rPr>
        <w:t>ии</w:t>
      </w:r>
      <w:r w:rsidR="00AA5CE6">
        <w:rPr>
          <w:rFonts w:ascii="Times New Roman" w:eastAsiaTheme="minorHAnsi" w:hAnsi="Times New Roman" w:cs="Times New Roman"/>
          <w:color w:val="auto"/>
          <w:sz w:val="28"/>
          <w:szCs w:val="28"/>
          <w:bdr w:val="none" w:sz="0" w:space="0" w:color="auto"/>
        </w:rPr>
        <w:t xml:space="preserve">, особенно у онкологических больных </w:t>
      </w:r>
      <w:r w:rsidR="00AA5CE6" w:rsidRPr="00AA5CE6">
        <w:rPr>
          <w:rFonts w:ascii="Times New Roman" w:eastAsiaTheme="minorHAnsi" w:hAnsi="Times New Roman" w:cs="Times New Roman"/>
          <w:color w:val="auto"/>
          <w:sz w:val="28"/>
          <w:szCs w:val="28"/>
          <w:bdr w:val="none" w:sz="0" w:space="0" w:color="auto"/>
        </w:rPr>
        <w:t>[</w:t>
      </w:r>
      <w:r w:rsidR="00882716">
        <w:rPr>
          <w:rFonts w:ascii="Times New Roman" w:eastAsiaTheme="minorHAnsi" w:hAnsi="Times New Roman" w:cs="Times New Roman"/>
          <w:color w:val="auto"/>
          <w:sz w:val="28"/>
          <w:szCs w:val="28"/>
          <w:bdr w:val="none" w:sz="0" w:space="0" w:color="auto"/>
        </w:rPr>
        <w:t>44</w:t>
      </w:r>
      <w:r w:rsidR="00AA5CE6" w:rsidRPr="00AA5CE6">
        <w:rPr>
          <w:rFonts w:ascii="Times New Roman" w:eastAsiaTheme="minorHAnsi" w:hAnsi="Times New Roman" w:cs="Times New Roman"/>
          <w:color w:val="auto"/>
          <w:sz w:val="28"/>
          <w:szCs w:val="28"/>
          <w:bdr w:val="none" w:sz="0" w:space="0" w:color="auto"/>
        </w:rPr>
        <w:t xml:space="preserve">]. </w:t>
      </w:r>
      <w:r w:rsidR="00AA5CE6">
        <w:rPr>
          <w:rFonts w:ascii="Times New Roman" w:eastAsiaTheme="minorHAnsi" w:hAnsi="Times New Roman" w:cs="Times New Roman"/>
          <w:color w:val="auto"/>
          <w:sz w:val="28"/>
          <w:szCs w:val="28"/>
          <w:bdr w:val="none" w:sz="0" w:space="0" w:color="auto"/>
        </w:rPr>
        <w:t xml:space="preserve">В многочисленных исследованиях доказана эффективность фармакологической профилактики ВТЭО с помощью </w:t>
      </w:r>
      <w:r w:rsidR="00AA5CE6" w:rsidRPr="000F0A23">
        <w:rPr>
          <w:rFonts w:ascii="Times New Roman" w:eastAsiaTheme="minorHAnsi" w:hAnsi="Times New Roman" w:cs="Times New Roman"/>
          <w:color w:val="auto"/>
          <w:sz w:val="28"/>
          <w:szCs w:val="28"/>
          <w:bdr w:val="none" w:sz="0" w:space="0" w:color="auto"/>
        </w:rPr>
        <w:t>нефракционированного (НФГ</w:t>
      </w:r>
      <w:r w:rsidR="00DB47D9">
        <w:rPr>
          <w:rFonts w:ascii="Times New Roman" w:eastAsiaTheme="minorHAnsi" w:hAnsi="Times New Roman" w:cs="Times New Roman"/>
          <w:color w:val="auto"/>
          <w:sz w:val="28"/>
          <w:szCs w:val="28"/>
          <w:bdr w:val="none" w:sz="0" w:space="0" w:color="auto"/>
        </w:rPr>
        <w:t xml:space="preserve">) и </w:t>
      </w:r>
      <w:r w:rsidR="00DB47D9" w:rsidRPr="00CC15CC">
        <w:rPr>
          <w:rFonts w:ascii="Times New Roman" w:eastAsiaTheme="minorHAnsi" w:hAnsi="Times New Roman" w:cs="Times New Roman"/>
          <w:color w:val="000000" w:themeColor="text1"/>
          <w:sz w:val="28"/>
          <w:szCs w:val="28"/>
          <w:bdr w:val="none" w:sz="0" w:space="0" w:color="auto"/>
        </w:rPr>
        <w:t>низкомолекулярного гепарина</w:t>
      </w:r>
      <w:r w:rsidR="00AA5CE6" w:rsidRPr="00CC15CC">
        <w:rPr>
          <w:rFonts w:ascii="Times New Roman" w:eastAsiaTheme="minorHAnsi" w:hAnsi="Times New Roman" w:cs="Times New Roman"/>
          <w:color w:val="000000" w:themeColor="text1"/>
          <w:sz w:val="28"/>
          <w:szCs w:val="28"/>
          <w:bdr w:val="none" w:sz="0" w:space="0" w:color="auto"/>
        </w:rPr>
        <w:t xml:space="preserve"> (НМГ)</w:t>
      </w:r>
      <w:r w:rsidR="00EA1306" w:rsidRPr="00CC15CC">
        <w:rPr>
          <w:rFonts w:ascii="Times New Roman" w:eastAsiaTheme="minorHAnsi" w:hAnsi="Times New Roman" w:cs="Times New Roman"/>
          <w:color w:val="000000" w:themeColor="text1"/>
          <w:sz w:val="28"/>
          <w:szCs w:val="28"/>
          <w:bdr w:val="none" w:sz="0" w:space="0" w:color="auto"/>
        </w:rPr>
        <w:t>.</w:t>
      </w:r>
      <w:r w:rsidR="00EA1306" w:rsidRPr="00CC15CC">
        <w:rPr>
          <w:rFonts w:ascii="Times New Roman" w:eastAsia="Times New Roman" w:hAnsi="Times New Roman" w:cs="Times New Roman"/>
          <w:color w:val="000000" w:themeColor="text1"/>
          <w:kern w:val="2"/>
          <w:sz w:val="28"/>
          <w:szCs w:val="28"/>
          <w:bdr w:val="none" w:sz="0" w:space="0" w:color="auto"/>
          <w:lang w:eastAsia="zh-TW"/>
        </w:rPr>
        <w:t xml:space="preserve"> </w:t>
      </w:r>
      <w:r w:rsidR="00EA1306" w:rsidRPr="000F0A23">
        <w:rPr>
          <w:rFonts w:ascii="Times New Roman" w:eastAsia="Times New Roman" w:hAnsi="Times New Roman" w:cs="Times New Roman"/>
          <w:kern w:val="2"/>
          <w:sz w:val="28"/>
          <w:szCs w:val="28"/>
          <w:bdr w:val="none" w:sz="0" w:space="0" w:color="auto"/>
          <w:lang w:eastAsia="zh-TW"/>
        </w:rPr>
        <w:t>В исследовании с участием 4195 пациентов, оперирован</w:t>
      </w:r>
      <w:r w:rsidR="00A77D6B">
        <w:rPr>
          <w:rFonts w:ascii="Times New Roman" w:eastAsia="Times New Roman" w:hAnsi="Times New Roman" w:cs="Times New Roman"/>
          <w:kern w:val="2"/>
          <w:sz w:val="28"/>
          <w:szCs w:val="28"/>
          <w:bdr w:val="none" w:sz="0" w:space="0" w:color="auto"/>
          <w:lang w:eastAsia="zh-TW"/>
        </w:rPr>
        <w:t>н</w:t>
      </w:r>
      <w:r w:rsidR="00EA1306" w:rsidRPr="000F0A23">
        <w:rPr>
          <w:rFonts w:ascii="Times New Roman" w:eastAsia="Times New Roman" w:hAnsi="Times New Roman" w:cs="Times New Roman"/>
          <w:kern w:val="2"/>
          <w:sz w:val="28"/>
          <w:szCs w:val="28"/>
          <w:bdr w:val="none" w:sz="0" w:space="0" w:color="auto"/>
          <w:lang w:eastAsia="zh-TW"/>
        </w:rPr>
        <w:t xml:space="preserve">ых на </w:t>
      </w:r>
      <w:r w:rsidR="00866D31">
        <w:rPr>
          <w:rFonts w:ascii="Times New Roman" w:eastAsia="Times New Roman" w:hAnsi="Times New Roman" w:cs="Times New Roman"/>
          <w:kern w:val="2"/>
          <w:sz w:val="28"/>
          <w:szCs w:val="28"/>
          <w:bdr w:val="none" w:sz="0" w:space="0" w:color="auto"/>
          <w:lang w:eastAsia="zh-TW"/>
        </w:rPr>
        <w:t xml:space="preserve">ободочной </w:t>
      </w:r>
      <w:r w:rsidR="00EA1306" w:rsidRPr="000F0A23">
        <w:rPr>
          <w:rFonts w:ascii="Times New Roman" w:eastAsia="Times New Roman" w:hAnsi="Times New Roman" w:cs="Times New Roman"/>
          <w:kern w:val="2"/>
          <w:sz w:val="28"/>
          <w:szCs w:val="28"/>
          <w:bdr w:val="none" w:sz="0" w:space="0" w:color="auto"/>
          <w:lang w:eastAsia="zh-TW"/>
        </w:rPr>
        <w:t>и</w:t>
      </w:r>
      <w:r w:rsidR="00866D31">
        <w:rPr>
          <w:rFonts w:ascii="Times New Roman" w:eastAsia="Times New Roman" w:hAnsi="Times New Roman" w:cs="Times New Roman"/>
          <w:kern w:val="2"/>
          <w:sz w:val="28"/>
          <w:szCs w:val="28"/>
          <w:bdr w:val="none" w:sz="0" w:space="0" w:color="auto"/>
          <w:lang w:eastAsia="zh-TW"/>
        </w:rPr>
        <w:t xml:space="preserve"> прямой кишке, продемонстрирован</w:t>
      </w:r>
      <w:r w:rsidR="00EA1306" w:rsidRPr="000F0A23">
        <w:rPr>
          <w:rFonts w:ascii="Times New Roman" w:eastAsia="Times New Roman" w:hAnsi="Times New Roman" w:cs="Times New Roman"/>
          <w:kern w:val="2"/>
          <w:sz w:val="28"/>
          <w:szCs w:val="28"/>
          <w:bdr w:val="none" w:sz="0" w:space="0" w:color="auto"/>
          <w:lang w:eastAsia="zh-TW"/>
        </w:rPr>
        <w:t xml:space="preserve">о, что фармакологическая профилактика снижает частоту ВТЭО  </w:t>
      </w:r>
      <w:r w:rsidR="00DB47D9">
        <w:rPr>
          <w:rFonts w:ascii="Times New Roman" w:eastAsia="Times New Roman" w:hAnsi="Times New Roman" w:cs="Times New Roman"/>
          <w:kern w:val="2"/>
          <w:sz w:val="28"/>
          <w:szCs w:val="28"/>
          <w:bdr w:val="none" w:sz="0" w:space="0" w:color="auto"/>
          <w:lang w:eastAsia="zh-TW"/>
        </w:rPr>
        <w:t xml:space="preserve">с </w:t>
      </w:r>
      <w:r w:rsidR="00EA1306" w:rsidRPr="000F0A23">
        <w:rPr>
          <w:rFonts w:ascii="Times New Roman" w:eastAsia="Times New Roman" w:hAnsi="Times New Roman" w:cs="Times New Roman"/>
          <w:kern w:val="2"/>
          <w:sz w:val="28"/>
          <w:szCs w:val="28"/>
          <w:bdr w:val="none" w:sz="0" w:space="0" w:color="auto"/>
          <w:lang w:eastAsia="zh-TW"/>
        </w:rPr>
        <w:t>1,8</w:t>
      </w:r>
      <w:r w:rsidR="00DB47D9">
        <w:rPr>
          <w:rFonts w:ascii="Times New Roman" w:eastAsia="Times New Roman" w:hAnsi="Times New Roman" w:cs="Times New Roman"/>
          <w:kern w:val="2"/>
          <w:sz w:val="28"/>
          <w:szCs w:val="28"/>
          <w:bdr w:val="none" w:sz="0" w:space="0" w:color="auto"/>
          <w:lang w:eastAsia="zh-TW"/>
        </w:rPr>
        <w:t>%</w:t>
      </w:r>
      <w:r w:rsidR="00EA1306" w:rsidRPr="000F0A23">
        <w:rPr>
          <w:rFonts w:ascii="Times New Roman" w:eastAsia="Times New Roman" w:hAnsi="Times New Roman" w:cs="Times New Roman"/>
          <w:kern w:val="2"/>
          <w:sz w:val="28"/>
          <w:szCs w:val="28"/>
          <w:bdr w:val="none" w:sz="0" w:space="0" w:color="auto"/>
          <w:lang w:eastAsia="zh-TW"/>
        </w:rPr>
        <w:t xml:space="preserve"> до 1,1%, а также общую смертность от </w:t>
      </w:r>
      <w:r w:rsidR="00866D31">
        <w:rPr>
          <w:rFonts w:ascii="Times New Roman" w:eastAsia="Times New Roman" w:hAnsi="Times New Roman" w:cs="Times New Roman"/>
          <w:kern w:val="2"/>
          <w:sz w:val="28"/>
          <w:szCs w:val="28"/>
          <w:bdr w:val="none" w:sz="0" w:space="0" w:color="auto"/>
          <w:lang w:eastAsia="zh-TW"/>
        </w:rPr>
        <w:t xml:space="preserve">колоректального </w:t>
      </w:r>
      <w:r w:rsidR="00EA1306" w:rsidRPr="000F0A23">
        <w:rPr>
          <w:rFonts w:ascii="Times New Roman" w:eastAsia="Times New Roman" w:hAnsi="Times New Roman" w:cs="Times New Roman"/>
          <w:kern w:val="2"/>
          <w:sz w:val="28"/>
          <w:szCs w:val="28"/>
          <w:bdr w:val="none" w:sz="0" w:space="0" w:color="auto"/>
          <w:lang w:eastAsia="zh-TW"/>
        </w:rPr>
        <w:t>рака [</w:t>
      </w:r>
      <w:r w:rsidR="00CC15CC">
        <w:rPr>
          <w:rFonts w:ascii="Times New Roman" w:eastAsia="Times New Roman" w:hAnsi="Times New Roman" w:cs="Times New Roman"/>
          <w:kern w:val="2"/>
          <w:sz w:val="28"/>
          <w:szCs w:val="28"/>
          <w:bdr w:val="none" w:sz="0" w:space="0" w:color="auto"/>
          <w:lang w:eastAsia="zh-TW"/>
        </w:rPr>
        <w:t>54</w:t>
      </w:r>
      <w:r w:rsidR="00E71C22">
        <w:rPr>
          <w:rFonts w:ascii="Times New Roman" w:eastAsia="Times New Roman" w:hAnsi="Times New Roman" w:cs="Times New Roman"/>
          <w:kern w:val="2"/>
          <w:sz w:val="28"/>
          <w:szCs w:val="28"/>
          <w:bdr w:val="none" w:sz="0" w:space="0" w:color="auto"/>
          <w:lang w:eastAsia="zh-TW"/>
        </w:rPr>
        <w:t>].</w:t>
      </w:r>
      <w:r w:rsidR="00E71C22" w:rsidRPr="00E71C22">
        <w:rPr>
          <w:rFonts w:ascii="Times New Roman" w:eastAsia="Times New Roman" w:hAnsi="Times New Roman" w:cs="Times New Roman"/>
          <w:kern w:val="2"/>
          <w:sz w:val="28"/>
          <w:szCs w:val="28"/>
          <w:bdr w:val="none" w:sz="0" w:space="0" w:color="auto"/>
          <w:lang w:eastAsia="zh-TW"/>
        </w:rPr>
        <w:t xml:space="preserve"> </w:t>
      </w:r>
      <w:r w:rsidR="00DA6C25" w:rsidRPr="000F0A23">
        <w:rPr>
          <w:rFonts w:ascii="Times New Roman" w:eastAsia="Times New Roman" w:hAnsi="Times New Roman" w:cs="Times New Roman"/>
          <w:kern w:val="2"/>
          <w:sz w:val="28"/>
          <w:szCs w:val="28"/>
          <w:bdr w:val="none" w:sz="0" w:space="0" w:color="auto"/>
          <w:lang w:eastAsia="zh-TW"/>
        </w:rPr>
        <w:t>Частота развития по</w:t>
      </w:r>
      <w:r w:rsidR="00EA1306" w:rsidRPr="000F0A23">
        <w:rPr>
          <w:rFonts w:ascii="Times New Roman" w:eastAsia="Times New Roman" w:hAnsi="Times New Roman" w:cs="Times New Roman"/>
          <w:kern w:val="2"/>
          <w:sz w:val="28"/>
          <w:szCs w:val="28"/>
          <w:bdr w:val="none" w:sz="0" w:space="0" w:color="auto"/>
          <w:lang w:eastAsia="zh-TW"/>
        </w:rPr>
        <w:t xml:space="preserve">слеоперационного кровотечения, гепарин-индуцированной тромбоцитопении и эпидуральной </w:t>
      </w:r>
      <w:r w:rsidR="00EA1306" w:rsidRPr="000F0A23">
        <w:rPr>
          <w:rFonts w:ascii="Times New Roman" w:eastAsia="Times New Roman" w:hAnsi="Times New Roman" w:cs="Times New Roman"/>
          <w:kern w:val="2"/>
          <w:sz w:val="28"/>
          <w:szCs w:val="28"/>
          <w:bdr w:val="none" w:sz="0" w:space="0" w:color="auto"/>
          <w:lang w:eastAsia="zh-TW"/>
        </w:rPr>
        <w:lastRenderedPageBreak/>
        <w:t xml:space="preserve">гематомы </w:t>
      </w:r>
      <w:r w:rsidR="00DA6C25" w:rsidRPr="000F0A23">
        <w:rPr>
          <w:rFonts w:ascii="Times New Roman" w:eastAsia="Times New Roman" w:hAnsi="Times New Roman" w:cs="Times New Roman"/>
          <w:kern w:val="2"/>
          <w:sz w:val="28"/>
          <w:szCs w:val="28"/>
          <w:bdr w:val="none" w:sz="0" w:space="0" w:color="auto"/>
          <w:lang w:eastAsia="zh-TW"/>
        </w:rPr>
        <w:t xml:space="preserve">составляет: </w:t>
      </w:r>
      <w:r w:rsidR="00DB47D9">
        <w:rPr>
          <w:rFonts w:ascii="Times New Roman" w:eastAsia="Times New Roman" w:hAnsi="Times New Roman" w:cs="Times New Roman"/>
          <w:kern w:val="2"/>
          <w:sz w:val="28"/>
          <w:szCs w:val="28"/>
          <w:bdr w:val="none" w:sz="0" w:space="0" w:color="auto"/>
          <w:lang w:eastAsia="zh-TW"/>
        </w:rPr>
        <w:t xml:space="preserve"> </w:t>
      </w:r>
      <w:r w:rsidR="00EA1306" w:rsidRPr="000F0A23">
        <w:rPr>
          <w:rFonts w:ascii="Times New Roman" w:eastAsia="Times New Roman" w:hAnsi="Times New Roman" w:cs="Times New Roman"/>
          <w:kern w:val="2"/>
          <w:sz w:val="28"/>
          <w:szCs w:val="28"/>
          <w:bdr w:val="none" w:sz="0" w:space="0" w:color="auto"/>
          <w:lang w:eastAsia="zh-TW"/>
        </w:rPr>
        <w:t>наилучший/наихудший сценарий</w:t>
      </w:r>
      <w:r w:rsidR="00DA6C25" w:rsidRPr="000F0A23">
        <w:rPr>
          <w:rFonts w:ascii="Times New Roman" w:eastAsia="Times New Roman" w:hAnsi="Times New Roman" w:cs="Times New Roman"/>
          <w:kern w:val="2"/>
          <w:sz w:val="28"/>
          <w:szCs w:val="28"/>
          <w:bdr w:val="none" w:sz="0" w:space="0" w:color="auto"/>
          <w:lang w:eastAsia="zh-TW"/>
        </w:rPr>
        <w:t xml:space="preserve"> соответственно </w:t>
      </w:r>
      <w:r w:rsidR="00EA1306" w:rsidRPr="000F0A23">
        <w:rPr>
          <w:rFonts w:ascii="Times New Roman" w:eastAsia="Times New Roman" w:hAnsi="Times New Roman" w:cs="Times New Roman"/>
          <w:kern w:val="2"/>
          <w:sz w:val="28"/>
          <w:szCs w:val="28"/>
          <w:bdr w:val="none" w:sz="0" w:space="0" w:color="auto"/>
          <w:lang w:eastAsia="zh-TW"/>
        </w:rPr>
        <w:t xml:space="preserve">1 </w:t>
      </w:r>
      <w:r w:rsidR="00DA6C25" w:rsidRPr="000F0A23">
        <w:rPr>
          <w:rFonts w:ascii="Times New Roman" w:eastAsia="Times New Roman" w:hAnsi="Times New Roman" w:cs="Times New Roman"/>
          <w:kern w:val="2"/>
          <w:sz w:val="28"/>
          <w:szCs w:val="28"/>
          <w:bdr w:val="none" w:sz="0" w:space="0" w:color="auto"/>
          <w:lang w:eastAsia="zh-TW"/>
        </w:rPr>
        <w:t xml:space="preserve">из </w:t>
      </w:r>
      <w:r w:rsidR="00EA1306" w:rsidRPr="000F0A23">
        <w:rPr>
          <w:rFonts w:ascii="Times New Roman" w:eastAsia="Times New Roman" w:hAnsi="Times New Roman" w:cs="Times New Roman"/>
          <w:kern w:val="2"/>
          <w:sz w:val="28"/>
          <w:szCs w:val="28"/>
          <w:bdr w:val="none" w:sz="0" w:space="0" w:color="auto"/>
          <w:lang w:eastAsia="zh-TW"/>
        </w:rPr>
        <w:t>54</w:t>
      </w:r>
      <w:r w:rsidR="00DA6C25" w:rsidRPr="000F0A23">
        <w:rPr>
          <w:rFonts w:ascii="Times New Roman" w:eastAsia="Times New Roman" w:hAnsi="Times New Roman" w:cs="Times New Roman"/>
          <w:kern w:val="2"/>
          <w:sz w:val="28"/>
          <w:szCs w:val="28"/>
          <w:bdr w:val="none" w:sz="0" w:space="0" w:color="auto"/>
          <w:lang w:eastAsia="zh-TW"/>
        </w:rPr>
        <w:t> </w:t>
      </w:r>
      <w:r w:rsidR="00EA1306" w:rsidRPr="000F0A23">
        <w:rPr>
          <w:rFonts w:ascii="Times New Roman" w:eastAsia="Times New Roman" w:hAnsi="Times New Roman" w:cs="Times New Roman"/>
          <w:kern w:val="2"/>
          <w:sz w:val="28"/>
          <w:szCs w:val="28"/>
          <w:bdr w:val="none" w:sz="0" w:space="0" w:color="auto"/>
          <w:lang w:eastAsia="zh-TW"/>
        </w:rPr>
        <w:t>000</w:t>
      </w:r>
      <w:r w:rsidR="00DA6C25" w:rsidRPr="000F0A23">
        <w:rPr>
          <w:rFonts w:ascii="Times New Roman" w:eastAsia="Times New Roman" w:hAnsi="Times New Roman" w:cs="Times New Roman"/>
          <w:kern w:val="2"/>
          <w:sz w:val="28"/>
          <w:szCs w:val="28"/>
          <w:bdr w:val="none" w:sz="0" w:space="0" w:color="auto"/>
          <w:lang w:eastAsia="zh-TW"/>
        </w:rPr>
        <w:t xml:space="preserve"> и 1 </w:t>
      </w:r>
      <w:r w:rsidR="00EA1306" w:rsidRPr="000F0A23">
        <w:rPr>
          <w:rFonts w:ascii="Times New Roman" w:eastAsia="Times New Roman" w:hAnsi="Times New Roman" w:cs="Times New Roman"/>
          <w:kern w:val="2"/>
          <w:sz w:val="28"/>
          <w:szCs w:val="28"/>
          <w:bdr w:val="none" w:sz="0" w:space="0" w:color="auto"/>
          <w:lang w:eastAsia="zh-TW"/>
        </w:rPr>
        <w:t>из 24</w:t>
      </w:r>
      <w:r w:rsidR="00DA6C25" w:rsidRPr="000F0A23">
        <w:rPr>
          <w:rFonts w:ascii="Times New Roman" w:eastAsia="Times New Roman" w:hAnsi="Times New Roman" w:cs="Times New Roman"/>
          <w:kern w:val="2"/>
          <w:sz w:val="28"/>
          <w:szCs w:val="28"/>
          <w:bdr w:val="none" w:sz="0" w:space="0" w:color="auto"/>
          <w:lang w:eastAsia="zh-TW"/>
        </w:rPr>
        <w:t> </w:t>
      </w:r>
      <w:r w:rsidR="00EA1306" w:rsidRPr="000F0A23">
        <w:rPr>
          <w:rFonts w:ascii="Times New Roman" w:eastAsia="Times New Roman" w:hAnsi="Times New Roman" w:cs="Times New Roman"/>
          <w:kern w:val="2"/>
          <w:sz w:val="28"/>
          <w:szCs w:val="28"/>
          <w:bdr w:val="none" w:sz="0" w:space="0" w:color="auto"/>
          <w:lang w:eastAsia="zh-TW"/>
        </w:rPr>
        <w:t>000</w:t>
      </w:r>
      <w:r w:rsidR="00DA6C25" w:rsidRPr="000F0A23">
        <w:rPr>
          <w:rFonts w:ascii="Times New Roman" w:eastAsia="Times New Roman" w:hAnsi="Times New Roman" w:cs="Times New Roman"/>
          <w:kern w:val="2"/>
          <w:sz w:val="28"/>
          <w:szCs w:val="28"/>
          <w:bdr w:val="none" w:sz="0" w:space="0" w:color="auto"/>
          <w:lang w:eastAsia="zh-TW"/>
        </w:rPr>
        <w:t xml:space="preserve"> случаев</w:t>
      </w:r>
      <w:r w:rsidR="00EA1306" w:rsidRPr="000F0A23">
        <w:rPr>
          <w:rFonts w:ascii="Times New Roman" w:eastAsia="Times New Roman" w:hAnsi="Times New Roman" w:cs="Times New Roman"/>
          <w:kern w:val="2"/>
          <w:sz w:val="28"/>
          <w:szCs w:val="28"/>
          <w:bdr w:val="none" w:sz="0" w:space="0" w:color="auto"/>
          <w:lang w:eastAsia="zh-TW"/>
        </w:rPr>
        <w:t xml:space="preserve"> [</w:t>
      </w:r>
      <w:r w:rsidR="00CC15CC">
        <w:rPr>
          <w:rFonts w:ascii="Times New Roman" w:eastAsia="Times New Roman" w:hAnsi="Times New Roman" w:cs="Times New Roman"/>
          <w:kern w:val="2"/>
          <w:sz w:val="28"/>
          <w:szCs w:val="28"/>
          <w:bdr w:val="none" w:sz="0" w:space="0" w:color="auto"/>
          <w:lang w:eastAsia="zh-TW"/>
        </w:rPr>
        <w:t>22</w:t>
      </w:r>
      <w:r w:rsidR="00EA1306" w:rsidRPr="000F0A23">
        <w:rPr>
          <w:rFonts w:ascii="Times New Roman" w:eastAsia="Times New Roman" w:hAnsi="Times New Roman" w:cs="Times New Roman"/>
          <w:kern w:val="2"/>
          <w:sz w:val="28"/>
          <w:szCs w:val="28"/>
          <w:bdr w:val="none" w:sz="0" w:space="0" w:color="auto"/>
          <w:lang w:eastAsia="zh-TW"/>
        </w:rPr>
        <w:t>]. Рекомендуется не устанавливать и не извлекать эпидуральные катетеры в течение 12 часов после введения гепарина [</w:t>
      </w:r>
      <w:r w:rsidR="00CC15CC">
        <w:rPr>
          <w:rFonts w:ascii="Times New Roman" w:eastAsia="Times New Roman" w:hAnsi="Times New Roman" w:cs="Times New Roman"/>
          <w:kern w:val="2"/>
          <w:sz w:val="28"/>
          <w:szCs w:val="28"/>
          <w:bdr w:val="none" w:sz="0" w:space="0" w:color="auto"/>
          <w:lang w:eastAsia="zh-TW"/>
        </w:rPr>
        <w:t>12</w:t>
      </w:r>
      <w:r w:rsidR="00EA1306" w:rsidRPr="000F0A23">
        <w:rPr>
          <w:rFonts w:ascii="Times New Roman" w:eastAsia="Times New Roman" w:hAnsi="Times New Roman" w:cs="Times New Roman"/>
          <w:kern w:val="2"/>
          <w:sz w:val="28"/>
          <w:szCs w:val="28"/>
          <w:bdr w:val="none" w:sz="0" w:space="0" w:color="auto"/>
          <w:lang w:eastAsia="zh-TW"/>
        </w:rPr>
        <w:t>].</w:t>
      </w:r>
    </w:p>
    <w:p w:rsidR="005D6445" w:rsidRDefault="005D6445" w:rsidP="00180650">
      <w:pPr>
        <w:widowControl w:val="0"/>
        <w:autoSpaceDE w:val="0"/>
        <w:autoSpaceDN w:val="0"/>
        <w:adjustRightInd w:val="0"/>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i/>
          <w:color w:val="000000" w:themeColor="text1"/>
          <w:sz w:val="28"/>
          <w:szCs w:val="28"/>
          <w:bdr w:val="none" w:sz="0" w:space="0" w:color="auto"/>
        </w:rPr>
        <w:t>Выводы:</w:t>
      </w:r>
      <w:r w:rsidR="00180650">
        <w:rPr>
          <w:rFonts w:ascii="Times New Roman" w:eastAsiaTheme="minorHAnsi" w:hAnsi="Times New Roman" w:cs="Times New Roman"/>
          <w:i/>
          <w:color w:val="000000" w:themeColor="text1"/>
          <w:sz w:val="28"/>
          <w:szCs w:val="28"/>
          <w:bdr w:val="none" w:sz="0" w:space="0" w:color="auto"/>
        </w:rPr>
        <w:t xml:space="preserve"> </w:t>
      </w:r>
      <w:r w:rsidR="00180650">
        <w:rPr>
          <w:rFonts w:ascii="Times New Roman" w:eastAsiaTheme="minorHAnsi" w:hAnsi="Times New Roman" w:cs="Times New Roman"/>
          <w:color w:val="000000" w:themeColor="text1"/>
          <w:sz w:val="28"/>
          <w:szCs w:val="28"/>
          <w:bdr w:val="none" w:sz="0" w:space="0" w:color="auto"/>
        </w:rPr>
        <w:t>всем пациентам следует носить подобранные по размеру компрессионные чулки и проводить перемежающую компрессию нижних конечностей, фармакологическая профилактика включает назначение НМГ</w:t>
      </w:r>
      <w:r w:rsidR="008E171C" w:rsidRPr="008E171C">
        <w:rPr>
          <w:rFonts w:ascii="Times New Roman" w:eastAsiaTheme="minorHAnsi" w:hAnsi="Times New Roman" w:cs="Times New Roman"/>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I</w:t>
      </w:r>
      <w:r w:rsidR="008E171C" w:rsidRPr="008E171C">
        <w:rPr>
          <w:rFonts w:ascii="Times New Roman" w:eastAsiaTheme="minorHAnsi" w:hAnsi="Times New Roman" w:cs="Times New Roman"/>
          <w:b/>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A</w:t>
      </w:r>
      <w:r w:rsidR="008E171C" w:rsidRPr="008E171C">
        <w:rPr>
          <w:rFonts w:ascii="Times New Roman" w:eastAsiaTheme="minorHAnsi" w:hAnsi="Times New Roman" w:cs="Times New Roman"/>
          <w:color w:val="000000" w:themeColor="text1"/>
          <w:sz w:val="28"/>
          <w:szCs w:val="28"/>
          <w:bdr w:val="none" w:sz="0" w:space="0" w:color="auto"/>
        </w:rPr>
        <w:t>)</w:t>
      </w:r>
      <w:r w:rsidR="00180650">
        <w:rPr>
          <w:rFonts w:ascii="Times New Roman" w:eastAsiaTheme="minorHAnsi" w:hAnsi="Times New Roman" w:cs="Times New Roman"/>
          <w:color w:val="000000" w:themeColor="text1"/>
          <w:sz w:val="28"/>
          <w:szCs w:val="28"/>
          <w:bdr w:val="none" w:sz="0" w:space="0" w:color="auto"/>
        </w:rPr>
        <w:t>.</w:t>
      </w:r>
    </w:p>
    <w:p w:rsidR="00625941" w:rsidRPr="009864FA" w:rsidRDefault="00180650" w:rsidP="00A77D6B">
      <w:pPr>
        <w:spacing w:after="0" w:line="360" w:lineRule="auto"/>
        <w:ind w:firstLine="709"/>
        <w:jc w:val="both"/>
        <w:rPr>
          <w:rFonts w:ascii="Times New Roman" w:eastAsiaTheme="minorHAnsi" w:hAnsi="Times New Roman" w:cs="Times New Roman"/>
          <w:i/>
          <w:color w:val="000000" w:themeColor="text1"/>
          <w:sz w:val="28"/>
          <w:szCs w:val="28"/>
          <w:bdr w:val="none" w:sz="0" w:space="0" w:color="auto"/>
        </w:rPr>
      </w:pPr>
      <w:r w:rsidRPr="00180650">
        <w:rPr>
          <w:rFonts w:ascii="Times New Roman" w:eastAsiaTheme="minorHAnsi" w:hAnsi="Times New Roman" w:cs="Times New Roman"/>
          <w:i/>
          <w:color w:val="000000" w:themeColor="text1"/>
          <w:sz w:val="28"/>
          <w:szCs w:val="28"/>
          <w:bdr w:val="none" w:sz="0" w:space="0" w:color="auto"/>
        </w:rPr>
        <w:t xml:space="preserve">Антимикробная профилактика и обработка кожи. </w:t>
      </w:r>
      <w:r w:rsidR="00625941" w:rsidRPr="00625941">
        <w:rPr>
          <w:rFonts w:ascii="Times New Roman" w:eastAsiaTheme="minorHAnsi" w:hAnsi="Times New Roman" w:cs="Times New Roman"/>
          <w:color w:val="000000" w:themeColor="text1"/>
          <w:sz w:val="28"/>
          <w:szCs w:val="28"/>
          <w:bdr w:val="none" w:sz="0" w:space="0" w:color="auto"/>
        </w:rPr>
        <w:t xml:space="preserve">Использование антибактериальных препаратов с целью профилактики гнойных осложнений после плановых хирургических вмешательств </w:t>
      </w:r>
      <w:r w:rsidR="00A77D6B">
        <w:rPr>
          <w:rFonts w:ascii="Times New Roman" w:eastAsiaTheme="minorHAnsi" w:hAnsi="Times New Roman" w:cs="Times New Roman"/>
          <w:color w:val="000000" w:themeColor="text1"/>
          <w:sz w:val="28"/>
          <w:szCs w:val="28"/>
          <w:bdr w:val="none" w:sz="0" w:space="0" w:color="auto"/>
        </w:rPr>
        <w:t xml:space="preserve">на толстой кишке </w:t>
      </w:r>
      <w:r w:rsidR="00625941" w:rsidRPr="00625941">
        <w:rPr>
          <w:rFonts w:ascii="Times New Roman" w:eastAsiaTheme="minorHAnsi" w:hAnsi="Times New Roman" w:cs="Times New Roman"/>
          <w:color w:val="000000" w:themeColor="text1"/>
          <w:sz w:val="28"/>
          <w:szCs w:val="28"/>
          <w:bdr w:val="none" w:sz="0" w:space="0" w:color="auto"/>
        </w:rPr>
        <w:t>применяется повсеместно и сопровождается уменьшением числа осложнений. Выбор антибиотика зависит от типа хирургического вмешательства</w:t>
      </w:r>
      <w:r w:rsidR="00866D31">
        <w:rPr>
          <w:rFonts w:ascii="Times New Roman" w:eastAsiaTheme="minorHAnsi" w:hAnsi="Times New Roman" w:cs="Times New Roman"/>
          <w:color w:val="000000" w:themeColor="text1"/>
          <w:sz w:val="28"/>
          <w:szCs w:val="28"/>
          <w:bdr w:val="none" w:sz="0" w:space="0" w:color="auto"/>
        </w:rPr>
        <w:t xml:space="preserve"> и</w:t>
      </w:r>
      <w:r w:rsidR="00625941" w:rsidRPr="00625941">
        <w:rPr>
          <w:rFonts w:ascii="Times New Roman" w:eastAsiaTheme="minorHAnsi" w:hAnsi="Times New Roman" w:cs="Times New Roman"/>
          <w:color w:val="000000" w:themeColor="text1"/>
          <w:sz w:val="28"/>
          <w:szCs w:val="28"/>
          <w:bdr w:val="none" w:sz="0" w:space="0" w:color="auto"/>
        </w:rPr>
        <w:t xml:space="preserve"> резистентности микроорганизмов</w:t>
      </w:r>
      <w:r w:rsidR="00866D31">
        <w:rPr>
          <w:rFonts w:ascii="Times New Roman" w:eastAsiaTheme="minorHAnsi" w:hAnsi="Times New Roman" w:cs="Times New Roman"/>
          <w:color w:val="000000" w:themeColor="text1"/>
          <w:sz w:val="28"/>
          <w:szCs w:val="28"/>
          <w:bdr w:val="none" w:sz="0" w:space="0" w:color="auto"/>
        </w:rPr>
        <w:t xml:space="preserve"> конкретного стационара</w:t>
      </w:r>
      <w:r w:rsidR="00625941" w:rsidRPr="00625941">
        <w:rPr>
          <w:rFonts w:ascii="Times New Roman" w:eastAsiaTheme="minorHAnsi" w:hAnsi="Times New Roman" w:cs="Times New Roman"/>
          <w:color w:val="000000" w:themeColor="text1"/>
          <w:sz w:val="28"/>
          <w:szCs w:val="28"/>
          <w:bdr w:val="none" w:sz="0" w:space="0" w:color="auto"/>
        </w:rPr>
        <w:t>. Целью назначения антибиотиков перед операцией является создание достаточной концентрации препаратов в крови и тканях. Согласно большинству рекомендаций перва</w:t>
      </w:r>
      <w:r w:rsidR="00A77D6B">
        <w:rPr>
          <w:rFonts w:ascii="Times New Roman" w:eastAsiaTheme="minorHAnsi" w:hAnsi="Times New Roman" w:cs="Times New Roman"/>
          <w:color w:val="000000" w:themeColor="text1"/>
          <w:sz w:val="28"/>
          <w:szCs w:val="28"/>
          <w:bdr w:val="none" w:sz="0" w:space="0" w:color="auto"/>
        </w:rPr>
        <w:t>я доза препарата</w:t>
      </w:r>
      <w:r w:rsidR="00625941" w:rsidRPr="00625941">
        <w:rPr>
          <w:rFonts w:ascii="Times New Roman" w:eastAsiaTheme="minorHAnsi" w:hAnsi="Times New Roman" w:cs="Times New Roman"/>
          <w:color w:val="000000" w:themeColor="text1"/>
          <w:sz w:val="28"/>
          <w:szCs w:val="28"/>
          <w:bdr w:val="none" w:sz="0" w:space="0" w:color="auto"/>
        </w:rPr>
        <w:t xml:space="preserve"> назначается за 60 минут до кожного разреза. При использовании фторхинолонов введение начинают за 2 часа до начала операции. При наличии дополнительных факторов риска развития инфекции (большая длительность операции, массивная кровопотеря) проводится повторное введение антибиотиков</w:t>
      </w:r>
      <w:r w:rsidR="00A77D6B">
        <w:rPr>
          <w:rFonts w:ascii="Times New Roman" w:eastAsiaTheme="minorHAnsi" w:hAnsi="Times New Roman" w:cs="Times New Roman"/>
          <w:color w:val="000000" w:themeColor="text1"/>
          <w:sz w:val="28"/>
          <w:szCs w:val="28"/>
          <w:bdr w:val="none" w:sz="0" w:space="0" w:color="auto"/>
        </w:rPr>
        <w:t xml:space="preserve">. Спектр активности назначаемых антибиотиков должен включать аэробные и анаэробные бактерии </w:t>
      </w:r>
      <w:r w:rsidR="00625941" w:rsidRPr="00625941">
        <w:rPr>
          <w:rFonts w:ascii="Times New Roman" w:eastAsiaTheme="minorHAnsi" w:hAnsi="Times New Roman" w:cs="Times New Roman"/>
          <w:color w:val="000000" w:themeColor="text1"/>
          <w:sz w:val="28"/>
          <w:szCs w:val="28"/>
          <w:bdr w:val="none" w:sz="0" w:space="0" w:color="auto"/>
        </w:rPr>
        <w:t xml:space="preserve"> [</w:t>
      </w:r>
      <w:r w:rsidR="00CC15CC">
        <w:rPr>
          <w:rFonts w:ascii="Times New Roman" w:eastAsiaTheme="minorHAnsi" w:hAnsi="Times New Roman" w:cs="Times New Roman"/>
          <w:color w:val="000000" w:themeColor="text1"/>
          <w:sz w:val="28"/>
          <w:szCs w:val="28"/>
          <w:bdr w:val="none" w:sz="0" w:space="0" w:color="auto"/>
        </w:rPr>
        <w:t>11</w:t>
      </w:r>
      <w:r w:rsidR="00625941" w:rsidRPr="00625941">
        <w:rPr>
          <w:rFonts w:ascii="Times New Roman" w:eastAsiaTheme="minorHAnsi" w:hAnsi="Times New Roman" w:cs="Times New Roman"/>
          <w:color w:val="000000" w:themeColor="text1"/>
          <w:sz w:val="28"/>
          <w:szCs w:val="28"/>
          <w:bdr w:val="none" w:sz="0" w:space="0" w:color="auto"/>
        </w:rPr>
        <w:t>].</w:t>
      </w:r>
      <w:r w:rsidR="00A77D6B">
        <w:rPr>
          <w:rFonts w:ascii="Times New Roman" w:eastAsiaTheme="minorHAnsi" w:hAnsi="Times New Roman" w:cs="Times New Roman"/>
          <w:color w:val="000000" w:themeColor="text1"/>
          <w:sz w:val="28"/>
          <w:szCs w:val="28"/>
          <w:bdr w:val="none" w:sz="0" w:space="0" w:color="auto"/>
        </w:rPr>
        <w:t xml:space="preserve"> </w:t>
      </w:r>
      <w:r w:rsidR="00100AA8" w:rsidRPr="009864FA">
        <w:rPr>
          <w:rFonts w:ascii="Times New Roman" w:eastAsiaTheme="minorHAnsi" w:hAnsi="Times New Roman" w:cs="Times New Roman"/>
          <w:color w:val="000000" w:themeColor="text1"/>
          <w:sz w:val="28"/>
          <w:szCs w:val="28"/>
          <w:bdr w:val="none" w:sz="0" w:space="0" w:color="auto"/>
        </w:rPr>
        <w:t xml:space="preserve">В исследованиях по эффективности различных типов обработки кожи показало, что общая частота развития инфекций послеоперационной раны была на 40% ниже в группе, в </w:t>
      </w:r>
      <w:r w:rsidR="00DC5252">
        <w:rPr>
          <w:rFonts w:ascii="Times New Roman" w:eastAsiaTheme="minorHAnsi" w:hAnsi="Times New Roman" w:cs="Times New Roman"/>
          <w:color w:val="000000" w:themeColor="text1"/>
          <w:sz w:val="28"/>
          <w:szCs w:val="28"/>
          <w:bdr w:val="none" w:sz="0" w:space="0" w:color="auto"/>
        </w:rPr>
        <w:t xml:space="preserve">где использовался </w:t>
      </w:r>
      <w:r w:rsidR="00100AA8" w:rsidRPr="00CC15CC">
        <w:rPr>
          <w:rFonts w:ascii="Times New Roman" w:eastAsiaTheme="minorHAnsi" w:hAnsi="Times New Roman" w:cs="Times New Roman"/>
          <w:color w:val="000000" w:themeColor="text1"/>
          <w:sz w:val="28"/>
          <w:szCs w:val="28"/>
          <w:bdr w:val="none" w:sz="0" w:space="0" w:color="auto"/>
        </w:rPr>
        <w:t xml:space="preserve">концентрированный спиртовой раствор хлоргексидина, </w:t>
      </w:r>
      <w:r w:rsidR="00100AA8" w:rsidRPr="009864FA">
        <w:rPr>
          <w:rFonts w:ascii="Times New Roman" w:eastAsiaTheme="minorHAnsi" w:hAnsi="Times New Roman" w:cs="Times New Roman"/>
          <w:color w:val="000000" w:themeColor="text1"/>
          <w:sz w:val="28"/>
          <w:szCs w:val="28"/>
          <w:bdr w:val="none" w:sz="0" w:space="0" w:color="auto"/>
        </w:rPr>
        <w:t>чем в группе, где применялся повидон-йод [</w:t>
      </w:r>
      <w:r w:rsidR="00CC15CC">
        <w:rPr>
          <w:rFonts w:ascii="Times New Roman" w:eastAsiaTheme="minorHAnsi" w:hAnsi="Times New Roman" w:cs="Times New Roman"/>
          <w:color w:val="000000" w:themeColor="text1"/>
          <w:sz w:val="28"/>
          <w:szCs w:val="28"/>
          <w:bdr w:val="none" w:sz="0" w:space="0" w:color="auto"/>
        </w:rPr>
        <w:t>24</w:t>
      </w:r>
      <w:r w:rsidR="00100AA8" w:rsidRPr="009864FA">
        <w:rPr>
          <w:rFonts w:ascii="Times New Roman" w:eastAsiaTheme="minorHAnsi" w:hAnsi="Times New Roman" w:cs="Times New Roman"/>
          <w:color w:val="000000" w:themeColor="text1"/>
          <w:sz w:val="28"/>
          <w:szCs w:val="28"/>
          <w:bdr w:val="none" w:sz="0" w:space="0" w:color="auto"/>
        </w:rPr>
        <w:t>]. Однако существует риск травм и термических ожогов, если используется диатермия в присутствии спиртовых растворов для обработки кожи [</w:t>
      </w:r>
      <w:r w:rsidR="00CC15CC">
        <w:rPr>
          <w:rFonts w:ascii="Times New Roman" w:eastAsiaTheme="minorHAnsi" w:hAnsi="Times New Roman" w:cs="Times New Roman"/>
          <w:color w:val="000000" w:themeColor="text1"/>
          <w:sz w:val="28"/>
          <w:szCs w:val="28"/>
          <w:bdr w:val="none" w:sz="0" w:space="0" w:color="auto"/>
        </w:rPr>
        <w:t>75</w:t>
      </w:r>
      <w:r w:rsidR="00100AA8" w:rsidRPr="009864FA">
        <w:rPr>
          <w:rFonts w:ascii="Times New Roman" w:eastAsiaTheme="minorHAnsi" w:hAnsi="Times New Roman" w:cs="Times New Roman"/>
          <w:color w:val="000000" w:themeColor="text1"/>
          <w:sz w:val="28"/>
          <w:szCs w:val="28"/>
          <w:bdr w:val="none" w:sz="0" w:space="0" w:color="auto"/>
        </w:rPr>
        <w:t xml:space="preserve">]. Если перед операцией необходимо удалить волосы, </w:t>
      </w:r>
      <w:r w:rsidR="00100AA8" w:rsidRPr="009864FA">
        <w:rPr>
          <w:rFonts w:ascii="Times New Roman" w:eastAsiaTheme="minorHAnsi" w:hAnsi="Times New Roman" w:cs="Times New Roman"/>
          <w:color w:val="000000" w:themeColor="text1"/>
          <w:sz w:val="28"/>
          <w:szCs w:val="28"/>
          <w:bdr w:val="none" w:sz="0" w:space="0" w:color="auto"/>
        </w:rPr>
        <w:lastRenderedPageBreak/>
        <w:t>стрижка волос приводит к инфекциям послеоперационной раны реже, чем бритье, тогда как время удаления волос не влияет на результат</w:t>
      </w:r>
      <w:r w:rsidR="009864FA" w:rsidRPr="009864FA">
        <w:rPr>
          <w:rFonts w:ascii="Times New Roman" w:eastAsiaTheme="minorHAnsi" w:hAnsi="Times New Roman" w:cs="Times New Roman"/>
          <w:color w:val="000000" w:themeColor="text1"/>
          <w:sz w:val="28"/>
          <w:szCs w:val="28"/>
          <w:bdr w:val="none" w:sz="0" w:space="0" w:color="auto"/>
        </w:rPr>
        <w:t>.</w:t>
      </w:r>
    </w:p>
    <w:p w:rsidR="00100AA8" w:rsidRPr="008A6B3F" w:rsidRDefault="00100AA8" w:rsidP="00100AA8">
      <w:pPr>
        <w:spacing w:after="0" w:line="360" w:lineRule="auto"/>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i/>
          <w:color w:val="000000" w:themeColor="text1"/>
          <w:sz w:val="28"/>
          <w:szCs w:val="28"/>
          <w:bdr w:val="none" w:sz="0" w:space="0" w:color="auto"/>
        </w:rPr>
        <w:tab/>
        <w:t xml:space="preserve">Выводы: </w:t>
      </w:r>
      <w:r w:rsidRPr="00100AA8">
        <w:rPr>
          <w:rFonts w:ascii="Times New Roman" w:eastAsiaTheme="minorHAnsi" w:hAnsi="Times New Roman" w:cs="Times New Roman"/>
          <w:color w:val="000000" w:themeColor="text1"/>
          <w:sz w:val="28"/>
          <w:szCs w:val="28"/>
          <w:bdr w:val="none" w:sz="0" w:space="0" w:color="auto"/>
        </w:rPr>
        <w:t xml:space="preserve">стандартная антимикробная профилактика осуществляется путем внутривенного введения антибиотиков </w:t>
      </w:r>
      <w:r w:rsidR="008E171C">
        <w:rPr>
          <w:rFonts w:ascii="Times New Roman" w:eastAsiaTheme="minorHAnsi" w:hAnsi="Times New Roman" w:cs="Times New Roman"/>
          <w:color w:val="000000" w:themeColor="text1"/>
          <w:sz w:val="28"/>
          <w:szCs w:val="28"/>
          <w:bdr w:val="none" w:sz="0" w:space="0" w:color="auto"/>
        </w:rPr>
        <w:t xml:space="preserve">за </w:t>
      </w:r>
      <w:r w:rsidRPr="00100AA8">
        <w:rPr>
          <w:rFonts w:ascii="Times New Roman" w:eastAsiaTheme="minorHAnsi" w:hAnsi="Times New Roman" w:cs="Times New Roman"/>
          <w:color w:val="000000" w:themeColor="text1"/>
          <w:sz w:val="28"/>
          <w:szCs w:val="28"/>
          <w:bdr w:val="none" w:sz="0" w:space="0" w:color="auto"/>
        </w:rPr>
        <w:t>60</w:t>
      </w:r>
      <w:r w:rsidR="00CC15CC">
        <w:rPr>
          <w:rFonts w:ascii="Times New Roman" w:eastAsiaTheme="minorHAnsi" w:hAnsi="Times New Roman" w:cs="Times New Roman"/>
          <w:color w:val="000000" w:themeColor="text1"/>
          <w:sz w:val="28"/>
          <w:szCs w:val="28"/>
          <w:bdr w:val="none" w:sz="0" w:space="0" w:color="auto"/>
        </w:rPr>
        <w:t xml:space="preserve"> минут до начала хирургического вмешательства на ободочной кишке</w:t>
      </w:r>
      <w:r w:rsidRPr="00100AA8">
        <w:rPr>
          <w:rFonts w:ascii="Times New Roman" w:eastAsiaTheme="minorHAnsi" w:hAnsi="Times New Roman" w:cs="Times New Roman"/>
          <w:color w:val="000000" w:themeColor="text1"/>
          <w:sz w:val="28"/>
          <w:szCs w:val="28"/>
          <w:bdr w:val="none" w:sz="0" w:space="0" w:color="auto"/>
        </w:rPr>
        <w:t xml:space="preserve">. При длительных операциях и массивной </w:t>
      </w:r>
      <w:r w:rsidR="00A247EE">
        <w:rPr>
          <w:rFonts w:ascii="Times New Roman" w:eastAsiaTheme="minorHAnsi" w:hAnsi="Times New Roman" w:cs="Times New Roman"/>
          <w:color w:val="000000" w:themeColor="text1"/>
          <w:sz w:val="28"/>
          <w:szCs w:val="28"/>
          <w:bdr w:val="none" w:sz="0" w:space="0" w:color="auto"/>
        </w:rPr>
        <w:t>кровопотере</w:t>
      </w:r>
      <w:r w:rsidRPr="00100AA8">
        <w:rPr>
          <w:rFonts w:ascii="Times New Roman" w:eastAsiaTheme="minorHAnsi" w:hAnsi="Times New Roman" w:cs="Times New Roman"/>
          <w:color w:val="000000" w:themeColor="text1"/>
          <w:sz w:val="28"/>
          <w:szCs w:val="28"/>
          <w:bdr w:val="none" w:sz="0" w:space="0" w:color="auto"/>
        </w:rPr>
        <w:t xml:space="preserve"> необходимо введение дополнительных доз в зависимости от периода полувыведения используемого препарата</w:t>
      </w:r>
      <w:r w:rsidR="008E171C" w:rsidRPr="008E171C">
        <w:rPr>
          <w:rFonts w:ascii="Times New Roman" w:eastAsiaTheme="minorHAnsi" w:hAnsi="Times New Roman" w:cs="Times New Roman"/>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I</w:t>
      </w:r>
      <w:r w:rsidR="008E171C" w:rsidRPr="008E171C">
        <w:rPr>
          <w:rFonts w:ascii="Times New Roman" w:eastAsiaTheme="minorHAnsi" w:hAnsi="Times New Roman" w:cs="Times New Roman"/>
          <w:b/>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A</w:t>
      </w:r>
      <w:r w:rsidR="008E171C" w:rsidRPr="008E171C">
        <w:rPr>
          <w:rFonts w:ascii="Times New Roman" w:eastAsiaTheme="minorHAnsi" w:hAnsi="Times New Roman" w:cs="Times New Roman"/>
          <w:color w:val="000000" w:themeColor="text1"/>
          <w:sz w:val="28"/>
          <w:szCs w:val="28"/>
          <w:bdr w:val="none" w:sz="0" w:space="0" w:color="auto"/>
        </w:rPr>
        <w:t>)</w:t>
      </w:r>
      <w:r w:rsidRPr="00100AA8">
        <w:rPr>
          <w:rFonts w:ascii="Times New Roman" w:eastAsiaTheme="minorHAnsi" w:hAnsi="Times New Roman" w:cs="Times New Roman"/>
          <w:color w:val="000000" w:themeColor="text1"/>
          <w:sz w:val="28"/>
          <w:szCs w:val="28"/>
          <w:bdr w:val="none" w:sz="0" w:space="0" w:color="auto"/>
        </w:rPr>
        <w:t>. Для обработки кожи целесообразно использовать спиртовой раствор хлоргексидина</w:t>
      </w:r>
      <w:r w:rsidR="008E171C" w:rsidRPr="008E171C">
        <w:rPr>
          <w:rFonts w:ascii="Times New Roman" w:eastAsiaTheme="minorHAnsi" w:hAnsi="Times New Roman" w:cs="Times New Roman"/>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I</w:t>
      </w:r>
      <w:r w:rsidR="008E171C" w:rsidRPr="008E171C">
        <w:rPr>
          <w:rFonts w:ascii="Times New Roman" w:eastAsiaTheme="minorHAnsi" w:hAnsi="Times New Roman" w:cs="Times New Roman"/>
          <w:b/>
          <w:color w:val="000000" w:themeColor="text1"/>
          <w:sz w:val="28"/>
          <w:szCs w:val="28"/>
          <w:bdr w:val="none" w:sz="0" w:space="0" w:color="auto"/>
        </w:rPr>
        <w:t xml:space="preserve"> </w:t>
      </w:r>
      <w:r w:rsidR="008E171C" w:rsidRPr="008E171C">
        <w:rPr>
          <w:rFonts w:ascii="Times New Roman" w:eastAsiaTheme="minorHAnsi" w:hAnsi="Times New Roman" w:cs="Times New Roman"/>
          <w:b/>
          <w:color w:val="000000" w:themeColor="text1"/>
          <w:sz w:val="28"/>
          <w:szCs w:val="28"/>
          <w:bdr w:val="none" w:sz="0" w:space="0" w:color="auto"/>
          <w:lang w:val="en-US"/>
        </w:rPr>
        <w:t>A</w:t>
      </w:r>
      <w:r w:rsidR="008E171C" w:rsidRPr="008E171C">
        <w:rPr>
          <w:rFonts w:ascii="Times New Roman" w:eastAsiaTheme="minorHAnsi" w:hAnsi="Times New Roman" w:cs="Times New Roman"/>
          <w:color w:val="000000" w:themeColor="text1"/>
          <w:sz w:val="28"/>
          <w:szCs w:val="28"/>
          <w:bdr w:val="none" w:sz="0" w:space="0" w:color="auto"/>
        </w:rPr>
        <w:t>)</w:t>
      </w:r>
      <w:r w:rsidRPr="00100AA8">
        <w:rPr>
          <w:rFonts w:ascii="Times New Roman" w:eastAsiaTheme="minorHAnsi" w:hAnsi="Times New Roman" w:cs="Times New Roman"/>
          <w:color w:val="000000" w:themeColor="text1"/>
          <w:sz w:val="28"/>
          <w:szCs w:val="28"/>
          <w:bdr w:val="none" w:sz="0" w:space="0" w:color="auto"/>
        </w:rPr>
        <w:t>.</w:t>
      </w:r>
    </w:p>
    <w:p w:rsidR="00F02304" w:rsidRPr="00F02304" w:rsidRDefault="00F02304" w:rsidP="00F02304">
      <w:pPr>
        <w:pStyle w:val="a3"/>
        <w:numPr>
          <w:ilvl w:val="0"/>
          <w:numId w:val="2"/>
        </w:numPr>
        <w:spacing w:after="0" w:line="360" w:lineRule="auto"/>
        <w:jc w:val="both"/>
        <w:rPr>
          <w:rFonts w:ascii="Times New Roman" w:eastAsiaTheme="minorHAnsi" w:hAnsi="Times New Roman" w:cs="Times New Roman"/>
          <w:b/>
          <w:color w:val="000000" w:themeColor="text1"/>
          <w:sz w:val="28"/>
          <w:szCs w:val="28"/>
          <w:bdr w:val="none" w:sz="0" w:space="0" w:color="auto"/>
        </w:rPr>
      </w:pPr>
      <w:r w:rsidRPr="00F02304">
        <w:rPr>
          <w:rFonts w:ascii="Times New Roman" w:eastAsiaTheme="minorHAnsi" w:hAnsi="Times New Roman" w:cs="Times New Roman"/>
          <w:b/>
          <w:color w:val="000000" w:themeColor="text1"/>
          <w:sz w:val="28"/>
          <w:szCs w:val="28"/>
          <w:bdr w:val="none" w:sz="0" w:space="0" w:color="auto"/>
        </w:rPr>
        <w:t>Операционный этап.</w:t>
      </w:r>
    </w:p>
    <w:p w:rsidR="00876262" w:rsidRDefault="00100AA8" w:rsidP="00100AA8">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100AA8">
        <w:rPr>
          <w:rFonts w:ascii="Times New Roman" w:eastAsiaTheme="minorHAnsi" w:hAnsi="Times New Roman" w:cs="Times New Roman"/>
          <w:i/>
          <w:color w:val="000000" w:themeColor="text1"/>
          <w:sz w:val="28"/>
          <w:szCs w:val="28"/>
          <w:bdr w:val="none" w:sz="0" w:space="0" w:color="auto"/>
        </w:rPr>
        <w:t>Стандартный протокол анестезии.</w:t>
      </w:r>
      <w:r w:rsidR="00334666">
        <w:rPr>
          <w:rFonts w:ascii="Times New Roman" w:eastAsiaTheme="minorHAnsi" w:hAnsi="Times New Roman" w:cs="Times New Roman"/>
          <w:i/>
          <w:color w:val="000000" w:themeColor="text1"/>
          <w:sz w:val="28"/>
          <w:szCs w:val="28"/>
          <w:bdr w:val="none" w:sz="0" w:space="0" w:color="auto"/>
        </w:rPr>
        <w:t xml:space="preserve"> </w:t>
      </w:r>
      <w:r w:rsidR="009E46DF">
        <w:rPr>
          <w:rFonts w:ascii="Times New Roman" w:eastAsiaTheme="minorHAnsi" w:hAnsi="Times New Roman" w:cs="Times New Roman"/>
          <w:color w:val="000000" w:themeColor="text1"/>
          <w:sz w:val="28"/>
          <w:szCs w:val="28"/>
          <w:bdr w:val="none" w:sz="0" w:space="0" w:color="auto"/>
        </w:rPr>
        <w:t>В задачи анестезиолога-реаниматолога во время операционного вмешательства входит: минимизация хирургического стресса, анал</w:t>
      </w:r>
      <w:r w:rsidR="00A247EE">
        <w:rPr>
          <w:rFonts w:ascii="Times New Roman" w:eastAsiaTheme="minorHAnsi" w:hAnsi="Times New Roman" w:cs="Times New Roman"/>
          <w:color w:val="000000" w:themeColor="text1"/>
          <w:sz w:val="28"/>
          <w:szCs w:val="28"/>
          <w:bdr w:val="none" w:sz="0" w:space="0" w:color="auto"/>
        </w:rPr>
        <w:t>ь</w:t>
      </w:r>
      <w:r w:rsidR="009E46DF">
        <w:rPr>
          <w:rFonts w:ascii="Times New Roman" w:eastAsiaTheme="minorHAnsi" w:hAnsi="Times New Roman" w:cs="Times New Roman"/>
          <w:color w:val="000000" w:themeColor="text1"/>
          <w:sz w:val="28"/>
          <w:szCs w:val="28"/>
          <w:bdr w:val="none" w:sz="0" w:space="0" w:color="auto"/>
        </w:rPr>
        <w:t>гезия, достаточный уровень с</w:t>
      </w:r>
      <w:r w:rsidR="00585F7C">
        <w:rPr>
          <w:rFonts w:ascii="Times New Roman" w:eastAsiaTheme="minorHAnsi" w:hAnsi="Times New Roman" w:cs="Times New Roman"/>
          <w:color w:val="000000" w:themeColor="text1"/>
          <w:sz w:val="28"/>
          <w:szCs w:val="28"/>
          <w:bdr w:val="none" w:sz="0" w:space="0" w:color="auto"/>
        </w:rPr>
        <w:t>едации и надежная миорелаксация</w:t>
      </w:r>
      <w:r w:rsidR="00585F7C" w:rsidRPr="00585F7C">
        <w:rPr>
          <w:rFonts w:ascii="Times New Roman" w:eastAsiaTheme="minorHAnsi" w:hAnsi="Times New Roman" w:cs="Times New Roman"/>
          <w:color w:val="000000" w:themeColor="text1"/>
          <w:sz w:val="28"/>
          <w:szCs w:val="28"/>
          <w:bdr w:val="none" w:sz="0" w:space="0" w:color="auto"/>
        </w:rPr>
        <w:t xml:space="preserve"> [</w:t>
      </w:r>
      <w:r w:rsidR="00CC15CC">
        <w:rPr>
          <w:rFonts w:ascii="Times New Roman" w:eastAsiaTheme="minorHAnsi" w:hAnsi="Times New Roman" w:cs="Times New Roman"/>
          <w:color w:val="000000" w:themeColor="text1"/>
          <w:sz w:val="28"/>
          <w:szCs w:val="28"/>
          <w:bdr w:val="none" w:sz="0" w:space="0" w:color="auto"/>
        </w:rPr>
        <w:t>58</w:t>
      </w:r>
      <w:r w:rsidR="00585F7C" w:rsidRPr="00585F7C">
        <w:rPr>
          <w:rFonts w:ascii="Times New Roman" w:eastAsiaTheme="minorHAnsi" w:hAnsi="Times New Roman" w:cs="Times New Roman"/>
          <w:color w:val="000000" w:themeColor="text1"/>
          <w:sz w:val="28"/>
          <w:szCs w:val="28"/>
          <w:bdr w:val="none" w:sz="0" w:space="0" w:color="auto"/>
        </w:rPr>
        <w:t>].</w:t>
      </w:r>
      <w:r w:rsidR="009E46DF">
        <w:rPr>
          <w:rFonts w:ascii="Times New Roman" w:eastAsiaTheme="minorHAnsi" w:hAnsi="Times New Roman" w:cs="Times New Roman"/>
          <w:color w:val="000000" w:themeColor="text1"/>
          <w:sz w:val="28"/>
          <w:szCs w:val="28"/>
          <w:bdr w:val="none" w:sz="0" w:space="0" w:color="auto"/>
        </w:rPr>
        <w:t xml:space="preserve"> Отдельного рассмотрения заслуживает поддержание водного и электролитного баланса с помощью инфузионной терапии. </w:t>
      </w:r>
    </w:p>
    <w:p w:rsidR="0098683F" w:rsidRDefault="00876262" w:rsidP="00100AA8">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У больных, оперированных на толстой кишке, чаще всего используется сочетанная анестезия: общая анестезия анестетиками короткого действия – тотальная внутривенная анестезия (ТВА) или ингаляционная анестезия</w:t>
      </w:r>
      <w:r w:rsidR="0098683F">
        <w:rPr>
          <w:rFonts w:ascii="Times New Roman" w:eastAsiaTheme="minorHAnsi" w:hAnsi="Times New Roman" w:cs="Times New Roman"/>
          <w:color w:val="000000" w:themeColor="text1"/>
          <w:sz w:val="28"/>
          <w:szCs w:val="28"/>
          <w:bdr w:val="none" w:sz="0" w:space="0" w:color="auto"/>
        </w:rPr>
        <w:t xml:space="preserve"> и эпидуральная анестезия (ЭА)</w:t>
      </w:r>
      <w:r>
        <w:rPr>
          <w:rFonts w:ascii="Times New Roman" w:eastAsiaTheme="minorHAnsi" w:hAnsi="Times New Roman" w:cs="Times New Roman"/>
          <w:color w:val="000000" w:themeColor="text1"/>
          <w:sz w:val="28"/>
          <w:szCs w:val="28"/>
          <w:bdr w:val="none" w:sz="0" w:space="0" w:color="auto"/>
        </w:rPr>
        <w:t xml:space="preserve">. Для индукции в наркоз обычно используются гипнотики короткого действия </w:t>
      </w:r>
      <w:r w:rsidR="0098683F">
        <w:rPr>
          <w:rFonts w:ascii="Times New Roman" w:eastAsiaTheme="minorHAnsi" w:hAnsi="Times New Roman" w:cs="Times New Roman"/>
          <w:color w:val="000000" w:themeColor="text1"/>
          <w:sz w:val="28"/>
          <w:szCs w:val="28"/>
          <w:bdr w:val="none" w:sz="0" w:space="0" w:color="auto"/>
        </w:rPr>
        <w:t xml:space="preserve">- </w:t>
      </w:r>
      <w:r w:rsidRPr="00CC15CC">
        <w:rPr>
          <w:rFonts w:ascii="Times New Roman" w:eastAsiaTheme="minorHAnsi" w:hAnsi="Times New Roman" w:cs="Times New Roman"/>
          <w:color w:val="000000" w:themeColor="text1"/>
          <w:sz w:val="28"/>
          <w:szCs w:val="28"/>
          <w:bdr w:val="none" w:sz="0" w:space="0" w:color="auto"/>
        </w:rPr>
        <w:t>пропофол или мидозалам в комбинации с опиоидным анальгетиком  фентанилом. Интубация трахеи</w:t>
      </w:r>
      <w:r w:rsidR="00735091" w:rsidRPr="00CC15CC">
        <w:rPr>
          <w:rFonts w:ascii="Times New Roman" w:eastAsiaTheme="minorHAnsi" w:hAnsi="Times New Roman" w:cs="Times New Roman"/>
          <w:color w:val="000000" w:themeColor="text1"/>
          <w:sz w:val="28"/>
          <w:szCs w:val="28"/>
          <w:bdr w:val="none" w:sz="0" w:space="0" w:color="auto"/>
        </w:rPr>
        <w:t xml:space="preserve"> осуществляется в условиях миорелаксации </w:t>
      </w:r>
      <w:r w:rsidR="00866D31" w:rsidRPr="00CC15CC">
        <w:rPr>
          <w:rFonts w:ascii="Times New Roman" w:eastAsiaTheme="minorHAnsi" w:hAnsi="Times New Roman" w:cs="Times New Roman"/>
          <w:color w:val="000000" w:themeColor="text1"/>
          <w:sz w:val="28"/>
          <w:szCs w:val="28"/>
          <w:bdr w:val="none" w:sz="0" w:space="0" w:color="auto"/>
        </w:rPr>
        <w:t>рокуронием</w:t>
      </w:r>
      <w:r w:rsidR="00735091" w:rsidRPr="00CC15CC">
        <w:rPr>
          <w:rFonts w:ascii="Times New Roman" w:eastAsiaTheme="minorHAnsi" w:hAnsi="Times New Roman" w:cs="Times New Roman"/>
          <w:color w:val="000000" w:themeColor="text1"/>
          <w:sz w:val="28"/>
          <w:szCs w:val="28"/>
          <w:bdr w:val="none" w:sz="0" w:space="0" w:color="auto"/>
        </w:rPr>
        <w:t xml:space="preserve">. Основная анестезия сочетается с ЭА наропином. Поддержание основной анестезии осуществляется сефофлюраном/десфлураном в сочетании с фентанилом или препаратами ТВА (пропофол+фентанил). Введение рокурония </w:t>
      </w:r>
      <w:r w:rsidR="00735091">
        <w:rPr>
          <w:rFonts w:ascii="Times New Roman" w:eastAsiaTheme="minorHAnsi" w:hAnsi="Times New Roman" w:cs="Times New Roman"/>
          <w:color w:val="000000" w:themeColor="text1"/>
          <w:sz w:val="28"/>
          <w:szCs w:val="28"/>
          <w:bdr w:val="none" w:sz="0" w:space="0" w:color="auto"/>
        </w:rPr>
        <w:t xml:space="preserve">целесообразно проводить под контролем нейромышечного мониторинга. Глубокая нейромышечная блокада во время </w:t>
      </w:r>
      <w:r w:rsidR="00F77704">
        <w:rPr>
          <w:rFonts w:ascii="Times New Roman" w:eastAsiaTheme="minorHAnsi" w:hAnsi="Times New Roman" w:cs="Times New Roman"/>
          <w:color w:val="000000" w:themeColor="text1"/>
          <w:sz w:val="28"/>
          <w:szCs w:val="28"/>
          <w:bdr w:val="none" w:sz="0" w:space="0" w:color="auto"/>
        </w:rPr>
        <w:t xml:space="preserve">хирургического вмешательства улучшает обзор и условия оперирования, </w:t>
      </w:r>
      <w:r w:rsidR="00735091">
        <w:rPr>
          <w:rFonts w:ascii="Times New Roman" w:eastAsiaTheme="minorHAnsi" w:hAnsi="Times New Roman" w:cs="Times New Roman"/>
          <w:color w:val="000000" w:themeColor="text1"/>
          <w:sz w:val="28"/>
          <w:szCs w:val="28"/>
          <w:bdr w:val="none" w:sz="0" w:space="0" w:color="auto"/>
        </w:rPr>
        <w:t>особенно при лапароскопическом доступе</w:t>
      </w:r>
      <w:r w:rsidR="00F77704">
        <w:rPr>
          <w:rFonts w:ascii="Times New Roman" w:eastAsiaTheme="minorHAnsi" w:hAnsi="Times New Roman" w:cs="Times New Roman"/>
          <w:color w:val="000000" w:themeColor="text1"/>
          <w:sz w:val="28"/>
          <w:szCs w:val="28"/>
          <w:bdr w:val="none" w:sz="0" w:space="0" w:color="auto"/>
        </w:rPr>
        <w:t xml:space="preserve">. </w:t>
      </w:r>
    </w:p>
    <w:p w:rsidR="00100AA8" w:rsidRPr="00912DB9" w:rsidRDefault="00F77704" w:rsidP="00100AA8">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lastRenderedPageBreak/>
        <w:t xml:space="preserve">Большинство пациентов, оперированных на </w:t>
      </w:r>
      <w:r w:rsidR="00866D31">
        <w:rPr>
          <w:rFonts w:ascii="Times New Roman" w:eastAsiaTheme="minorHAnsi" w:hAnsi="Times New Roman" w:cs="Times New Roman"/>
          <w:color w:val="000000" w:themeColor="text1"/>
          <w:sz w:val="28"/>
          <w:szCs w:val="28"/>
          <w:bdr w:val="none" w:sz="0" w:space="0" w:color="auto"/>
        </w:rPr>
        <w:t>ободочной кишке</w:t>
      </w:r>
      <w:r>
        <w:rPr>
          <w:rFonts w:ascii="Times New Roman" w:eastAsiaTheme="minorHAnsi" w:hAnsi="Times New Roman" w:cs="Times New Roman"/>
          <w:color w:val="000000" w:themeColor="text1"/>
          <w:sz w:val="28"/>
          <w:szCs w:val="28"/>
          <w:bdr w:val="none" w:sz="0" w:space="0" w:color="auto"/>
        </w:rPr>
        <w:t xml:space="preserve">, люди пожилого и старческого возраста. Имеются данные, что слишком глубокий уровень седации у таких пациентов повышает риск развития послеоперационного делирия и когнитивной дисфункции. Использование </w:t>
      </w:r>
      <w:r w:rsidRPr="00CC15CC">
        <w:rPr>
          <w:rFonts w:ascii="Times New Roman" w:eastAsiaTheme="minorHAnsi" w:hAnsi="Times New Roman" w:cs="Times New Roman"/>
          <w:color w:val="000000" w:themeColor="text1"/>
          <w:sz w:val="28"/>
          <w:szCs w:val="28"/>
          <w:bdr w:val="none" w:sz="0" w:space="0" w:color="auto"/>
        </w:rPr>
        <w:t>монитора биспектрально</w:t>
      </w:r>
      <w:r w:rsidR="0098683F" w:rsidRPr="00CC15CC">
        <w:rPr>
          <w:rFonts w:ascii="Times New Roman" w:eastAsiaTheme="minorHAnsi" w:hAnsi="Times New Roman" w:cs="Times New Roman"/>
          <w:color w:val="000000" w:themeColor="text1"/>
          <w:sz w:val="28"/>
          <w:szCs w:val="28"/>
          <w:bdr w:val="none" w:sz="0" w:space="0" w:color="auto"/>
        </w:rPr>
        <w:t>го</w:t>
      </w:r>
      <w:r w:rsidRPr="00CC15CC">
        <w:rPr>
          <w:rFonts w:ascii="Times New Roman" w:eastAsiaTheme="minorHAnsi" w:hAnsi="Times New Roman" w:cs="Times New Roman"/>
          <w:color w:val="000000" w:themeColor="text1"/>
          <w:sz w:val="28"/>
          <w:szCs w:val="28"/>
          <w:bdr w:val="none" w:sz="0" w:space="0" w:color="auto"/>
        </w:rPr>
        <w:t xml:space="preserve"> индекса (</w:t>
      </w:r>
      <w:r w:rsidRPr="00CC15CC">
        <w:rPr>
          <w:rFonts w:ascii="Times New Roman" w:eastAsiaTheme="minorHAnsi" w:hAnsi="Times New Roman" w:cs="Times New Roman"/>
          <w:color w:val="000000" w:themeColor="text1"/>
          <w:sz w:val="28"/>
          <w:szCs w:val="28"/>
          <w:bdr w:val="none" w:sz="0" w:space="0" w:color="auto"/>
          <w:lang w:val="en-US"/>
        </w:rPr>
        <w:t>BIS</w:t>
      </w:r>
      <w:r w:rsidRPr="00CC15CC">
        <w:rPr>
          <w:rFonts w:ascii="Times New Roman" w:eastAsiaTheme="minorHAnsi" w:hAnsi="Times New Roman" w:cs="Times New Roman"/>
          <w:color w:val="000000" w:themeColor="text1"/>
          <w:sz w:val="28"/>
          <w:szCs w:val="28"/>
          <w:bdr w:val="none" w:sz="0" w:space="0" w:color="auto"/>
        </w:rPr>
        <w:t>) позволяет избежать излишней седации во время анестезии</w:t>
      </w:r>
      <w:r w:rsidR="003C493E" w:rsidRPr="00CC15CC">
        <w:rPr>
          <w:rFonts w:ascii="Times New Roman" w:eastAsiaTheme="minorHAnsi" w:hAnsi="Times New Roman" w:cs="Times New Roman"/>
          <w:color w:val="000000" w:themeColor="text1"/>
          <w:sz w:val="28"/>
          <w:szCs w:val="28"/>
          <w:bdr w:val="none" w:sz="0" w:space="0" w:color="auto"/>
        </w:rPr>
        <w:t xml:space="preserve"> [</w:t>
      </w:r>
      <w:r w:rsidR="00CC15CC">
        <w:rPr>
          <w:rFonts w:ascii="Times New Roman" w:eastAsiaTheme="minorHAnsi" w:hAnsi="Times New Roman" w:cs="Times New Roman"/>
          <w:color w:val="000000" w:themeColor="text1"/>
          <w:sz w:val="28"/>
          <w:szCs w:val="28"/>
          <w:bdr w:val="none" w:sz="0" w:space="0" w:color="auto"/>
        </w:rPr>
        <w:t>80</w:t>
      </w:r>
      <w:r w:rsidR="003C493E" w:rsidRPr="00CC15CC">
        <w:rPr>
          <w:rFonts w:ascii="Times New Roman" w:eastAsiaTheme="minorHAnsi" w:hAnsi="Times New Roman" w:cs="Times New Roman"/>
          <w:color w:val="000000" w:themeColor="text1"/>
          <w:sz w:val="28"/>
          <w:szCs w:val="28"/>
          <w:bdr w:val="none" w:sz="0" w:space="0" w:color="auto"/>
        </w:rPr>
        <w:t>].</w:t>
      </w:r>
      <w:r w:rsidRPr="00CC15CC">
        <w:rPr>
          <w:rFonts w:ascii="Times New Roman" w:eastAsiaTheme="minorHAnsi" w:hAnsi="Times New Roman" w:cs="Times New Roman"/>
          <w:color w:val="000000" w:themeColor="text1"/>
          <w:sz w:val="28"/>
          <w:szCs w:val="28"/>
          <w:bdr w:val="none" w:sz="0" w:space="0" w:color="auto"/>
        </w:rPr>
        <w:t xml:space="preserve"> </w:t>
      </w:r>
      <w:r w:rsidR="00BB355F">
        <w:rPr>
          <w:rFonts w:ascii="Times New Roman" w:eastAsiaTheme="minorHAnsi" w:hAnsi="Times New Roman" w:cs="Times New Roman"/>
          <w:color w:val="000000" w:themeColor="text1"/>
          <w:sz w:val="28"/>
          <w:szCs w:val="28"/>
          <w:bdr w:val="none" w:sz="0" w:space="0" w:color="auto"/>
        </w:rPr>
        <w:t xml:space="preserve">В </w:t>
      </w:r>
      <w:r w:rsidR="00BB355F" w:rsidRPr="00912DB9">
        <w:rPr>
          <w:rFonts w:ascii="Times New Roman" w:eastAsiaTheme="minorHAnsi" w:hAnsi="Times New Roman" w:cs="Times New Roman"/>
          <w:color w:val="000000" w:themeColor="text1"/>
          <w:sz w:val="28"/>
          <w:szCs w:val="28"/>
          <w:bdr w:val="none" w:sz="0" w:space="0" w:color="auto"/>
        </w:rPr>
        <w:t>случае если для миорелаксации использовался рокуроний, п</w:t>
      </w:r>
      <w:r w:rsidR="00585F7C" w:rsidRPr="00912DB9">
        <w:rPr>
          <w:rFonts w:ascii="Times New Roman" w:eastAsiaTheme="minorHAnsi" w:hAnsi="Times New Roman" w:cs="Times New Roman"/>
          <w:color w:val="000000" w:themeColor="text1"/>
          <w:sz w:val="28"/>
          <w:szCs w:val="28"/>
          <w:bdr w:val="none" w:sz="0" w:space="0" w:color="auto"/>
        </w:rPr>
        <w:t>о окончанию анестезии для ре</w:t>
      </w:r>
      <w:r w:rsidR="003C493E" w:rsidRPr="00912DB9">
        <w:rPr>
          <w:rFonts w:ascii="Times New Roman" w:eastAsiaTheme="minorHAnsi" w:hAnsi="Times New Roman" w:cs="Times New Roman"/>
          <w:color w:val="000000" w:themeColor="text1"/>
          <w:sz w:val="28"/>
          <w:szCs w:val="28"/>
          <w:bdr w:val="none" w:sz="0" w:space="0" w:color="auto"/>
        </w:rPr>
        <w:t>версии нейромышечной блокады может потреб</w:t>
      </w:r>
      <w:r w:rsidR="00BB355F" w:rsidRPr="00912DB9">
        <w:rPr>
          <w:rFonts w:ascii="Times New Roman" w:eastAsiaTheme="minorHAnsi" w:hAnsi="Times New Roman" w:cs="Times New Roman"/>
          <w:color w:val="000000" w:themeColor="text1"/>
          <w:sz w:val="28"/>
          <w:szCs w:val="28"/>
          <w:bdr w:val="none" w:sz="0" w:space="0" w:color="auto"/>
        </w:rPr>
        <w:t xml:space="preserve">оваться введение сугаммадекса, что существенно сократит время восстановления </w:t>
      </w:r>
      <w:r w:rsidR="00BB355F" w:rsidRPr="00912DB9">
        <w:rPr>
          <w:rFonts w:ascii="Times New Roman" w:eastAsiaTheme="minorHAnsi" w:hAnsi="Times New Roman" w:cs="Times New Roman"/>
          <w:color w:val="000000" w:themeColor="text1"/>
          <w:sz w:val="28"/>
          <w:szCs w:val="28"/>
          <w:bdr w:val="none" w:sz="0" w:space="0" w:color="auto"/>
          <w:lang w:val="en-US"/>
        </w:rPr>
        <w:t>TOF</w:t>
      </w:r>
      <w:r w:rsidR="00BB355F" w:rsidRPr="00912DB9">
        <w:rPr>
          <w:rFonts w:ascii="Times New Roman" w:eastAsiaTheme="minorHAnsi" w:hAnsi="Times New Roman" w:cs="Times New Roman"/>
          <w:color w:val="000000" w:themeColor="text1"/>
          <w:sz w:val="28"/>
          <w:szCs w:val="28"/>
          <w:bdr w:val="none" w:sz="0" w:space="0" w:color="auto"/>
        </w:rPr>
        <w:t xml:space="preserve"> (мониторинг в режиме четырехразрядной стимуляции - </w:t>
      </w:r>
      <w:r w:rsidR="00BB355F" w:rsidRPr="00912DB9">
        <w:rPr>
          <w:rFonts w:ascii="Times New Roman" w:hAnsi="Times New Roman" w:cs="Times New Roman"/>
          <w:color w:val="000000" w:themeColor="text1"/>
          <w:sz w:val="28"/>
          <w:szCs w:val="28"/>
        </w:rPr>
        <w:t>Train of four</w:t>
      </w:r>
      <w:r w:rsidR="00BB355F" w:rsidRPr="00912DB9">
        <w:rPr>
          <w:rFonts w:ascii="Times New Roman" w:eastAsiaTheme="minorHAnsi" w:hAnsi="Times New Roman" w:cs="Times New Roman"/>
          <w:color w:val="000000" w:themeColor="text1"/>
          <w:sz w:val="28"/>
          <w:szCs w:val="28"/>
          <w:bdr w:val="none" w:sz="0" w:space="0" w:color="auto"/>
        </w:rPr>
        <w:t>) до 0,9.</w:t>
      </w:r>
      <w:r w:rsidR="00D243FC" w:rsidRPr="00912DB9">
        <w:rPr>
          <w:rFonts w:ascii="Times New Roman" w:eastAsiaTheme="minorHAnsi" w:hAnsi="Times New Roman" w:cs="Times New Roman"/>
          <w:color w:val="000000" w:themeColor="text1"/>
          <w:sz w:val="28"/>
          <w:szCs w:val="28"/>
          <w:bdr w:val="none" w:sz="0" w:space="0" w:color="auto"/>
        </w:rPr>
        <w:t xml:space="preserve"> </w:t>
      </w:r>
    </w:p>
    <w:p w:rsidR="00D243FC" w:rsidRPr="009F1C8D" w:rsidRDefault="00D243FC" w:rsidP="00100AA8">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 xml:space="preserve">Использование ЭА во время </w:t>
      </w:r>
      <w:r w:rsidR="001C50AD">
        <w:rPr>
          <w:rFonts w:ascii="Times New Roman" w:eastAsiaTheme="minorHAnsi" w:hAnsi="Times New Roman" w:cs="Times New Roman"/>
          <w:color w:val="000000" w:themeColor="text1"/>
          <w:sz w:val="28"/>
          <w:szCs w:val="28"/>
          <w:bdr w:val="none" w:sz="0" w:space="0" w:color="auto"/>
        </w:rPr>
        <w:t>операции</w:t>
      </w:r>
      <w:r>
        <w:rPr>
          <w:rFonts w:ascii="Times New Roman" w:eastAsiaTheme="minorHAnsi" w:hAnsi="Times New Roman" w:cs="Times New Roman"/>
          <w:color w:val="000000" w:themeColor="text1"/>
          <w:sz w:val="28"/>
          <w:szCs w:val="28"/>
          <w:bdr w:val="none" w:sz="0" w:space="0" w:color="auto"/>
        </w:rPr>
        <w:t xml:space="preserve"> позволяет </w:t>
      </w:r>
      <w:r w:rsidR="0098683F">
        <w:rPr>
          <w:rFonts w:ascii="Times New Roman" w:eastAsiaTheme="minorHAnsi" w:hAnsi="Times New Roman" w:cs="Times New Roman"/>
          <w:color w:val="000000" w:themeColor="text1"/>
          <w:sz w:val="28"/>
          <w:szCs w:val="28"/>
          <w:bdr w:val="none" w:sz="0" w:space="0" w:color="auto"/>
        </w:rPr>
        <w:t>в дальнейшем проводить эффективное обезболивание</w:t>
      </w:r>
      <w:r w:rsidR="00117E9B">
        <w:rPr>
          <w:rFonts w:ascii="Times New Roman" w:eastAsiaTheme="minorHAnsi" w:hAnsi="Times New Roman" w:cs="Times New Roman"/>
          <w:color w:val="000000" w:themeColor="text1"/>
          <w:sz w:val="28"/>
          <w:szCs w:val="28"/>
          <w:bdr w:val="none" w:sz="0" w:space="0" w:color="auto"/>
        </w:rPr>
        <w:t xml:space="preserve"> в послеоперационном периоде. Кроме того, уменьшение введения опиоидных анестетиков во время операции сопровождается более быстрым выходом из наркоза. При </w:t>
      </w:r>
      <w:r w:rsidR="001C50AD">
        <w:rPr>
          <w:rFonts w:ascii="Times New Roman" w:eastAsiaTheme="minorHAnsi" w:hAnsi="Times New Roman" w:cs="Times New Roman"/>
          <w:color w:val="000000" w:themeColor="text1"/>
          <w:sz w:val="28"/>
          <w:szCs w:val="28"/>
          <w:bdr w:val="none" w:sz="0" w:space="0" w:color="auto"/>
        </w:rPr>
        <w:t xml:space="preserve">проведении сочетанной анестезии </w:t>
      </w:r>
      <w:r w:rsidR="00117E9B">
        <w:rPr>
          <w:rFonts w:ascii="Times New Roman" w:eastAsiaTheme="minorHAnsi" w:hAnsi="Times New Roman" w:cs="Times New Roman"/>
          <w:color w:val="000000" w:themeColor="text1"/>
          <w:sz w:val="28"/>
          <w:szCs w:val="28"/>
          <w:bdr w:val="none" w:sz="0" w:space="0" w:color="auto"/>
        </w:rPr>
        <w:t>наблюдается минимальная выраженность хирургического стресса, что сопровождается  уменьшением резистентности к инсулину, послеоперационного болевого синдрома, эпизодов послеоперационной тошноты и рвоты</w:t>
      </w:r>
      <w:r w:rsidR="00117E9B" w:rsidRPr="00117E9B">
        <w:rPr>
          <w:rFonts w:ascii="Times New Roman" w:eastAsiaTheme="minorHAnsi" w:hAnsi="Times New Roman" w:cs="Times New Roman"/>
          <w:color w:val="000000" w:themeColor="text1"/>
          <w:sz w:val="28"/>
          <w:szCs w:val="28"/>
          <w:bdr w:val="none" w:sz="0" w:space="0" w:color="auto"/>
        </w:rPr>
        <w:t xml:space="preserve"> (</w:t>
      </w:r>
      <w:r w:rsidR="00117E9B">
        <w:rPr>
          <w:rFonts w:ascii="Times New Roman" w:eastAsiaTheme="minorHAnsi" w:hAnsi="Times New Roman" w:cs="Times New Roman"/>
          <w:color w:val="000000" w:themeColor="text1"/>
          <w:sz w:val="28"/>
          <w:szCs w:val="28"/>
          <w:bdr w:val="none" w:sz="0" w:space="0" w:color="auto"/>
        </w:rPr>
        <w:t>ПОТР</w:t>
      </w:r>
      <w:r w:rsidR="00117E9B" w:rsidRPr="00117E9B">
        <w:rPr>
          <w:rFonts w:ascii="Times New Roman" w:eastAsiaTheme="minorHAnsi" w:hAnsi="Times New Roman" w:cs="Times New Roman"/>
          <w:color w:val="000000" w:themeColor="text1"/>
          <w:sz w:val="28"/>
          <w:szCs w:val="28"/>
          <w:bdr w:val="none" w:sz="0" w:space="0" w:color="auto"/>
        </w:rPr>
        <w:t>)</w:t>
      </w:r>
      <w:r w:rsidR="00117E9B">
        <w:rPr>
          <w:rFonts w:ascii="Times New Roman" w:eastAsiaTheme="minorHAnsi" w:hAnsi="Times New Roman" w:cs="Times New Roman"/>
          <w:color w:val="000000" w:themeColor="text1"/>
          <w:sz w:val="28"/>
          <w:szCs w:val="28"/>
          <w:bdr w:val="none" w:sz="0" w:space="0" w:color="auto"/>
        </w:rPr>
        <w:t xml:space="preserve">, числа осложнений </w:t>
      </w:r>
      <w:r w:rsidR="00117E9B" w:rsidRPr="00117E9B">
        <w:rPr>
          <w:rFonts w:ascii="Times New Roman" w:eastAsiaTheme="minorHAnsi" w:hAnsi="Times New Roman" w:cs="Times New Roman"/>
          <w:color w:val="000000" w:themeColor="text1"/>
          <w:sz w:val="28"/>
          <w:szCs w:val="28"/>
          <w:bdr w:val="none" w:sz="0" w:space="0" w:color="auto"/>
        </w:rPr>
        <w:t>[</w:t>
      </w:r>
      <w:r w:rsidR="00CC15CC">
        <w:rPr>
          <w:rFonts w:ascii="Times New Roman" w:eastAsiaTheme="minorHAnsi" w:hAnsi="Times New Roman" w:cs="Times New Roman"/>
          <w:color w:val="000000" w:themeColor="text1"/>
          <w:sz w:val="28"/>
          <w:szCs w:val="28"/>
          <w:bdr w:val="none" w:sz="0" w:space="0" w:color="auto"/>
        </w:rPr>
        <w:t>70, 87</w:t>
      </w:r>
      <w:r w:rsidR="00117E9B" w:rsidRPr="00117E9B">
        <w:rPr>
          <w:rFonts w:ascii="Times New Roman" w:eastAsiaTheme="minorHAnsi" w:hAnsi="Times New Roman" w:cs="Times New Roman"/>
          <w:color w:val="000000" w:themeColor="text1"/>
          <w:sz w:val="28"/>
          <w:szCs w:val="28"/>
          <w:bdr w:val="none" w:sz="0" w:space="0" w:color="auto"/>
        </w:rPr>
        <w:t>].</w:t>
      </w:r>
      <w:r w:rsidR="007445F9" w:rsidRPr="007445F9">
        <w:rPr>
          <w:rFonts w:ascii="Times New Roman" w:eastAsiaTheme="minorHAnsi" w:hAnsi="Times New Roman" w:cs="Times New Roman"/>
          <w:color w:val="000000" w:themeColor="text1"/>
          <w:sz w:val="28"/>
          <w:szCs w:val="28"/>
          <w:bdr w:val="none" w:sz="0" w:space="0" w:color="auto"/>
        </w:rPr>
        <w:t xml:space="preserve"> </w:t>
      </w:r>
      <w:r w:rsidR="007445F9" w:rsidRPr="009F1C8D">
        <w:rPr>
          <w:rFonts w:ascii="Times New Roman" w:eastAsiaTheme="minorHAnsi" w:hAnsi="Times New Roman" w:cs="Times New Roman"/>
          <w:color w:val="000000" w:themeColor="text1"/>
          <w:sz w:val="28"/>
          <w:szCs w:val="28"/>
          <w:bdr w:val="none" w:sz="0" w:space="0" w:color="auto"/>
        </w:rPr>
        <w:t>ЭА как компонент сочетанной анестезии используется</w:t>
      </w:r>
      <w:r w:rsidR="009F1C8D" w:rsidRPr="009F1C8D">
        <w:rPr>
          <w:rFonts w:ascii="Times New Roman" w:eastAsiaTheme="minorHAnsi" w:hAnsi="Times New Roman" w:cs="Times New Roman"/>
          <w:color w:val="000000" w:themeColor="text1"/>
          <w:sz w:val="28"/>
          <w:szCs w:val="28"/>
          <w:bdr w:val="none" w:sz="0" w:space="0" w:color="auto"/>
        </w:rPr>
        <w:t xml:space="preserve">, как </w:t>
      </w:r>
      <w:r w:rsidR="007445F9" w:rsidRPr="009F1C8D">
        <w:rPr>
          <w:rFonts w:ascii="Times New Roman" w:eastAsiaTheme="minorHAnsi" w:hAnsi="Times New Roman" w:cs="Times New Roman"/>
          <w:color w:val="000000" w:themeColor="text1"/>
          <w:sz w:val="28"/>
          <w:szCs w:val="28"/>
          <w:bdr w:val="none" w:sz="0" w:space="0" w:color="auto"/>
        </w:rPr>
        <w:t xml:space="preserve">при лапаротомном доступе, </w:t>
      </w:r>
      <w:r w:rsidR="009F1C8D" w:rsidRPr="009F1C8D">
        <w:rPr>
          <w:rFonts w:ascii="Times New Roman" w:eastAsiaTheme="minorHAnsi" w:hAnsi="Times New Roman" w:cs="Times New Roman"/>
          <w:color w:val="000000" w:themeColor="text1"/>
          <w:sz w:val="28"/>
          <w:szCs w:val="28"/>
          <w:bdr w:val="none" w:sz="0" w:space="0" w:color="auto"/>
        </w:rPr>
        <w:t xml:space="preserve">так и </w:t>
      </w:r>
      <w:r w:rsidR="007445F9" w:rsidRPr="009F1C8D">
        <w:rPr>
          <w:rFonts w:ascii="Times New Roman" w:eastAsiaTheme="minorHAnsi" w:hAnsi="Times New Roman" w:cs="Times New Roman"/>
          <w:color w:val="000000" w:themeColor="text1"/>
          <w:sz w:val="28"/>
          <w:szCs w:val="28"/>
          <w:bdr w:val="none" w:sz="0" w:space="0" w:color="auto"/>
        </w:rPr>
        <w:t>при лапар</w:t>
      </w:r>
      <w:r w:rsidR="009F1C8D" w:rsidRPr="009F1C8D">
        <w:rPr>
          <w:rFonts w:ascii="Times New Roman" w:eastAsiaTheme="minorHAnsi" w:hAnsi="Times New Roman" w:cs="Times New Roman"/>
          <w:color w:val="000000" w:themeColor="text1"/>
          <w:sz w:val="28"/>
          <w:szCs w:val="28"/>
          <w:bdr w:val="none" w:sz="0" w:space="0" w:color="auto"/>
        </w:rPr>
        <w:t xml:space="preserve">аскопическом. Однако, во время лапараскопических операций при использовании положения  </w:t>
      </w:r>
      <w:r w:rsidR="009F1C8D" w:rsidRPr="009F1C8D">
        <w:rPr>
          <w:rFonts w:ascii="Times New Roman" w:hAnsi="Times New Roman" w:cs="Times New Roman"/>
          <w:bCs/>
          <w:color w:val="000000" w:themeColor="text1"/>
          <w:sz w:val="28"/>
          <w:szCs w:val="28"/>
        </w:rPr>
        <w:t>Тренделенбурга проведение ЭА не всегда возможно, из-за влияния на гемодинамику.</w:t>
      </w:r>
    </w:p>
    <w:p w:rsidR="00AB18AA" w:rsidRPr="00912DB9" w:rsidRDefault="00AB18AA" w:rsidP="00100AA8">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AB18AA">
        <w:rPr>
          <w:rFonts w:ascii="Times New Roman" w:eastAsiaTheme="minorHAnsi" w:hAnsi="Times New Roman" w:cs="Times New Roman"/>
          <w:i/>
          <w:color w:val="000000" w:themeColor="text1"/>
          <w:sz w:val="28"/>
          <w:szCs w:val="28"/>
          <w:bdr w:val="none" w:sz="0" w:space="0" w:color="auto"/>
        </w:rPr>
        <w:t>Выводы:</w:t>
      </w:r>
      <w:r>
        <w:rPr>
          <w:rFonts w:ascii="Times New Roman" w:eastAsiaTheme="minorHAnsi" w:hAnsi="Times New Roman" w:cs="Times New Roman"/>
          <w:color w:val="000000" w:themeColor="text1"/>
          <w:sz w:val="28"/>
          <w:szCs w:val="28"/>
          <w:bdr w:val="none" w:sz="0" w:space="0" w:color="auto"/>
        </w:rPr>
        <w:t xml:space="preserve"> при операциях на </w:t>
      </w:r>
      <w:r w:rsidR="00866D31">
        <w:rPr>
          <w:rFonts w:ascii="Times New Roman" w:eastAsiaTheme="minorHAnsi" w:hAnsi="Times New Roman" w:cs="Times New Roman"/>
          <w:color w:val="000000" w:themeColor="text1"/>
          <w:sz w:val="28"/>
          <w:szCs w:val="28"/>
          <w:bdr w:val="none" w:sz="0" w:space="0" w:color="auto"/>
        </w:rPr>
        <w:t xml:space="preserve">ободочной кишке </w:t>
      </w:r>
      <w:r>
        <w:rPr>
          <w:rFonts w:ascii="Times New Roman" w:eastAsiaTheme="minorHAnsi" w:hAnsi="Times New Roman" w:cs="Times New Roman"/>
          <w:color w:val="000000" w:themeColor="text1"/>
          <w:sz w:val="28"/>
          <w:szCs w:val="28"/>
          <w:bdr w:val="none" w:sz="0" w:space="0" w:color="auto"/>
        </w:rPr>
        <w:t>необходимо использовать стандартизированный протокол сочетанной анестезии, предусматривающий  минимизацию хирургического стресса, достаточный уровень анал</w:t>
      </w:r>
      <w:r w:rsidR="009F1C8D">
        <w:rPr>
          <w:rFonts w:ascii="Times New Roman" w:eastAsiaTheme="minorHAnsi" w:hAnsi="Times New Roman" w:cs="Times New Roman"/>
          <w:color w:val="000000" w:themeColor="text1"/>
          <w:sz w:val="28"/>
          <w:szCs w:val="28"/>
          <w:bdr w:val="none" w:sz="0" w:space="0" w:color="auto"/>
        </w:rPr>
        <w:t>ь</w:t>
      </w:r>
      <w:r>
        <w:rPr>
          <w:rFonts w:ascii="Times New Roman" w:eastAsiaTheme="minorHAnsi" w:hAnsi="Times New Roman" w:cs="Times New Roman"/>
          <w:color w:val="000000" w:themeColor="text1"/>
          <w:sz w:val="28"/>
          <w:szCs w:val="28"/>
          <w:bdr w:val="none" w:sz="0" w:space="0" w:color="auto"/>
        </w:rPr>
        <w:t>гезии и с</w:t>
      </w:r>
      <w:r w:rsidR="00F7381A">
        <w:rPr>
          <w:rFonts w:ascii="Times New Roman" w:eastAsiaTheme="minorHAnsi" w:hAnsi="Times New Roman" w:cs="Times New Roman"/>
          <w:color w:val="000000" w:themeColor="text1"/>
          <w:sz w:val="28"/>
          <w:szCs w:val="28"/>
          <w:bdr w:val="none" w:sz="0" w:space="0" w:color="auto"/>
        </w:rPr>
        <w:t xml:space="preserve">едации, </w:t>
      </w:r>
      <w:r w:rsidR="00F7381A" w:rsidRPr="00912DB9">
        <w:rPr>
          <w:rFonts w:ascii="Times New Roman" w:eastAsiaTheme="minorHAnsi" w:hAnsi="Times New Roman" w:cs="Times New Roman"/>
          <w:color w:val="000000" w:themeColor="text1"/>
          <w:sz w:val="28"/>
          <w:szCs w:val="28"/>
          <w:bdr w:val="none" w:sz="0" w:space="0" w:color="auto"/>
        </w:rPr>
        <w:t xml:space="preserve">надежную миорелаксацию </w:t>
      </w:r>
      <w:r w:rsidRPr="00912DB9">
        <w:rPr>
          <w:rFonts w:ascii="Times New Roman" w:eastAsiaTheme="minorHAnsi" w:hAnsi="Times New Roman" w:cs="Times New Roman"/>
          <w:color w:val="000000" w:themeColor="text1"/>
          <w:sz w:val="28"/>
          <w:szCs w:val="28"/>
          <w:bdr w:val="none" w:sz="0" w:space="0" w:color="auto"/>
        </w:rPr>
        <w:t>и быстрый вывод из наркоза</w:t>
      </w:r>
      <w:r w:rsidR="00F7381A" w:rsidRPr="00912DB9">
        <w:rPr>
          <w:rFonts w:ascii="Times New Roman" w:eastAsiaTheme="minorHAnsi" w:hAnsi="Times New Roman" w:cs="Times New Roman"/>
          <w:color w:val="000000" w:themeColor="text1"/>
          <w:sz w:val="28"/>
          <w:szCs w:val="28"/>
          <w:bdr w:val="none" w:sz="0" w:space="0" w:color="auto"/>
        </w:rPr>
        <w:t>, что достижимо при использовании сугаммадекса</w:t>
      </w:r>
      <w:r w:rsidRPr="00912DB9">
        <w:rPr>
          <w:rFonts w:ascii="Times New Roman" w:eastAsiaTheme="minorHAnsi" w:hAnsi="Times New Roman" w:cs="Times New Roman"/>
          <w:color w:val="000000" w:themeColor="text1"/>
          <w:sz w:val="28"/>
          <w:szCs w:val="28"/>
          <w:bdr w:val="none" w:sz="0" w:space="0" w:color="auto"/>
        </w:rPr>
        <w:t xml:space="preserve"> (</w:t>
      </w:r>
      <w:r w:rsidRPr="00912DB9">
        <w:rPr>
          <w:rFonts w:ascii="Times New Roman" w:eastAsiaTheme="minorHAnsi" w:hAnsi="Times New Roman" w:cs="Times New Roman"/>
          <w:color w:val="000000" w:themeColor="text1"/>
          <w:sz w:val="28"/>
          <w:szCs w:val="28"/>
          <w:bdr w:val="none" w:sz="0" w:space="0" w:color="auto"/>
          <w:lang w:val="en-US"/>
        </w:rPr>
        <w:t>I</w:t>
      </w:r>
      <w:r w:rsidRPr="00912DB9">
        <w:rPr>
          <w:rFonts w:ascii="Times New Roman" w:eastAsiaTheme="minorHAnsi" w:hAnsi="Times New Roman" w:cs="Times New Roman"/>
          <w:color w:val="000000" w:themeColor="text1"/>
          <w:sz w:val="28"/>
          <w:szCs w:val="28"/>
          <w:bdr w:val="none" w:sz="0" w:space="0" w:color="auto"/>
        </w:rPr>
        <w:t xml:space="preserve"> </w:t>
      </w:r>
      <w:r w:rsidRPr="00912DB9">
        <w:rPr>
          <w:rFonts w:ascii="Times New Roman" w:eastAsiaTheme="minorHAnsi" w:hAnsi="Times New Roman" w:cs="Times New Roman"/>
          <w:color w:val="000000" w:themeColor="text1"/>
          <w:sz w:val="28"/>
          <w:szCs w:val="28"/>
          <w:bdr w:val="none" w:sz="0" w:space="0" w:color="auto"/>
          <w:lang w:val="en-US"/>
        </w:rPr>
        <w:t>C</w:t>
      </w:r>
      <w:r w:rsidRPr="00912DB9">
        <w:rPr>
          <w:rFonts w:ascii="Times New Roman" w:eastAsiaTheme="minorHAnsi" w:hAnsi="Times New Roman" w:cs="Times New Roman"/>
          <w:color w:val="000000" w:themeColor="text1"/>
          <w:sz w:val="28"/>
          <w:szCs w:val="28"/>
          <w:bdr w:val="none" w:sz="0" w:space="0" w:color="auto"/>
        </w:rPr>
        <w:t xml:space="preserve">). </w:t>
      </w:r>
    </w:p>
    <w:p w:rsidR="00043D19" w:rsidRDefault="00EB31CF" w:rsidP="00BE15A3">
      <w:pPr>
        <w:spacing w:after="0" w:line="360" w:lineRule="auto"/>
        <w:ind w:firstLine="708"/>
        <w:jc w:val="both"/>
        <w:rPr>
          <w:rFonts w:asciiTheme="minorHAnsi" w:eastAsiaTheme="minorHAnsi" w:hAnsiTheme="minorHAnsi" w:cstheme="minorBidi"/>
          <w:color w:val="auto"/>
          <w:bdr w:val="none" w:sz="0" w:space="0" w:color="auto"/>
        </w:rPr>
      </w:pPr>
      <w:r w:rsidRPr="00EB31CF">
        <w:rPr>
          <w:rFonts w:ascii="Times New Roman" w:eastAsiaTheme="minorHAnsi" w:hAnsi="Times New Roman" w:cs="Times New Roman"/>
          <w:i/>
          <w:color w:val="000000" w:themeColor="text1"/>
          <w:sz w:val="28"/>
          <w:szCs w:val="28"/>
          <w:bdr w:val="none" w:sz="0" w:space="0" w:color="auto"/>
        </w:rPr>
        <w:t>Периоп</w:t>
      </w:r>
      <w:r>
        <w:rPr>
          <w:rFonts w:ascii="Times New Roman" w:eastAsiaTheme="minorHAnsi" w:hAnsi="Times New Roman" w:cs="Times New Roman"/>
          <w:i/>
          <w:color w:val="000000" w:themeColor="text1"/>
          <w:sz w:val="28"/>
          <w:szCs w:val="28"/>
          <w:bdr w:val="none" w:sz="0" w:space="0" w:color="auto"/>
        </w:rPr>
        <w:t>ерационная</w:t>
      </w:r>
      <w:r w:rsidRPr="007E51A8">
        <w:rPr>
          <w:rFonts w:ascii="Times New Roman" w:eastAsiaTheme="minorHAnsi" w:hAnsi="Times New Roman" w:cs="Times New Roman"/>
          <w:i/>
          <w:color w:val="000000" w:themeColor="text1"/>
          <w:sz w:val="28"/>
          <w:szCs w:val="28"/>
          <w:bdr w:val="none" w:sz="0" w:space="0" w:color="auto"/>
        </w:rPr>
        <w:t xml:space="preserve"> </w:t>
      </w:r>
      <w:r>
        <w:rPr>
          <w:rFonts w:ascii="Times New Roman" w:eastAsiaTheme="minorHAnsi" w:hAnsi="Times New Roman" w:cs="Times New Roman"/>
          <w:i/>
          <w:color w:val="000000" w:themeColor="text1"/>
          <w:sz w:val="28"/>
          <w:szCs w:val="28"/>
          <w:bdr w:val="none" w:sz="0" w:space="0" w:color="auto"/>
        </w:rPr>
        <w:t>инфузионная</w:t>
      </w:r>
      <w:r w:rsidRPr="007E51A8">
        <w:rPr>
          <w:rFonts w:ascii="Times New Roman" w:eastAsiaTheme="minorHAnsi" w:hAnsi="Times New Roman" w:cs="Times New Roman"/>
          <w:i/>
          <w:color w:val="000000" w:themeColor="text1"/>
          <w:sz w:val="28"/>
          <w:szCs w:val="28"/>
          <w:bdr w:val="none" w:sz="0" w:space="0" w:color="auto"/>
        </w:rPr>
        <w:t xml:space="preserve"> </w:t>
      </w:r>
      <w:r>
        <w:rPr>
          <w:rFonts w:ascii="Times New Roman" w:eastAsiaTheme="minorHAnsi" w:hAnsi="Times New Roman" w:cs="Times New Roman"/>
          <w:i/>
          <w:color w:val="000000" w:themeColor="text1"/>
          <w:sz w:val="28"/>
          <w:szCs w:val="28"/>
          <w:bdr w:val="none" w:sz="0" w:space="0" w:color="auto"/>
        </w:rPr>
        <w:t>терапия</w:t>
      </w:r>
      <w:r w:rsidRPr="007E51A8">
        <w:rPr>
          <w:rFonts w:ascii="Times New Roman" w:eastAsiaTheme="minorHAnsi" w:hAnsi="Times New Roman" w:cs="Times New Roman"/>
          <w:i/>
          <w:color w:val="000000" w:themeColor="text1"/>
          <w:sz w:val="28"/>
          <w:szCs w:val="28"/>
          <w:bdr w:val="none" w:sz="0" w:space="0" w:color="auto"/>
        </w:rPr>
        <w:t xml:space="preserve">. </w:t>
      </w:r>
      <w:r w:rsidR="0044110A" w:rsidRPr="0044110A">
        <w:rPr>
          <w:rFonts w:ascii="Times New Roman" w:eastAsiaTheme="minorHAnsi" w:hAnsi="Times New Roman" w:cs="Times New Roman"/>
          <w:color w:val="000000" w:themeColor="text1"/>
          <w:sz w:val="28"/>
          <w:szCs w:val="28"/>
          <w:bdr w:val="none" w:sz="0" w:space="0" w:color="auto"/>
        </w:rPr>
        <w:t>До</w:t>
      </w:r>
      <w:r w:rsidR="0044110A">
        <w:rPr>
          <w:rFonts w:ascii="Times New Roman" w:eastAsiaTheme="minorHAnsi" w:hAnsi="Times New Roman" w:cs="Times New Roman"/>
          <w:i/>
          <w:color w:val="000000" w:themeColor="text1"/>
          <w:sz w:val="28"/>
          <w:szCs w:val="28"/>
          <w:bdr w:val="none" w:sz="0" w:space="0" w:color="auto"/>
        </w:rPr>
        <w:t xml:space="preserve"> </w:t>
      </w:r>
      <w:r w:rsidR="0044110A">
        <w:rPr>
          <w:rFonts w:ascii="Times New Roman" w:eastAsiaTheme="minorHAnsi" w:hAnsi="Times New Roman" w:cs="Times New Roman"/>
          <w:color w:val="000000" w:themeColor="text1"/>
          <w:sz w:val="28"/>
          <w:szCs w:val="28"/>
          <w:bdr w:val="none" w:sz="0" w:space="0" w:color="auto"/>
        </w:rPr>
        <w:t xml:space="preserve">операции следует отказаться от механической подготовки кишечника и голодания. Для профилактики гиповолемии последний прием жидкости осуществляется за 2 </w:t>
      </w:r>
      <w:r w:rsidR="0044110A">
        <w:rPr>
          <w:rFonts w:ascii="Times New Roman" w:eastAsiaTheme="minorHAnsi" w:hAnsi="Times New Roman" w:cs="Times New Roman"/>
          <w:color w:val="000000" w:themeColor="text1"/>
          <w:sz w:val="28"/>
          <w:szCs w:val="28"/>
          <w:bdr w:val="none" w:sz="0" w:space="0" w:color="auto"/>
        </w:rPr>
        <w:lastRenderedPageBreak/>
        <w:t>часа до операции.</w:t>
      </w:r>
      <w:r w:rsidR="0044110A">
        <w:rPr>
          <w:rFonts w:ascii="Times New Roman" w:eastAsiaTheme="minorHAnsi" w:hAnsi="Times New Roman" w:cs="Times New Roman"/>
          <w:i/>
          <w:color w:val="000000" w:themeColor="text1"/>
          <w:sz w:val="28"/>
          <w:szCs w:val="28"/>
          <w:bdr w:val="none" w:sz="0" w:space="0" w:color="auto"/>
        </w:rPr>
        <w:t xml:space="preserve"> </w:t>
      </w:r>
      <w:r w:rsidR="007E51A8" w:rsidRPr="007E51A8">
        <w:rPr>
          <w:rFonts w:ascii="Times New Roman" w:eastAsiaTheme="minorHAnsi" w:hAnsi="Times New Roman" w:cs="Times New Roman"/>
          <w:color w:val="auto"/>
          <w:sz w:val="28"/>
          <w:szCs w:val="28"/>
          <w:bdr w:val="none" w:sz="0" w:space="0" w:color="auto"/>
        </w:rPr>
        <w:t>Интраоперационная инфузионная терапия является неотъемлемым компонентом анестезиологического обеспечения хирургических вмешательств.</w:t>
      </w:r>
      <w:r w:rsidR="007E51A8" w:rsidRPr="007E51A8">
        <w:rPr>
          <w:rFonts w:asciiTheme="minorHAnsi" w:eastAsiaTheme="minorHAnsi" w:hAnsiTheme="minorHAnsi" w:cstheme="minorBidi"/>
          <w:color w:val="auto"/>
          <w:bdr w:val="none" w:sz="0" w:space="0" w:color="auto"/>
        </w:rPr>
        <w:t xml:space="preserve"> </w:t>
      </w:r>
      <w:r w:rsidR="007E51A8" w:rsidRPr="007E51A8">
        <w:rPr>
          <w:rFonts w:ascii="Times New Roman" w:eastAsiaTheme="minorHAnsi" w:hAnsi="Times New Roman" w:cs="Times New Roman"/>
          <w:color w:val="auto"/>
          <w:sz w:val="28"/>
          <w:szCs w:val="28"/>
          <w:bdr w:val="none" w:sz="0" w:space="0" w:color="auto"/>
        </w:rPr>
        <w:t>Величина необходимой инфузии не может быть определена заранее как фиксированный объем растворов, она должна быть индивидуальной для каждого пациента [</w:t>
      </w:r>
      <w:r w:rsidR="00CC15CC">
        <w:rPr>
          <w:rFonts w:ascii="Times New Roman" w:eastAsiaTheme="minorHAnsi" w:hAnsi="Times New Roman" w:cs="Times New Roman"/>
          <w:color w:val="auto"/>
          <w:sz w:val="28"/>
          <w:szCs w:val="28"/>
          <w:bdr w:val="none" w:sz="0" w:space="0" w:color="auto"/>
        </w:rPr>
        <w:t>23</w:t>
      </w:r>
      <w:r w:rsidR="007E51A8" w:rsidRPr="007E51A8">
        <w:rPr>
          <w:rFonts w:ascii="Times New Roman" w:eastAsiaTheme="minorHAnsi" w:hAnsi="Times New Roman" w:cs="Times New Roman"/>
          <w:color w:val="auto"/>
          <w:sz w:val="28"/>
          <w:szCs w:val="28"/>
          <w:bdr w:val="none" w:sz="0" w:space="0" w:color="auto"/>
        </w:rPr>
        <w:t xml:space="preserve">]. Баланс жидкости во время оперативного вмешательства зависит от множества факторов, что крайне затрудняет его адекватную оценку. Известно, что стрессовый ответ на хирургическое вмешательство способствует задержке жидкости. При больших абдоминальных операциях ситуацию осложняют целый ряд дополнительных факторов: особенности предоперационной подготовки желудочно-кишечного тракта (ЖКТ), </w:t>
      </w:r>
      <w:r w:rsidR="007E51A8" w:rsidRPr="007E51A8">
        <w:rPr>
          <w:rFonts w:asciiTheme="minorHAnsi" w:eastAsiaTheme="minorHAnsi" w:hAnsiTheme="minorHAnsi" w:cstheme="minorBidi"/>
          <w:color w:val="auto"/>
          <w:bdr w:val="none" w:sz="0" w:space="0" w:color="auto"/>
        </w:rPr>
        <w:t xml:space="preserve"> </w:t>
      </w:r>
      <w:r w:rsidR="007E51A8" w:rsidRPr="007E51A8">
        <w:rPr>
          <w:rFonts w:ascii="Times New Roman" w:eastAsiaTheme="minorHAnsi" w:hAnsi="Times New Roman" w:cs="Times New Roman"/>
          <w:color w:val="auto"/>
          <w:sz w:val="28"/>
          <w:szCs w:val="28"/>
          <w:bdr w:val="none" w:sz="0" w:space="0" w:color="auto"/>
        </w:rPr>
        <w:t>патофизиология основного заболевания, а также множество интраоперационных составляющих</w:t>
      </w:r>
      <w:r w:rsidR="0039484A">
        <w:rPr>
          <w:rFonts w:ascii="Times New Roman" w:eastAsiaTheme="minorHAnsi" w:hAnsi="Times New Roman" w:cs="Times New Roman"/>
          <w:color w:val="auto"/>
          <w:sz w:val="28"/>
          <w:szCs w:val="28"/>
          <w:bdr w:val="none" w:sz="0" w:space="0" w:color="auto"/>
        </w:rPr>
        <w:t xml:space="preserve">: </w:t>
      </w:r>
      <w:r w:rsidR="007E51A8" w:rsidRPr="007E51A8">
        <w:rPr>
          <w:rFonts w:ascii="Times New Roman" w:eastAsiaTheme="minorHAnsi" w:hAnsi="Times New Roman" w:cs="Times New Roman"/>
          <w:color w:val="auto"/>
          <w:sz w:val="28"/>
          <w:szCs w:val="28"/>
          <w:bdr w:val="none" w:sz="0" w:space="0" w:color="auto"/>
        </w:rPr>
        <w:t xml:space="preserve">кровопотеря,  вазодилатация, вызванная сосудорасширяющими препаратами (в частности, местными анестетиками при </w:t>
      </w:r>
      <w:r w:rsidR="00C9042B">
        <w:rPr>
          <w:rFonts w:ascii="Times New Roman" w:eastAsiaTheme="minorHAnsi" w:hAnsi="Times New Roman" w:cs="Times New Roman"/>
          <w:color w:val="auto"/>
          <w:sz w:val="28"/>
          <w:szCs w:val="28"/>
          <w:bdr w:val="none" w:sz="0" w:space="0" w:color="auto"/>
        </w:rPr>
        <w:t>ЭА</w:t>
      </w:r>
      <w:r w:rsidR="007E51A8" w:rsidRPr="007E51A8">
        <w:rPr>
          <w:rFonts w:ascii="Times New Roman" w:eastAsiaTheme="minorHAnsi" w:hAnsi="Times New Roman" w:cs="Times New Roman"/>
          <w:color w:val="auto"/>
          <w:sz w:val="28"/>
          <w:szCs w:val="28"/>
          <w:bdr w:val="none" w:sz="0" w:space="0" w:color="auto"/>
        </w:rPr>
        <w:t>), и перспирация [</w:t>
      </w:r>
      <w:r w:rsidR="00CC15CC">
        <w:rPr>
          <w:rFonts w:ascii="Times New Roman" w:eastAsiaTheme="minorHAnsi" w:hAnsi="Times New Roman" w:cs="Times New Roman"/>
          <w:color w:val="auto"/>
          <w:sz w:val="28"/>
          <w:szCs w:val="28"/>
          <w:bdr w:val="none" w:sz="0" w:space="0" w:color="auto"/>
        </w:rPr>
        <w:t>45</w:t>
      </w:r>
      <w:r w:rsidR="007E51A8" w:rsidRPr="007E51A8">
        <w:rPr>
          <w:rFonts w:ascii="Times New Roman" w:eastAsiaTheme="minorHAnsi" w:hAnsi="Times New Roman" w:cs="Times New Roman"/>
          <w:color w:val="auto"/>
          <w:sz w:val="28"/>
          <w:szCs w:val="28"/>
          <w:bdr w:val="none" w:sz="0" w:space="0" w:color="auto"/>
        </w:rPr>
        <w:t>].</w:t>
      </w:r>
      <w:r w:rsidR="007E51A8" w:rsidRPr="007E51A8">
        <w:rPr>
          <w:rFonts w:asciiTheme="minorHAnsi" w:eastAsiaTheme="minorHAnsi" w:hAnsiTheme="minorHAnsi" w:cstheme="minorBidi"/>
          <w:color w:val="auto"/>
          <w:bdr w:val="none" w:sz="0" w:space="0" w:color="auto"/>
        </w:rPr>
        <w:t xml:space="preserve"> </w:t>
      </w:r>
    </w:p>
    <w:p w:rsidR="00C9042B" w:rsidRPr="00043D19" w:rsidRDefault="00C9042B" w:rsidP="00043D19">
      <w:pPr>
        <w:spacing w:after="0" w:line="360" w:lineRule="auto"/>
        <w:ind w:firstLine="708"/>
        <w:jc w:val="both"/>
        <w:rPr>
          <w:rFonts w:asciiTheme="minorHAnsi" w:eastAsiaTheme="minorHAnsi" w:hAnsiTheme="minorHAnsi" w:cstheme="minorBidi"/>
          <w:color w:val="auto"/>
          <w:bdr w:val="none" w:sz="0" w:space="0" w:color="auto"/>
        </w:rPr>
      </w:pPr>
      <w:r w:rsidRPr="00C9042B">
        <w:rPr>
          <w:rFonts w:ascii="Times New Roman" w:eastAsiaTheme="minorHAnsi" w:hAnsi="Times New Roman" w:cs="Times New Roman"/>
          <w:color w:val="auto"/>
          <w:sz w:val="28"/>
          <w:szCs w:val="28"/>
          <w:bdr w:val="none" w:sz="0" w:space="0" w:color="auto"/>
        </w:rPr>
        <w:t>С</w:t>
      </w:r>
      <w:r w:rsidR="007E51A8" w:rsidRPr="007E51A8">
        <w:rPr>
          <w:rFonts w:ascii="Times New Roman" w:eastAsiaTheme="minorHAnsi" w:hAnsi="Times New Roman" w:cs="Times New Roman"/>
          <w:color w:val="auto"/>
          <w:sz w:val="28"/>
          <w:szCs w:val="28"/>
          <w:bdr w:val="none" w:sz="0" w:space="0" w:color="auto"/>
        </w:rPr>
        <w:t>тенка ЖКТ крайне плохо защищена от ишемического повреждения. Слизистая оболочка кишечника постоянно регенерирует, имеет высокую степень метаболической активности и, таким образом, является крайне уязвимой для ишемии. В послеоперационном периоде дисфун</w:t>
      </w:r>
      <w:r w:rsidR="0062271B">
        <w:rPr>
          <w:rFonts w:ascii="Times New Roman" w:eastAsiaTheme="minorHAnsi" w:hAnsi="Times New Roman" w:cs="Times New Roman"/>
          <w:color w:val="auto"/>
          <w:sz w:val="28"/>
          <w:szCs w:val="28"/>
          <w:bdr w:val="none" w:sz="0" w:space="0" w:color="auto"/>
        </w:rPr>
        <w:t>к</w:t>
      </w:r>
      <w:r w:rsidR="007E51A8" w:rsidRPr="007E51A8">
        <w:rPr>
          <w:rFonts w:ascii="Times New Roman" w:eastAsiaTheme="minorHAnsi" w:hAnsi="Times New Roman" w:cs="Times New Roman"/>
          <w:color w:val="auto"/>
          <w:sz w:val="28"/>
          <w:szCs w:val="28"/>
          <w:bdr w:val="none" w:sz="0" w:space="0" w:color="auto"/>
        </w:rPr>
        <w:t>ция ЖКТ может проявляться различными клиническими состояниями: от угнетения перистальтики до нарушений усвоения энтерального питания. Н</w:t>
      </w:r>
      <w:r w:rsidR="0039484A">
        <w:rPr>
          <w:rFonts w:ascii="Times New Roman" w:eastAsiaTheme="minorHAnsi" w:hAnsi="Times New Roman" w:cs="Times New Roman"/>
          <w:color w:val="auto"/>
          <w:sz w:val="28"/>
          <w:szCs w:val="28"/>
          <w:bdr w:val="none" w:sz="0" w:space="0" w:color="auto"/>
        </w:rPr>
        <w:t>есо</w:t>
      </w:r>
      <w:r w:rsidR="007E51A8" w:rsidRPr="007E51A8">
        <w:rPr>
          <w:rFonts w:ascii="Times New Roman" w:eastAsiaTheme="minorHAnsi" w:hAnsi="Times New Roman" w:cs="Times New Roman"/>
          <w:color w:val="auto"/>
          <w:sz w:val="28"/>
          <w:szCs w:val="28"/>
          <w:bdr w:val="none" w:sz="0" w:space="0" w:color="auto"/>
        </w:rPr>
        <w:t>стоятельность межкишечных анастомозов</w:t>
      </w:r>
      <w:r w:rsidR="001C50AD">
        <w:rPr>
          <w:rFonts w:ascii="Times New Roman" w:eastAsiaTheme="minorHAnsi" w:hAnsi="Times New Roman" w:cs="Times New Roman"/>
          <w:color w:val="auto"/>
          <w:sz w:val="28"/>
          <w:szCs w:val="28"/>
          <w:bdr w:val="none" w:sz="0" w:space="0" w:color="auto"/>
        </w:rPr>
        <w:t xml:space="preserve"> </w:t>
      </w:r>
      <w:r w:rsidR="007E51A8" w:rsidRPr="007E51A8">
        <w:rPr>
          <w:rFonts w:ascii="Times New Roman" w:eastAsiaTheme="minorHAnsi" w:hAnsi="Times New Roman" w:cs="Times New Roman"/>
          <w:color w:val="auto"/>
          <w:sz w:val="28"/>
          <w:szCs w:val="28"/>
          <w:bdr w:val="none" w:sz="0" w:space="0" w:color="auto"/>
        </w:rPr>
        <w:t>в абдоминальной хирургии достоверно коррелирует с недостаточной доставкой кислорода [</w:t>
      </w:r>
      <w:r w:rsidR="00CC15CC">
        <w:rPr>
          <w:rFonts w:ascii="Times New Roman" w:eastAsiaTheme="minorHAnsi" w:hAnsi="Times New Roman" w:cs="Times New Roman"/>
          <w:color w:val="auto"/>
          <w:sz w:val="28"/>
          <w:szCs w:val="28"/>
          <w:bdr w:val="none" w:sz="0" w:space="0" w:color="auto"/>
        </w:rPr>
        <w:t>53</w:t>
      </w:r>
      <w:r w:rsidR="007E51A8" w:rsidRPr="007E51A8">
        <w:rPr>
          <w:rFonts w:ascii="Times New Roman" w:eastAsiaTheme="minorHAnsi" w:hAnsi="Times New Roman" w:cs="Times New Roman"/>
          <w:color w:val="auto"/>
          <w:sz w:val="28"/>
          <w:szCs w:val="28"/>
          <w:bdr w:val="none" w:sz="0" w:space="0" w:color="auto"/>
        </w:rPr>
        <w:t>]. Повреждение стенки ЖКТ вследствие гипоперфузии и ишемии ведет к потере ее барьерной функции с транслокацией эндотоксинов и микроорганизмов в системный кровоток, а также выделению большого количества провоспалительных медиаторов</w:t>
      </w:r>
      <w:r>
        <w:rPr>
          <w:rFonts w:ascii="Times New Roman" w:eastAsiaTheme="minorHAnsi" w:hAnsi="Times New Roman" w:cs="Times New Roman"/>
          <w:color w:val="auto"/>
          <w:sz w:val="28"/>
          <w:szCs w:val="28"/>
          <w:bdr w:val="none" w:sz="0" w:space="0" w:color="auto"/>
        </w:rPr>
        <w:t xml:space="preserve"> с развитием синдрома системной воспалительной реакции</w:t>
      </w:r>
      <w:r w:rsidR="00C6355B">
        <w:rPr>
          <w:rFonts w:ascii="Times New Roman" w:eastAsiaTheme="minorHAnsi" w:hAnsi="Times New Roman" w:cs="Times New Roman"/>
          <w:color w:val="auto"/>
          <w:sz w:val="28"/>
          <w:szCs w:val="28"/>
          <w:bdr w:val="none" w:sz="0" w:space="0" w:color="auto"/>
        </w:rPr>
        <w:t xml:space="preserve"> [</w:t>
      </w:r>
      <w:r w:rsidR="00CC15CC">
        <w:rPr>
          <w:rFonts w:ascii="Times New Roman" w:eastAsiaTheme="minorHAnsi" w:hAnsi="Times New Roman" w:cs="Times New Roman"/>
          <w:color w:val="auto"/>
          <w:sz w:val="28"/>
          <w:szCs w:val="28"/>
          <w:bdr w:val="none" w:sz="0" w:space="0" w:color="auto"/>
        </w:rPr>
        <w:t>65</w:t>
      </w:r>
      <w:r w:rsidR="007E51A8" w:rsidRPr="007E51A8">
        <w:rPr>
          <w:rFonts w:ascii="Times New Roman" w:eastAsiaTheme="minorHAnsi" w:hAnsi="Times New Roman" w:cs="Times New Roman"/>
          <w:color w:val="auto"/>
          <w:sz w:val="28"/>
          <w:szCs w:val="28"/>
          <w:bdr w:val="none" w:sz="0" w:space="0" w:color="auto"/>
        </w:rPr>
        <w:t>].</w:t>
      </w:r>
    </w:p>
    <w:p w:rsidR="007E51A8" w:rsidRPr="007E51A8" w:rsidRDefault="007E51A8" w:rsidP="00BE15A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auto"/>
          <w:sz w:val="28"/>
          <w:szCs w:val="28"/>
          <w:bdr w:val="none" w:sz="0" w:space="0" w:color="auto"/>
        </w:rPr>
      </w:pPr>
      <w:r w:rsidRPr="007E51A8">
        <w:rPr>
          <w:rFonts w:ascii="Times New Roman" w:eastAsiaTheme="minorHAnsi" w:hAnsi="Times New Roman" w:cs="Times New Roman"/>
          <w:color w:val="auto"/>
          <w:sz w:val="28"/>
          <w:szCs w:val="28"/>
          <w:bdr w:val="none" w:sz="0" w:space="0" w:color="auto"/>
        </w:rPr>
        <w:t>Гиперволемия, обусловленная недифференцированной волемической нагрузкой</w:t>
      </w:r>
      <w:r w:rsidR="00F30D39">
        <w:rPr>
          <w:rFonts w:ascii="Times New Roman" w:eastAsiaTheme="minorHAnsi" w:hAnsi="Times New Roman" w:cs="Times New Roman"/>
          <w:color w:val="auto"/>
          <w:sz w:val="28"/>
          <w:szCs w:val="28"/>
          <w:bdr w:val="none" w:sz="0" w:space="0" w:color="auto"/>
        </w:rPr>
        <w:t>,</w:t>
      </w:r>
      <w:r w:rsidR="00C9042B">
        <w:rPr>
          <w:rFonts w:ascii="Times New Roman" w:eastAsiaTheme="minorHAnsi" w:hAnsi="Times New Roman" w:cs="Times New Roman"/>
          <w:color w:val="auto"/>
          <w:sz w:val="28"/>
          <w:szCs w:val="28"/>
          <w:bdr w:val="none" w:sz="0" w:space="0" w:color="auto"/>
        </w:rPr>
        <w:t xml:space="preserve"> способна приводить к отеку кишечника и увеличению объема интерстициальной жидкости в легких, что может способствовать </w:t>
      </w:r>
      <w:r w:rsidR="00C9042B">
        <w:rPr>
          <w:rFonts w:ascii="Times New Roman" w:eastAsiaTheme="minorHAnsi" w:hAnsi="Times New Roman" w:cs="Times New Roman"/>
          <w:color w:val="auto"/>
          <w:sz w:val="28"/>
          <w:szCs w:val="28"/>
          <w:bdr w:val="none" w:sz="0" w:space="0" w:color="auto"/>
        </w:rPr>
        <w:lastRenderedPageBreak/>
        <w:t>возникновению осложнений.</w:t>
      </w:r>
      <w:r w:rsidR="00F30D39">
        <w:rPr>
          <w:rFonts w:ascii="Times New Roman" w:eastAsiaTheme="minorHAnsi" w:hAnsi="Times New Roman" w:cs="Times New Roman"/>
          <w:color w:val="auto"/>
          <w:sz w:val="28"/>
          <w:szCs w:val="28"/>
          <w:bdr w:val="none" w:sz="0" w:space="0" w:color="auto"/>
        </w:rPr>
        <w:t xml:space="preserve"> </w:t>
      </w:r>
      <w:r w:rsidR="00C9042B">
        <w:rPr>
          <w:rFonts w:ascii="Times New Roman" w:eastAsiaTheme="minorHAnsi" w:hAnsi="Times New Roman" w:cs="Times New Roman"/>
          <w:color w:val="auto"/>
          <w:sz w:val="28"/>
          <w:szCs w:val="28"/>
          <w:bdr w:val="none" w:sz="0" w:space="0" w:color="auto"/>
        </w:rPr>
        <w:t>У пациентов с нормоволемией артериальное давление следует поддерживать при помощи вазопрессоров, чтобы избежать гиперволемии.</w:t>
      </w:r>
      <w:r w:rsidRPr="007E51A8">
        <w:rPr>
          <w:rFonts w:ascii="Times New Roman" w:eastAsiaTheme="minorHAnsi" w:hAnsi="Times New Roman" w:cs="Times New Roman"/>
          <w:color w:val="auto"/>
          <w:sz w:val="28"/>
          <w:szCs w:val="28"/>
          <w:bdr w:val="none" w:sz="0" w:space="0" w:color="auto"/>
        </w:rPr>
        <w:t xml:space="preserve"> </w:t>
      </w:r>
    </w:p>
    <w:p w:rsidR="007E51A8" w:rsidRPr="007E51A8" w:rsidRDefault="007E51A8" w:rsidP="00BE15A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auto"/>
          <w:sz w:val="28"/>
          <w:szCs w:val="28"/>
          <w:bdr w:val="none" w:sz="0" w:space="0" w:color="auto"/>
        </w:rPr>
      </w:pPr>
      <w:r w:rsidRPr="007E51A8">
        <w:rPr>
          <w:rFonts w:ascii="Times New Roman" w:eastAsiaTheme="minorHAnsi" w:hAnsi="Times New Roman" w:cs="Times New Roman"/>
          <w:color w:val="auto"/>
          <w:sz w:val="28"/>
          <w:szCs w:val="28"/>
          <w:bdr w:val="none" w:sz="0" w:space="0" w:color="auto"/>
        </w:rPr>
        <w:t>Известно, что при проведении больших оперативных вмешательств на органах брюшной полости потери жидкости затрагивают преимущественно внутрисосудистый сектор, что может приводить к гиповолемии [</w:t>
      </w:r>
      <w:r w:rsidR="00CC15CC">
        <w:rPr>
          <w:rFonts w:ascii="Times New Roman" w:eastAsiaTheme="minorHAnsi" w:hAnsi="Times New Roman" w:cs="Times New Roman"/>
          <w:color w:val="auto"/>
          <w:sz w:val="28"/>
          <w:szCs w:val="28"/>
          <w:bdr w:val="none" w:sz="0" w:space="0" w:color="auto"/>
        </w:rPr>
        <w:t>19</w:t>
      </w:r>
      <w:r w:rsidRPr="007E51A8">
        <w:rPr>
          <w:rFonts w:ascii="Times New Roman" w:eastAsiaTheme="minorHAnsi" w:hAnsi="Times New Roman" w:cs="Times New Roman"/>
          <w:color w:val="auto"/>
          <w:sz w:val="28"/>
          <w:szCs w:val="28"/>
          <w:bdr w:val="none" w:sz="0" w:space="0" w:color="auto"/>
        </w:rPr>
        <w:t>].</w:t>
      </w:r>
      <w:r w:rsidRPr="007E51A8">
        <w:rPr>
          <w:rFonts w:asciiTheme="minorHAnsi" w:eastAsiaTheme="minorHAnsi" w:hAnsiTheme="minorHAnsi" w:cstheme="minorBidi"/>
          <w:color w:val="auto"/>
          <w:bdr w:val="none" w:sz="0" w:space="0" w:color="auto"/>
        </w:rPr>
        <w:t xml:space="preserve"> </w:t>
      </w:r>
      <w:r w:rsidRPr="007E51A8">
        <w:rPr>
          <w:rFonts w:ascii="Times New Roman" w:eastAsiaTheme="minorHAnsi" w:hAnsi="Times New Roman" w:cs="Times New Roman"/>
          <w:color w:val="auto"/>
          <w:sz w:val="28"/>
          <w:szCs w:val="28"/>
          <w:bdr w:val="none" w:sz="0" w:space="0" w:color="auto"/>
        </w:rPr>
        <w:t xml:space="preserve">Широко применяемая эмпирическая инфузионная терапия основывается на данных рутинного мониторинга: контроля </w:t>
      </w:r>
      <w:r w:rsidR="00376182">
        <w:rPr>
          <w:rFonts w:ascii="Times New Roman" w:eastAsiaTheme="minorHAnsi" w:hAnsi="Times New Roman" w:cs="Times New Roman"/>
          <w:color w:val="auto"/>
          <w:sz w:val="28"/>
          <w:szCs w:val="28"/>
          <w:bdr w:val="none" w:sz="0" w:space="0" w:color="auto"/>
        </w:rPr>
        <w:t>артериального давления</w:t>
      </w:r>
      <w:r w:rsidRPr="007E51A8">
        <w:rPr>
          <w:rFonts w:ascii="Times New Roman" w:eastAsiaTheme="minorHAnsi" w:hAnsi="Times New Roman" w:cs="Times New Roman"/>
          <w:color w:val="auto"/>
          <w:sz w:val="28"/>
          <w:szCs w:val="28"/>
          <w:bdr w:val="none" w:sz="0" w:space="0" w:color="auto"/>
        </w:rPr>
        <w:t>,</w:t>
      </w:r>
      <w:r w:rsidR="00695F17">
        <w:rPr>
          <w:rFonts w:ascii="Times New Roman" w:eastAsiaTheme="minorHAnsi" w:hAnsi="Times New Roman" w:cs="Times New Roman"/>
          <w:color w:val="auto"/>
          <w:sz w:val="28"/>
          <w:szCs w:val="28"/>
          <w:bdr w:val="none" w:sz="0" w:space="0" w:color="auto"/>
        </w:rPr>
        <w:t xml:space="preserve"> частоты сердечных сокращений</w:t>
      </w:r>
      <w:r w:rsidRPr="007E51A8">
        <w:rPr>
          <w:rFonts w:ascii="Times New Roman" w:eastAsiaTheme="minorHAnsi" w:hAnsi="Times New Roman" w:cs="Times New Roman"/>
          <w:color w:val="auto"/>
          <w:sz w:val="28"/>
          <w:szCs w:val="28"/>
          <w:bdr w:val="none" w:sz="0" w:space="0" w:color="auto"/>
        </w:rPr>
        <w:t xml:space="preserve">, центрального венозного давления, темпа диуреза. Эти параметры не являются надежными показателями в отношении оценки состояния волемического статуса, что затрудняет их использование для управления инфузионной терапией. При этом стратегия фиксированных объемов инфузионной терапии несет в себе риск либо перегрузки жидкостью, либо гиповолемии. </w:t>
      </w:r>
    </w:p>
    <w:p w:rsidR="00F30D39" w:rsidRPr="00912DB9" w:rsidRDefault="00F30D39" w:rsidP="00BE15A3">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auto"/>
          <w:sz w:val="28"/>
          <w:szCs w:val="28"/>
          <w:bdr w:val="none" w:sz="0" w:space="0" w:color="auto"/>
        </w:rPr>
        <w:t>Дополнительные трудности при проведении инфузионной</w:t>
      </w:r>
      <w:r w:rsidR="00376182">
        <w:rPr>
          <w:rFonts w:ascii="Times New Roman" w:eastAsiaTheme="minorHAnsi" w:hAnsi="Times New Roman" w:cs="Times New Roman"/>
          <w:color w:val="auto"/>
          <w:sz w:val="28"/>
          <w:szCs w:val="28"/>
          <w:bdr w:val="none" w:sz="0" w:space="0" w:color="auto"/>
        </w:rPr>
        <w:t xml:space="preserve"> терапии</w:t>
      </w:r>
      <w:r>
        <w:rPr>
          <w:rFonts w:ascii="Times New Roman" w:eastAsiaTheme="minorHAnsi" w:hAnsi="Times New Roman" w:cs="Times New Roman"/>
          <w:color w:val="auto"/>
          <w:sz w:val="28"/>
          <w:szCs w:val="28"/>
          <w:bdr w:val="none" w:sz="0" w:space="0" w:color="auto"/>
        </w:rPr>
        <w:t xml:space="preserve"> возникают при лапароскопическом доступе, что связано с уменьшением сердечного выброса из-за положения </w:t>
      </w:r>
      <w:r w:rsidRPr="00F30D39">
        <w:rPr>
          <w:rFonts w:ascii="Times New Roman" w:eastAsiaTheme="minorHAnsi" w:hAnsi="Times New Roman" w:cs="Times New Roman"/>
          <w:color w:val="auto"/>
          <w:sz w:val="28"/>
          <w:szCs w:val="28"/>
          <w:bdr w:val="none" w:sz="0" w:space="0" w:color="auto"/>
        </w:rPr>
        <w:t>Тренделенбурга</w:t>
      </w:r>
      <w:r>
        <w:rPr>
          <w:rFonts w:ascii="Times New Roman" w:eastAsiaTheme="minorHAnsi" w:hAnsi="Times New Roman" w:cs="Times New Roman"/>
          <w:color w:val="auto"/>
          <w:sz w:val="28"/>
          <w:szCs w:val="28"/>
          <w:bdr w:val="none" w:sz="0" w:space="0" w:color="auto"/>
        </w:rPr>
        <w:t xml:space="preserve"> и пневмоперитонеума. </w:t>
      </w:r>
      <w:r w:rsidR="00C36F41" w:rsidRPr="00912DB9">
        <w:rPr>
          <w:rFonts w:ascii="Times New Roman" w:eastAsiaTheme="minorHAnsi" w:hAnsi="Times New Roman" w:cs="Times New Roman"/>
          <w:color w:val="000000" w:themeColor="text1"/>
          <w:sz w:val="28"/>
          <w:szCs w:val="28"/>
          <w:bdr w:val="none" w:sz="0" w:space="0" w:color="auto"/>
        </w:rPr>
        <w:t>Глубокая миорелаксация позволяет поддерживать состоятельность пневмоперитонеума без увеличения давления инсуффляции СО</w:t>
      </w:r>
      <w:r w:rsidR="00C36F41" w:rsidRPr="00912DB9">
        <w:rPr>
          <w:rFonts w:ascii="Times New Roman" w:eastAsiaTheme="minorHAnsi" w:hAnsi="Times New Roman" w:cs="Times New Roman"/>
          <w:color w:val="000000" w:themeColor="text1"/>
          <w:sz w:val="28"/>
          <w:szCs w:val="28"/>
          <w:bdr w:val="none" w:sz="0" w:space="0" w:color="auto"/>
          <w:vertAlign w:val="subscript"/>
        </w:rPr>
        <w:t>2</w:t>
      </w:r>
      <w:r w:rsidR="007703DC" w:rsidRPr="00912DB9">
        <w:rPr>
          <w:rFonts w:ascii="Times New Roman" w:eastAsiaTheme="minorHAnsi" w:hAnsi="Times New Roman" w:cs="Times New Roman"/>
          <w:color w:val="000000" w:themeColor="text1"/>
          <w:sz w:val="28"/>
          <w:szCs w:val="28"/>
          <w:bdr w:val="none" w:sz="0" w:space="0" w:color="auto"/>
        </w:rPr>
        <w:t>, избежать последствий глубокого нейро-мышечног</w:t>
      </w:r>
      <w:r w:rsidR="0012359E" w:rsidRPr="00912DB9">
        <w:rPr>
          <w:rFonts w:ascii="Times New Roman" w:eastAsiaTheme="minorHAnsi" w:hAnsi="Times New Roman" w:cs="Times New Roman"/>
          <w:color w:val="000000" w:themeColor="text1"/>
          <w:sz w:val="28"/>
          <w:szCs w:val="28"/>
          <w:bdr w:val="none" w:sz="0" w:space="0" w:color="auto"/>
        </w:rPr>
        <w:t>о</w:t>
      </w:r>
      <w:r w:rsidR="007703DC" w:rsidRPr="00912DB9">
        <w:rPr>
          <w:rFonts w:ascii="Times New Roman" w:eastAsiaTheme="minorHAnsi" w:hAnsi="Times New Roman" w:cs="Times New Roman"/>
          <w:color w:val="000000" w:themeColor="text1"/>
          <w:sz w:val="28"/>
          <w:szCs w:val="28"/>
          <w:bdr w:val="none" w:sz="0" w:space="0" w:color="auto"/>
        </w:rPr>
        <w:t xml:space="preserve"> блока позволяет быстрая реверсия за счет суггамадекса.</w:t>
      </w:r>
    </w:p>
    <w:p w:rsidR="008B50B0" w:rsidRPr="00695F17" w:rsidRDefault="00F30D39" w:rsidP="00BE15A3">
      <w:pPr>
        <w:spacing w:after="0" w:line="360" w:lineRule="auto"/>
        <w:ind w:firstLine="709"/>
        <w:jc w:val="both"/>
        <w:rPr>
          <w:rFonts w:ascii="Times New Roman" w:eastAsiaTheme="minorHAnsi" w:hAnsi="Times New Roman" w:cs="Times New Roman"/>
          <w:color w:val="auto"/>
          <w:sz w:val="28"/>
          <w:szCs w:val="28"/>
          <w:bdr w:val="none" w:sz="0" w:space="0" w:color="auto"/>
        </w:rPr>
      </w:pPr>
      <w:r w:rsidRPr="00F30D39">
        <w:rPr>
          <w:rFonts w:ascii="Times New Roman" w:eastAsiaTheme="minorHAnsi" w:hAnsi="Times New Roman" w:cs="Times New Roman"/>
          <w:color w:val="auto"/>
          <w:sz w:val="28"/>
          <w:szCs w:val="28"/>
          <w:bdr w:val="none" w:sz="0" w:space="0" w:color="auto"/>
        </w:rPr>
        <w:t xml:space="preserve">В </w:t>
      </w:r>
      <w:r w:rsidR="00695F17">
        <w:rPr>
          <w:rFonts w:ascii="Times New Roman" w:eastAsiaTheme="minorHAnsi" w:hAnsi="Times New Roman" w:cs="Times New Roman"/>
          <w:color w:val="auto"/>
          <w:sz w:val="28"/>
          <w:szCs w:val="28"/>
          <w:bdr w:val="none" w:sz="0" w:space="0" w:color="auto"/>
        </w:rPr>
        <w:t xml:space="preserve">настоящий момент доминирующей является </w:t>
      </w:r>
      <w:r w:rsidRPr="00F30D39">
        <w:rPr>
          <w:rFonts w:ascii="Times New Roman" w:eastAsiaTheme="minorHAnsi" w:hAnsi="Times New Roman" w:cs="Times New Roman"/>
          <w:color w:val="auto"/>
          <w:sz w:val="28"/>
          <w:szCs w:val="28"/>
          <w:bdr w:val="none" w:sz="0" w:space="0" w:color="auto"/>
        </w:rPr>
        <w:t xml:space="preserve">концепция </w:t>
      </w:r>
      <w:r w:rsidRPr="00F30D39">
        <w:rPr>
          <w:rFonts w:ascii="Times New Roman" w:eastAsiaTheme="minorHAnsi" w:hAnsi="Times New Roman" w:cs="Times New Roman"/>
          <w:color w:val="000000" w:themeColor="text1"/>
          <w:sz w:val="28"/>
          <w:szCs w:val="28"/>
          <w:bdr w:val="none" w:sz="0" w:space="0" w:color="auto"/>
        </w:rPr>
        <w:t xml:space="preserve">целенаправленной </w:t>
      </w:r>
      <w:r w:rsidR="00C6355B">
        <w:rPr>
          <w:rFonts w:ascii="Times New Roman" w:eastAsiaTheme="minorHAnsi" w:hAnsi="Times New Roman" w:cs="Times New Roman"/>
          <w:color w:val="000000" w:themeColor="text1"/>
          <w:sz w:val="28"/>
          <w:szCs w:val="28"/>
          <w:bdr w:val="none" w:sz="0" w:space="0" w:color="auto"/>
        </w:rPr>
        <w:t xml:space="preserve">инфузионной </w:t>
      </w:r>
      <w:r w:rsidRPr="00F30D39">
        <w:rPr>
          <w:rFonts w:ascii="Times New Roman" w:eastAsiaTheme="minorHAnsi" w:hAnsi="Times New Roman" w:cs="Times New Roman"/>
          <w:color w:val="000000" w:themeColor="text1"/>
          <w:sz w:val="28"/>
          <w:szCs w:val="28"/>
          <w:bdr w:val="none" w:sz="0" w:space="0" w:color="auto"/>
        </w:rPr>
        <w:t>терапии</w:t>
      </w:r>
      <w:r w:rsidR="00C6355B">
        <w:rPr>
          <w:rFonts w:ascii="Times New Roman" w:eastAsiaTheme="minorHAnsi" w:hAnsi="Times New Roman" w:cs="Times New Roman"/>
          <w:color w:val="auto"/>
          <w:sz w:val="28"/>
          <w:szCs w:val="28"/>
          <w:bdr w:val="none" w:sz="0" w:space="0" w:color="auto"/>
        </w:rPr>
        <w:t xml:space="preserve"> (ЦИ</w:t>
      </w:r>
      <w:r w:rsidRPr="00F30D39">
        <w:rPr>
          <w:rFonts w:ascii="Times New Roman" w:eastAsiaTheme="minorHAnsi" w:hAnsi="Times New Roman" w:cs="Times New Roman"/>
          <w:color w:val="auto"/>
          <w:sz w:val="28"/>
          <w:szCs w:val="28"/>
          <w:bdr w:val="none" w:sz="0" w:space="0" w:color="auto"/>
        </w:rPr>
        <w:t>Т), которая позволяет индивидуализировать назначение растворов и использование вазоактивных препаратов на основании данных различных гемодинамических</w:t>
      </w:r>
      <w:r w:rsidR="00C6355B">
        <w:rPr>
          <w:rFonts w:ascii="Times New Roman" w:eastAsiaTheme="minorHAnsi" w:hAnsi="Times New Roman" w:cs="Times New Roman"/>
          <w:color w:val="auto"/>
          <w:sz w:val="28"/>
          <w:szCs w:val="28"/>
          <w:bdr w:val="none" w:sz="0" w:space="0" w:color="auto"/>
        </w:rPr>
        <w:t xml:space="preserve"> переменных. Установлено, что ЦИ</w:t>
      </w:r>
      <w:r w:rsidRPr="00F30D39">
        <w:rPr>
          <w:rFonts w:ascii="Times New Roman" w:eastAsiaTheme="minorHAnsi" w:hAnsi="Times New Roman" w:cs="Times New Roman"/>
          <w:color w:val="auto"/>
          <w:sz w:val="28"/>
          <w:szCs w:val="28"/>
          <w:bdr w:val="none" w:sz="0" w:space="0" w:color="auto"/>
        </w:rPr>
        <w:t>Т позволяет оптимизировать состояние внутрисосудистого сектора, тем самым поддерживая на должном уровне тканевую перфузию и оксигенацию, способствуя улучшению исходов после больших хирургических вмешательств [</w:t>
      </w:r>
      <w:r w:rsidR="00CC15CC">
        <w:rPr>
          <w:rFonts w:ascii="Times New Roman" w:eastAsiaTheme="minorHAnsi" w:hAnsi="Times New Roman" w:cs="Times New Roman"/>
          <w:color w:val="auto"/>
          <w:sz w:val="28"/>
          <w:szCs w:val="28"/>
          <w:bdr w:val="none" w:sz="0" w:space="0" w:color="auto"/>
        </w:rPr>
        <w:t>73</w:t>
      </w:r>
      <w:r w:rsidRPr="00F30D39">
        <w:rPr>
          <w:rFonts w:ascii="Times New Roman" w:eastAsiaTheme="minorHAnsi" w:hAnsi="Times New Roman" w:cs="Times New Roman"/>
          <w:color w:val="auto"/>
          <w:sz w:val="28"/>
          <w:szCs w:val="28"/>
          <w:bdr w:val="none" w:sz="0" w:space="0" w:color="auto"/>
        </w:rPr>
        <w:t xml:space="preserve">]. </w:t>
      </w:r>
      <w:r>
        <w:rPr>
          <w:rFonts w:ascii="Times New Roman" w:eastAsiaTheme="minorHAnsi" w:hAnsi="Times New Roman" w:cs="Times New Roman"/>
          <w:color w:val="auto"/>
          <w:sz w:val="28"/>
          <w:szCs w:val="28"/>
          <w:bdr w:val="none" w:sz="0" w:space="0" w:color="auto"/>
        </w:rPr>
        <w:t>Подчер</w:t>
      </w:r>
      <w:r w:rsidR="000F3A28">
        <w:rPr>
          <w:rFonts w:ascii="Times New Roman" w:eastAsiaTheme="minorHAnsi" w:hAnsi="Times New Roman" w:cs="Times New Roman"/>
          <w:color w:val="auto"/>
          <w:sz w:val="28"/>
          <w:szCs w:val="28"/>
          <w:bdr w:val="none" w:sz="0" w:space="0" w:color="auto"/>
        </w:rPr>
        <w:t>кивается  важность применения ЦИ</w:t>
      </w:r>
      <w:r>
        <w:rPr>
          <w:rFonts w:ascii="Times New Roman" w:eastAsiaTheme="minorHAnsi" w:hAnsi="Times New Roman" w:cs="Times New Roman"/>
          <w:color w:val="auto"/>
          <w:sz w:val="28"/>
          <w:szCs w:val="28"/>
          <w:bdr w:val="none" w:sz="0" w:space="0" w:color="auto"/>
        </w:rPr>
        <w:t>Т при лапараскопическом</w:t>
      </w:r>
      <w:r w:rsidR="00695F17">
        <w:rPr>
          <w:rFonts w:ascii="Times New Roman" w:eastAsiaTheme="minorHAnsi" w:hAnsi="Times New Roman" w:cs="Times New Roman"/>
          <w:color w:val="auto"/>
          <w:sz w:val="28"/>
          <w:szCs w:val="28"/>
          <w:bdr w:val="none" w:sz="0" w:space="0" w:color="auto"/>
        </w:rPr>
        <w:t xml:space="preserve"> доступе </w:t>
      </w:r>
      <w:r w:rsidR="00695F17" w:rsidRPr="00695F17">
        <w:rPr>
          <w:rFonts w:ascii="Times New Roman" w:eastAsiaTheme="minorHAnsi" w:hAnsi="Times New Roman" w:cs="Times New Roman"/>
          <w:color w:val="auto"/>
          <w:sz w:val="28"/>
          <w:szCs w:val="28"/>
          <w:bdr w:val="none" w:sz="0" w:space="0" w:color="auto"/>
        </w:rPr>
        <w:t>[</w:t>
      </w:r>
      <w:r w:rsidR="00CC15CC">
        <w:rPr>
          <w:rFonts w:ascii="Times New Roman" w:eastAsiaTheme="minorHAnsi" w:hAnsi="Times New Roman" w:cs="Times New Roman"/>
          <w:color w:val="auto"/>
          <w:sz w:val="28"/>
          <w:szCs w:val="28"/>
          <w:bdr w:val="none" w:sz="0" w:space="0" w:color="auto"/>
        </w:rPr>
        <w:t>59</w:t>
      </w:r>
      <w:r w:rsidR="00695F17" w:rsidRPr="00695F17">
        <w:rPr>
          <w:rFonts w:ascii="Times New Roman" w:eastAsiaTheme="minorHAnsi" w:hAnsi="Times New Roman" w:cs="Times New Roman"/>
          <w:color w:val="auto"/>
          <w:sz w:val="28"/>
          <w:szCs w:val="28"/>
          <w:bdr w:val="none" w:sz="0" w:space="0" w:color="auto"/>
        </w:rPr>
        <w:t>].</w:t>
      </w:r>
    </w:p>
    <w:p w:rsidR="00F30D39" w:rsidRDefault="00ED366B" w:rsidP="008F3095">
      <w:pP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lastRenderedPageBreak/>
        <w:t>Проведение ЦИ</w:t>
      </w:r>
      <w:r w:rsidR="008B50B0">
        <w:rPr>
          <w:rFonts w:ascii="Times New Roman" w:eastAsiaTheme="minorHAnsi" w:hAnsi="Times New Roman" w:cs="Times New Roman"/>
          <w:color w:val="auto"/>
          <w:sz w:val="28"/>
          <w:szCs w:val="28"/>
          <w:bdr w:val="none" w:sz="0" w:space="0" w:color="auto"/>
        </w:rPr>
        <w:t xml:space="preserve">Т </w:t>
      </w:r>
      <w:r>
        <w:rPr>
          <w:rFonts w:ascii="Times New Roman" w:eastAsiaTheme="minorHAnsi" w:hAnsi="Times New Roman" w:cs="Times New Roman"/>
          <w:color w:val="auto"/>
          <w:sz w:val="28"/>
          <w:szCs w:val="28"/>
          <w:bdr w:val="none" w:sz="0" w:space="0" w:color="auto"/>
        </w:rPr>
        <w:t xml:space="preserve">требует </w:t>
      </w:r>
      <w:r w:rsidR="008B50B0">
        <w:rPr>
          <w:rFonts w:ascii="Times New Roman" w:eastAsiaTheme="minorHAnsi" w:hAnsi="Times New Roman" w:cs="Times New Roman"/>
          <w:color w:val="auto"/>
          <w:sz w:val="28"/>
          <w:szCs w:val="28"/>
          <w:bdr w:val="none" w:sz="0" w:space="0" w:color="auto"/>
        </w:rPr>
        <w:t>исполь</w:t>
      </w:r>
      <w:r w:rsidR="00376182">
        <w:rPr>
          <w:rFonts w:ascii="Times New Roman" w:eastAsiaTheme="minorHAnsi" w:hAnsi="Times New Roman" w:cs="Times New Roman"/>
          <w:color w:val="auto"/>
          <w:sz w:val="28"/>
          <w:szCs w:val="28"/>
          <w:bdr w:val="none" w:sz="0" w:space="0" w:color="auto"/>
        </w:rPr>
        <w:t>зования</w:t>
      </w:r>
      <w:r>
        <w:rPr>
          <w:rFonts w:ascii="Times New Roman" w:eastAsiaTheme="minorHAnsi" w:hAnsi="Times New Roman" w:cs="Times New Roman"/>
          <w:color w:val="auto"/>
          <w:sz w:val="28"/>
          <w:szCs w:val="28"/>
          <w:bdr w:val="none" w:sz="0" w:space="0" w:color="auto"/>
        </w:rPr>
        <w:t xml:space="preserve"> минимального гемодинамического</w:t>
      </w:r>
      <w:r w:rsidR="008B50B0">
        <w:rPr>
          <w:rFonts w:ascii="Times New Roman" w:eastAsiaTheme="minorHAnsi" w:hAnsi="Times New Roman" w:cs="Times New Roman"/>
          <w:color w:val="auto"/>
          <w:sz w:val="28"/>
          <w:szCs w:val="28"/>
          <w:bdr w:val="none" w:sz="0" w:space="0" w:color="auto"/>
        </w:rPr>
        <w:t xml:space="preserve"> мониторинг</w:t>
      </w:r>
      <w:r>
        <w:rPr>
          <w:rFonts w:ascii="Times New Roman" w:eastAsiaTheme="minorHAnsi" w:hAnsi="Times New Roman" w:cs="Times New Roman"/>
          <w:color w:val="auto"/>
          <w:sz w:val="28"/>
          <w:szCs w:val="28"/>
          <w:bdr w:val="none" w:sz="0" w:space="0" w:color="auto"/>
        </w:rPr>
        <w:t>а: чрезпищеводной доп</w:t>
      </w:r>
      <w:r w:rsidR="00F829C2">
        <w:rPr>
          <w:rFonts w:ascii="Times New Roman" w:eastAsiaTheme="minorHAnsi" w:hAnsi="Times New Roman" w:cs="Times New Roman"/>
          <w:color w:val="auto"/>
          <w:sz w:val="28"/>
          <w:szCs w:val="28"/>
          <w:bdr w:val="none" w:sz="0" w:space="0" w:color="auto"/>
        </w:rPr>
        <w:t>пле</w:t>
      </w:r>
      <w:r>
        <w:rPr>
          <w:rFonts w:ascii="Times New Roman" w:eastAsiaTheme="minorHAnsi" w:hAnsi="Times New Roman" w:cs="Times New Roman"/>
          <w:color w:val="auto"/>
          <w:sz w:val="28"/>
          <w:szCs w:val="28"/>
          <w:bdr w:val="none" w:sz="0" w:space="0" w:color="auto"/>
        </w:rPr>
        <w:t>р</w:t>
      </w:r>
      <w:r w:rsidR="00F829C2">
        <w:rPr>
          <w:rFonts w:ascii="Times New Roman" w:eastAsiaTheme="minorHAnsi" w:hAnsi="Times New Roman" w:cs="Times New Roman"/>
          <w:color w:val="auto"/>
          <w:sz w:val="28"/>
          <w:szCs w:val="28"/>
          <w:bdr w:val="none" w:sz="0" w:space="0" w:color="auto"/>
        </w:rPr>
        <w:t>огр</w:t>
      </w:r>
      <w:r>
        <w:rPr>
          <w:rFonts w:ascii="Times New Roman" w:eastAsiaTheme="minorHAnsi" w:hAnsi="Times New Roman" w:cs="Times New Roman"/>
          <w:color w:val="auto"/>
          <w:sz w:val="28"/>
          <w:szCs w:val="28"/>
          <w:bdr w:val="none" w:sz="0" w:space="0" w:color="auto"/>
        </w:rPr>
        <w:t>афии</w:t>
      </w:r>
      <w:r w:rsidR="008B50B0">
        <w:rPr>
          <w:rFonts w:ascii="Times New Roman" w:eastAsiaTheme="minorHAnsi" w:hAnsi="Times New Roman" w:cs="Times New Roman"/>
          <w:color w:val="auto"/>
          <w:sz w:val="28"/>
          <w:szCs w:val="28"/>
          <w:bdr w:val="none" w:sz="0" w:space="0" w:color="auto"/>
        </w:rPr>
        <w:t>,</w:t>
      </w:r>
      <w:r w:rsidR="00695F17">
        <w:rPr>
          <w:rFonts w:ascii="Times New Roman" w:eastAsiaTheme="minorHAnsi" w:hAnsi="Times New Roman" w:cs="Times New Roman"/>
          <w:color w:val="auto"/>
          <w:sz w:val="28"/>
          <w:szCs w:val="28"/>
          <w:bdr w:val="none" w:sz="0" w:space="0" w:color="auto"/>
        </w:rPr>
        <w:t xml:space="preserve"> </w:t>
      </w:r>
      <w:r w:rsidR="005748B7" w:rsidRPr="00CC15CC">
        <w:rPr>
          <w:rFonts w:ascii="Times New Roman" w:eastAsiaTheme="minorHAnsi" w:hAnsi="Times New Roman" w:cs="Times New Roman"/>
          <w:color w:val="000000" w:themeColor="text1"/>
          <w:sz w:val="28"/>
          <w:szCs w:val="28"/>
          <w:bdr w:val="none" w:sz="0" w:space="0" w:color="auto"/>
        </w:rPr>
        <w:t>определения</w:t>
      </w:r>
      <w:r w:rsidR="00F63201" w:rsidRPr="00CC15CC">
        <w:rPr>
          <w:rFonts w:ascii="Times New Roman" w:eastAsiaTheme="minorHAnsi" w:hAnsi="Times New Roman" w:cs="Times New Roman"/>
          <w:color w:val="000000" w:themeColor="text1"/>
          <w:sz w:val="28"/>
          <w:szCs w:val="28"/>
          <w:bdr w:val="none" w:sz="0" w:space="0" w:color="auto"/>
        </w:rPr>
        <w:t xml:space="preserve"> вариабельности</w:t>
      </w:r>
      <w:r w:rsidR="00695F17" w:rsidRPr="00CC15CC">
        <w:rPr>
          <w:rFonts w:ascii="Times New Roman" w:eastAsiaTheme="minorHAnsi" w:hAnsi="Times New Roman" w:cs="Times New Roman"/>
          <w:color w:val="000000" w:themeColor="text1"/>
          <w:sz w:val="28"/>
          <w:szCs w:val="28"/>
          <w:bdr w:val="none" w:sz="0" w:space="0" w:color="auto"/>
        </w:rPr>
        <w:t xml:space="preserve"> ударного объема</w:t>
      </w:r>
      <w:r w:rsidR="00467931" w:rsidRPr="00CC15CC">
        <w:rPr>
          <w:rFonts w:ascii="Times New Roman" w:eastAsiaTheme="minorHAnsi" w:hAnsi="Times New Roman" w:cs="Times New Roman"/>
          <w:color w:val="000000" w:themeColor="text1"/>
          <w:sz w:val="28"/>
          <w:szCs w:val="28"/>
          <w:bdr w:val="none" w:sz="0" w:space="0" w:color="auto"/>
        </w:rPr>
        <w:t xml:space="preserve"> (ВУО)</w:t>
      </w:r>
      <w:r w:rsidR="00695F17" w:rsidRPr="00CC15CC">
        <w:rPr>
          <w:rFonts w:ascii="Times New Roman" w:eastAsiaTheme="minorHAnsi" w:hAnsi="Times New Roman" w:cs="Times New Roman"/>
          <w:color w:val="000000" w:themeColor="text1"/>
          <w:sz w:val="28"/>
          <w:szCs w:val="28"/>
          <w:bdr w:val="none" w:sz="0" w:space="0" w:color="auto"/>
        </w:rPr>
        <w:t xml:space="preserve"> </w:t>
      </w:r>
      <w:r w:rsidR="00F63201">
        <w:rPr>
          <w:rFonts w:ascii="Times New Roman" w:eastAsiaTheme="minorHAnsi" w:hAnsi="Times New Roman" w:cs="Times New Roman"/>
          <w:color w:val="auto"/>
          <w:sz w:val="28"/>
          <w:szCs w:val="28"/>
          <w:bdr w:val="none" w:sz="0" w:space="0" w:color="auto"/>
        </w:rPr>
        <w:t xml:space="preserve">левого желудочка </w:t>
      </w:r>
      <w:r w:rsidR="00695F17">
        <w:rPr>
          <w:rFonts w:ascii="Times New Roman" w:eastAsiaTheme="minorHAnsi" w:hAnsi="Times New Roman" w:cs="Times New Roman"/>
          <w:color w:val="auto"/>
          <w:sz w:val="28"/>
          <w:szCs w:val="28"/>
          <w:bdr w:val="none" w:sz="0" w:space="0" w:color="auto"/>
        </w:rPr>
        <w:t>и др</w:t>
      </w:r>
      <w:r w:rsidR="008F3095">
        <w:rPr>
          <w:rFonts w:ascii="Times New Roman" w:eastAsiaTheme="minorHAnsi" w:hAnsi="Times New Roman" w:cs="Times New Roman"/>
          <w:color w:val="auto"/>
          <w:sz w:val="28"/>
          <w:szCs w:val="28"/>
          <w:bdr w:val="none" w:sz="0" w:space="0" w:color="auto"/>
        </w:rPr>
        <w:t>.</w:t>
      </w:r>
      <w:r w:rsidR="008F3095" w:rsidRPr="008F3095">
        <w:rPr>
          <w:rFonts w:ascii="Times New Roman" w:eastAsiaTheme="minorHAnsi" w:hAnsi="Times New Roman" w:cs="Times New Roman"/>
          <w:color w:val="auto"/>
          <w:sz w:val="28"/>
          <w:szCs w:val="28"/>
          <w:bdr w:val="none" w:sz="0" w:space="0" w:color="auto"/>
        </w:rPr>
        <w:t xml:space="preserve"> </w:t>
      </w:r>
      <w:r w:rsidR="00695F17">
        <w:rPr>
          <w:rFonts w:ascii="Times New Roman" w:eastAsiaTheme="minorHAnsi" w:hAnsi="Times New Roman" w:cs="Times New Roman"/>
          <w:color w:val="auto"/>
          <w:sz w:val="28"/>
          <w:szCs w:val="28"/>
          <w:bdr w:val="none" w:sz="0" w:space="0" w:color="auto"/>
        </w:rPr>
        <w:t>Исследов</w:t>
      </w:r>
      <w:r>
        <w:rPr>
          <w:rFonts w:ascii="Times New Roman" w:eastAsiaTheme="minorHAnsi" w:hAnsi="Times New Roman" w:cs="Times New Roman"/>
          <w:color w:val="auto"/>
          <w:sz w:val="28"/>
          <w:szCs w:val="28"/>
          <w:bdr w:val="none" w:sz="0" w:space="0" w:color="auto"/>
        </w:rPr>
        <w:t>ания показали, что проведение ЦИ</w:t>
      </w:r>
      <w:r w:rsidR="00695F17">
        <w:rPr>
          <w:rFonts w:ascii="Times New Roman" w:eastAsiaTheme="minorHAnsi" w:hAnsi="Times New Roman" w:cs="Times New Roman"/>
          <w:color w:val="auto"/>
          <w:sz w:val="28"/>
          <w:szCs w:val="28"/>
          <w:bdr w:val="none" w:sz="0" w:space="0" w:color="auto"/>
        </w:rPr>
        <w:t xml:space="preserve">Т с помощью минимально </w:t>
      </w:r>
      <w:r w:rsidR="005748B7">
        <w:rPr>
          <w:rFonts w:ascii="Times New Roman" w:eastAsiaTheme="minorHAnsi" w:hAnsi="Times New Roman" w:cs="Times New Roman"/>
          <w:color w:val="auto"/>
          <w:sz w:val="28"/>
          <w:szCs w:val="28"/>
          <w:bdr w:val="none" w:sz="0" w:space="0" w:color="auto"/>
        </w:rPr>
        <w:t>инвазивных методов гемодинамики</w:t>
      </w:r>
      <w:r w:rsidR="00695F17">
        <w:rPr>
          <w:rFonts w:ascii="Times New Roman" w:eastAsiaTheme="minorHAnsi" w:hAnsi="Times New Roman" w:cs="Times New Roman"/>
          <w:color w:val="auto"/>
          <w:sz w:val="28"/>
          <w:szCs w:val="28"/>
          <w:bdr w:val="none" w:sz="0" w:space="0" w:color="auto"/>
        </w:rPr>
        <w:t xml:space="preserve"> сопровождалось уменьшением длительности  пареза ЖКТ, частоты ПОТР, количества о</w:t>
      </w:r>
      <w:r w:rsidR="00F63201">
        <w:rPr>
          <w:rFonts w:ascii="Times New Roman" w:eastAsiaTheme="minorHAnsi" w:hAnsi="Times New Roman" w:cs="Times New Roman"/>
          <w:color w:val="auto"/>
          <w:sz w:val="28"/>
          <w:szCs w:val="28"/>
          <w:bdr w:val="none" w:sz="0" w:space="0" w:color="auto"/>
        </w:rPr>
        <w:t xml:space="preserve">сложнений и сроков госпитализации </w:t>
      </w:r>
      <w:r w:rsidR="00695F17" w:rsidRPr="00695F17">
        <w:rPr>
          <w:rFonts w:ascii="Times New Roman" w:eastAsiaTheme="minorHAnsi" w:hAnsi="Times New Roman" w:cs="Times New Roman"/>
          <w:color w:val="auto"/>
          <w:sz w:val="28"/>
          <w:szCs w:val="28"/>
          <w:bdr w:val="none" w:sz="0" w:space="0" w:color="auto"/>
        </w:rPr>
        <w:t xml:space="preserve"> </w:t>
      </w:r>
      <w:r w:rsidR="00F63201" w:rsidRPr="00F63201">
        <w:rPr>
          <w:rFonts w:ascii="Times New Roman" w:eastAsiaTheme="minorHAnsi" w:hAnsi="Times New Roman" w:cs="Times New Roman"/>
          <w:color w:val="auto"/>
          <w:sz w:val="28"/>
          <w:szCs w:val="28"/>
          <w:bdr w:val="none" w:sz="0" w:space="0" w:color="auto"/>
        </w:rPr>
        <w:t>[</w:t>
      </w:r>
      <w:r w:rsidR="003954E6">
        <w:rPr>
          <w:rFonts w:ascii="Times New Roman" w:eastAsiaTheme="minorHAnsi" w:hAnsi="Times New Roman" w:cs="Times New Roman"/>
          <w:color w:val="auto"/>
          <w:sz w:val="28"/>
          <w:szCs w:val="28"/>
          <w:bdr w:val="none" w:sz="0" w:space="0" w:color="auto"/>
        </w:rPr>
        <w:t>34</w:t>
      </w:r>
      <w:r w:rsidR="00F63201" w:rsidRPr="00F63201">
        <w:rPr>
          <w:rFonts w:ascii="Times New Roman" w:eastAsiaTheme="minorHAnsi" w:hAnsi="Times New Roman" w:cs="Times New Roman"/>
          <w:color w:val="auto"/>
          <w:sz w:val="28"/>
          <w:szCs w:val="28"/>
          <w:bdr w:val="none" w:sz="0" w:space="0" w:color="auto"/>
        </w:rPr>
        <w:t xml:space="preserve">]. </w:t>
      </w:r>
      <w:r w:rsidR="00F63201">
        <w:rPr>
          <w:rFonts w:ascii="Times New Roman" w:eastAsiaTheme="minorHAnsi" w:hAnsi="Times New Roman" w:cs="Times New Roman"/>
          <w:color w:val="auto"/>
          <w:sz w:val="28"/>
          <w:szCs w:val="28"/>
          <w:bdr w:val="none" w:sz="0" w:space="0" w:color="auto"/>
        </w:rPr>
        <w:t>Установлено, ч</w:t>
      </w:r>
      <w:r w:rsidR="00467931">
        <w:rPr>
          <w:rFonts w:ascii="Times New Roman" w:eastAsiaTheme="minorHAnsi" w:hAnsi="Times New Roman" w:cs="Times New Roman"/>
          <w:color w:val="auto"/>
          <w:sz w:val="28"/>
          <w:szCs w:val="28"/>
          <w:bdr w:val="none" w:sz="0" w:space="0" w:color="auto"/>
        </w:rPr>
        <w:t xml:space="preserve">то гемодинамические переменные, </w:t>
      </w:r>
      <w:r w:rsidR="00F63201">
        <w:rPr>
          <w:rFonts w:ascii="Times New Roman" w:eastAsiaTheme="minorHAnsi" w:hAnsi="Times New Roman" w:cs="Times New Roman"/>
          <w:color w:val="auto"/>
          <w:sz w:val="28"/>
          <w:szCs w:val="28"/>
          <w:bdr w:val="none" w:sz="0" w:space="0" w:color="auto"/>
        </w:rPr>
        <w:t>включая ВУО</w:t>
      </w:r>
      <w:r w:rsidR="00467931">
        <w:rPr>
          <w:rFonts w:ascii="Times New Roman" w:eastAsiaTheme="minorHAnsi" w:hAnsi="Times New Roman" w:cs="Times New Roman"/>
          <w:color w:val="auto"/>
          <w:sz w:val="28"/>
          <w:szCs w:val="28"/>
          <w:bdr w:val="none" w:sz="0" w:space="0" w:color="auto"/>
        </w:rPr>
        <w:t>, измеренного</w:t>
      </w:r>
      <w:r w:rsidR="00F63201">
        <w:rPr>
          <w:rFonts w:ascii="Times New Roman" w:eastAsiaTheme="minorHAnsi" w:hAnsi="Times New Roman" w:cs="Times New Roman"/>
          <w:color w:val="auto"/>
          <w:sz w:val="28"/>
          <w:szCs w:val="28"/>
          <w:bdr w:val="none" w:sz="0" w:space="0" w:color="auto"/>
        </w:rPr>
        <w:t xml:space="preserve"> на </w:t>
      </w:r>
      <w:r w:rsidR="00F63201" w:rsidRPr="00695F17">
        <w:rPr>
          <w:rFonts w:ascii="Times New Roman" w:eastAsiaTheme="minorHAnsi" w:hAnsi="Times New Roman" w:cs="Times New Roman"/>
          <w:color w:val="auto"/>
          <w:sz w:val="28"/>
          <w:szCs w:val="28"/>
          <w:bdr w:val="none" w:sz="0" w:space="0" w:color="auto"/>
        </w:rPr>
        <w:t>основании анализа формы пульсовой волны при катетеризации лучевой артерии</w:t>
      </w:r>
      <w:r w:rsidR="00F63201">
        <w:rPr>
          <w:rFonts w:ascii="Times New Roman" w:eastAsiaTheme="minorHAnsi" w:hAnsi="Times New Roman" w:cs="Times New Roman"/>
          <w:color w:val="auto"/>
          <w:sz w:val="28"/>
          <w:szCs w:val="28"/>
          <w:bdr w:val="none" w:sz="0" w:space="0" w:color="auto"/>
        </w:rPr>
        <w:t xml:space="preserve"> у пациентов</w:t>
      </w:r>
      <w:r w:rsidR="00866D31">
        <w:rPr>
          <w:rFonts w:ascii="Times New Roman" w:eastAsiaTheme="minorHAnsi" w:hAnsi="Times New Roman" w:cs="Times New Roman"/>
          <w:color w:val="auto"/>
          <w:sz w:val="28"/>
          <w:szCs w:val="28"/>
          <w:bdr w:val="none" w:sz="0" w:space="0" w:color="auto"/>
        </w:rPr>
        <w:t xml:space="preserve"> в условиях </w:t>
      </w:r>
      <w:r w:rsidR="00F63201">
        <w:rPr>
          <w:rFonts w:ascii="Times New Roman" w:eastAsiaTheme="minorHAnsi" w:hAnsi="Times New Roman" w:cs="Times New Roman"/>
          <w:color w:val="auto"/>
          <w:sz w:val="28"/>
          <w:szCs w:val="28"/>
          <w:bdr w:val="none" w:sz="0" w:space="0" w:color="auto"/>
        </w:rPr>
        <w:t xml:space="preserve">искусственной вентиляции легких, помогают </w:t>
      </w:r>
      <w:r>
        <w:rPr>
          <w:rFonts w:ascii="Times New Roman" w:eastAsiaTheme="minorHAnsi" w:hAnsi="Times New Roman" w:cs="Times New Roman"/>
          <w:color w:val="auto"/>
          <w:sz w:val="28"/>
          <w:szCs w:val="28"/>
          <w:bdr w:val="none" w:sz="0" w:space="0" w:color="auto"/>
        </w:rPr>
        <w:t xml:space="preserve">прогнозировать ответ на инфузионную терапию </w:t>
      </w:r>
      <w:r w:rsidR="00F63201" w:rsidRPr="00F63201">
        <w:rPr>
          <w:rFonts w:ascii="Times New Roman" w:eastAsiaTheme="minorHAnsi" w:hAnsi="Times New Roman" w:cs="Times New Roman"/>
          <w:color w:val="auto"/>
          <w:sz w:val="28"/>
          <w:szCs w:val="28"/>
          <w:bdr w:val="none" w:sz="0" w:space="0" w:color="auto"/>
        </w:rPr>
        <w:t>[</w:t>
      </w:r>
      <w:r w:rsidR="003954E6">
        <w:rPr>
          <w:rFonts w:ascii="Times New Roman" w:eastAsiaTheme="minorHAnsi" w:hAnsi="Times New Roman" w:cs="Times New Roman"/>
          <w:color w:val="auto"/>
          <w:sz w:val="28"/>
          <w:szCs w:val="28"/>
          <w:bdr w:val="none" w:sz="0" w:space="0" w:color="auto"/>
        </w:rPr>
        <w:t>63</w:t>
      </w:r>
      <w:r w:rsidR="00F63201" w:rsidRPr="00F63201">
        <w:rPr>
          <w:rFonts w:ascii="Times New Roman" w:eastAsiaTheme="minorHAnsi" w:hAnsi="Times New Roman" w:cs="Times New Roman"/>
          <w:color w:val="auto"/>
          <w:sz w:val="28"/>
          <w:szCs w:val="28"/>
          <w:bdr w:val="none" w:sz="0" w:space="0" w:color="auto"/>
        </w:rPr>
        <w:t>].</w:t>
      </w:r>
      <w:r w:rsidR="00467931">
        <w:rPr>
          <w:rFonts w:ascii="Times New Roman" w:eastAsiaTheme="minorHAnsi" w:hAnsi="Times New Roman" w:cs="Times New Roman"/>
          <w:color w:val="auto"/>
          <w:sz w:val="28"/>
          <w:szCs w:val="28"/>
          <w:bdr w:val="none" w:sz="0" w:space="0" w:color="auto"/>
        </w:rPr>
        <w:t xml:space="preserve"> </w:t>
      </w:r>
      <w:r w:rsidR="009B2B3C" w:rsidRPr="00F9651A">
        <w:rPr>
          <w:rFonts w:ascii="Times New Roman" w:hAnsi="Times New Roman" w:cs="Times New Roman"/>
          <w:color w:val="000000" w:themeColor="text1"/>
          <w:sz w:val="28"/>
          <w:szCs w:val="28"/>
        </w:rPr>
        <w:t>Преимуществом мониторинга, основанного на анализе формы пульсовой волны, является</w:t>
      </w:r>
      <w:r w:rsidR="009B2B3C">
        <w:rPr>
          <w:rFonts w:ascii="Times New Roman" w:eastAsiaTheme="minorHAnsi" w:hAnsi="Times New Roman" w:cs="Times New Roman"/>
          <w:color w:val="auto"/>
          <w:sz w:val="28"/>
          <w:szCs w:val="28"/>
          <w:bdr w:val="none" w:sz="0" w:space="0" w:color="auto"/>
        </w:rPr>
        <w:t xml:space="preserve"> </w:t>
      </w:r>
      <w:r w:rsidR="00467931">
        <w:rPr>
          <w:rFonts w:ascii="Times New Roman" w:eastAsiaTheme="minorHAnsi" w:hAnsi="Times New Roman" w:cs="Times New Roman"/>
          <w:color w:val="auto"/>
          <w:sz w:val="28"/>
          <w:szCs w:val="28"/>
          <w:bdr w:val="none" w:sz="0" w:space="0" w:color="auto"/>
        </w:rPr>
        <w:t>возможность его использования в послеоперационном периоде для расчета ударног</w:t>
      </w:r>
      <w:r w:rsidR="00504D7F">
        <w:rPr>
          <w:rFonts w:ascii="Times New Roman" w:eastAsiaTheme="minorHAnsi" w:hAnsi="Times New Roman" w:cs="Times New Roman"/>
          <w:color w:val="auto"/>
          <w:sz w:val="28"/>
          <w:szCs w:val="28"/>
          <w:bdr w:val="none" w:sz="0" w:space="0" w:color="auto"/>
        </w:rPr>
        <w:t>о</w:t>
      </w:r>
      <w:r w:rsidR="00467931">
        <w:rPr>
          <w:rFonts w:ascii="Times New Roman" w:eastAsiaTheme="minorHAnsi" w:hAnsi="Times New Roman" w:cs="Times New Roman"/>
          <w:color w:val="auto"/>
          <w:sz w:val="28"/>
          <w:szCs w:val="28"/>
          <w:bdr w:val="none" w:sz="0" w:space="0" w:color="auto"/>
        </w:rPr>
        <w:t xml:space="preserve"> объема и сердечного выброса.</w:t>
      </w:r>
    </w:p>
    <w:p w:rsidR="00504D7F" w:rsidRDefault="00504D7F" w:rsidP="00BE15A3">
      <w:pPr>
        <w:spacing w:after="0" w:line="360" w:lineRule="auto"/>
        <w:ind w:firstLine="709"/>
        <w:jc w:val="both"/>
        <w:rPr>
          <w:rFonts w:ascii="Times New Roman" w:eastAsiaTheme="minorHAnsi" w:hAnsi="Times New Roman" w:cs="Times New Roman"/>
          <w:color w:val="auto"/>
          <w:sz w:val="28"/>
          <w:szCs w:val="28"/>
          <w:bdr w:val="none" w:sz="0" w:space="0" w:color="auto"/>
        </w:rPr>
      </w:pPr>
      <w:r>
        <w:rPr>
          <w:rFonts w:ascii="Times New Roman" w:eastAsiaTheme="minorHAnsi" w:hAnsi="Times New Roman" w:cs="Times New Roman"/>
          <w:color w:val="auto"/>
          <w:sz w:val="28"/>
          <w:szCs w:val="28"/>
          <w:bdr w:val="none" w:sz="0" w:space="0" w:color="auto"/>
        </w:rPr>
        <w:t xml:space="preserve">Мониторинг центрального венозного давления не </w:t>
      </w:r>
      <w:r w:rsidR="003B700C">
        <w:rPr>
          <w:rFonts w:ascii="Times New Roman" w:eastAsiaTheme="minorHAnsi" w:hAnsi="Times New Roman" w:cs="Times New Roman"/>
          <w:color w:val="auto"/>
          <w:sz w:val="28"/>
          <w:szCs w:val="28"/>
          <w:bdr w:val="none" w:sz="0" w:space="0" w:color="auto"/>
        </w:rPr>
        <w:t xml:space="preserve">всегда </w:t>
      </w:r>
      <w:r>
        <w:rPr>
          <w:rFonts w:ascii="Times New Roman" w:eastAsiaTheme="minorHAnsi" w:hAnsi="Times New Roman" w:cs="Times New Roman"/>
          <w:color w:val="auto"/>
          <w:sz w:val="28"/>
          <w:szCs w:val="28"/>
          <w:bdr w:val="none" w:sz="0" w:space="0" w:color="auto"/>
        </w:rPr>
        <w:t xml:space="preserve">позволяет </w:t>
      </w:r>
      <w:r w:rsidR="00ED366B">
        <w:rPr>
          <w:rFonts w:ascii="Times New Roman" w:eastAsiaTheme="minorHAnsi" w:hAnsi="Times New Roman" w:cs="Times New Roman"/>
          <w:color w:val="auto"/>
          <w:sz w:val="28"/>
          <w:szCs w:val="28"/>
          <w:bdr w:val="none" w:sz="0" w:space="0" w:color="auto"/>
        </w:rPr>
        <w:t>проводить ЦИ</w:t>
      </w:r>
      <w:r w:rsidR="003B700C">
        <w:rPr>
          <w:rFonts w:ascii="Times New Roman" w:eastAsiaTheme="minorHAnsi" w:hAnsi="Times New Roman" w:cs="Times New Roman"/>
          <w:color w:val="auto"/>
          <w:sz w:val="28"/>
          <w:szCs w:val="28"/>
          <w:bdr w:val="none" w:sz="0" w:space="0" w:color="auto"/>
        </w:rPr>
        <w:t xml:space="preserve">Т, поэтому катетеризация центральных вен проводится при необходимости обеспечения венозного доступа. </w:t>
      </w:r>
    </w:p>
    <w:p w:rsidR="003B700C" w:rsidRDefault="003B700C" w:rsidP="00BE15A3">
      <w:pPr>
        <w:spacing w:after="0" w:line="360" w:lineRule="auto"/>
        <w:ind w:firstLine="708"/>
        <w:jc w:val="both"/>
        <w:rPr>
          <w:rFonts w:ascii="Times New Roman" w:eastAsiaTheme="minorHAnsi" w:hAnsi="Times New Roman" w:cs="Times New Roman"/>
          <w:color w:val="auto"/>
          <w:sz w:val="28"/>
          <w:szCs w:val="28"/>
          <w:bdr w:val="none" w:sz="0" w:space="0" w:color="auto"/>
        </w:rPr>
      </w:pPr>
      <w:r w:rsidRPr="003B700C">
        <w:rPr>
          <w:rFonts w:ascii="Times New Roman" w:eastAsiaTheme="minorHAnsi" w:hAnsi="Times New Roman" w:cs="Times New Roman"/>
          <w:color w:val="auto"/>
          <w:sz w:val="28"/>
          <w:szCs w:val="28"/>
          <w:bdr w:val="none" w:sz="0" w:space="0" w:color="auto"/>
        </w:rPr>
        <w:t xml:space="preserve">Объем </w:t>
      </w:r>
      <w:r>
        <w:rPr>
          <w:rFonts w:ascii="Times New Roman" w:eastAsiaTheme="minorHAnsi" w:hAnsi="Times New Roman" w:cs="Times New Roman"/>
          <w:color w:val="auto"/>
          <w:sz w:val="28"/>
          <w:szCs w:val="28"/>
          <w:bdr w:val="none" w:sz="0" w:space="0" w:color="auto"/>
        </w:rPr>
        <w:t>инфузионной терапии в послеоперационном периоде должен быть минимально достаточным для поддержания нормоволемии. Предпочтение с</w:t>
      </w:r>
      <w:r w:rsidRPr="003B700C">
        <w:rPr>
          <w:rFonts w:ascii="Times New Roman" w:eastAsiaTheme="minorHAnsi" w:hAnsi="Times New Roman" w:cs="Times New Roman"/>
          <w:color w:val="auto"/>
          <w:sz w:val="28"/>
          <w:szCs w:val="28"/>
          <w:bdr w:val="none" w:sz="0" w:space="0" w:color="auto"/>
        </w:rPr>
        <w:t>ледует отдать энтеральному введению</w:t>
      </w:r>
      <w:r>
        <w:rPr>
          <w:rFonts w:ascii="Times New Roman" w:eastAsiaTheme="minorHAnsi" w:hAnsi="Times New Roman" w:cs="Times New Roman"/>
          <w:color w:val="auto"/>
          <w:sz w:val="28"/>
          <w:szCs w:val="28"/>
          <w:bdr w:val="none" w:sz="0" w:space="0" w:color="auto"/>
        </w:rPr>
        <w:t xml:space="preserve"> жидкостей </w:t>
      </w:r>
      <w:r w:rsidRPr="003B700C">
        <w:rPr>
          <w:rFonts w:ascii="Times New Roman" w:eastAsiaTheme="minorHAnsi" w:hAnsi="Times New Roman" w:cs="Times New Roman"/>
          <w:color w:val="auto"/>
          <w:sz w:val="28"/>
          <w:szCs w:val="28"/>
          <w:bdr w:val="none" w:sz="0" w:space="0" w:color="auto"/>
        </w:rPr>
        <w:t xml:space="preserve">и прекратить </w:t>
      </w:r>
      <w:r>
        <w:rPr>
          <w:rFonts w:ascii="Times New Roman" w:eastAsiaTheme="minorHAnsi" w:hAnsi="Times New Roman" w:cs="Times New Roman"/>
          <w:color w:val="auto"/>
          <w:sz w:val="28"/>
          <w:szCs w:val="28"/>
          <w:bdr w:val="none" w:sz="0" w:space="0" w:color="auto"/>
        </w:rPr>
        <w:t xml:space="preserve">инфузионную терапию </w:t>
      </w:r>
      <w:r w:rsidRPr="003B700C">
        <w:rPr>
          <w:rFonts w:ascii="Times New Roman" w:eastAsiaTheme="minorHAnsi" w:hAnsi="Times New Roman" w:cs="Times New Roman"/>
          <w:color w:val="auto"/>
          <w:sz w:val="28"/>
          <w:szCs w:val="28"/>
          <w:bdr w:val="none" w:sz="0" w:space="0" w:color="auto"/>
        </w:rPr>
        <w:t xml:space="preserve">при первой же возможности (желательно не позднее, чем утром после операции). Пациентам с гипотензией и нормоволемией, которым </w:t>
      </w:r>
      <w:r>
        <w:rPr>
          <w:rFonts w:ascii="Times New Roman" w:eastAsiaTheme="minorHAnsi" w:hAnsi="Times New Roman" w:cs="Times New Roman"/>
          <w:color w:val="auto"/>
          <w:sz w:val="28"/>
          <w:szCs w:val="28"/>
          <w:bdr w:val="none" w:sz="0" w:space="0" w:color="auto"/>
        </w:rPr>
        <w:t xml:space="preserve">проводится ЭА, следует назначать </w:t>
      </w:r>
      <w:r w:rsidRPr="003B700C">
        <w:rPr>
          <w:rFonts w:ascii="Times New Roman" w:eastAsiaTheme="minorHAnsi" w:hAnsi="Times New Roman" w:cs="Times New Roman"/>
          <w:color w:val="auto"/>
          <w:sz w:val="28"/>
          <w:szCs w:val="28"/>
          <w:bdr w:val="none" w:sz="0" w:space="0" w:color="auto"/>
        </w:rPr>
        <w:t>вазопрессор</w:t>
      </w:r>
      <w:r>
        <w:rPr>
          <w:rFonts w:ascii="Times New Roman" w:eastAsiaTheme="minorHAnsi" w:hAnsi="Times New Roman" w:cs="Times New Roman"/>
          <w:color w:val="auto"/>
          <w:sz w:val="28"/>
          <w:szCs w:val="28"/>
          <w:bdr w:val="none" w:sz="0" w:space="0" w:color="auto"/>
        </w:rPr>
        <w:t xml:space="preserve">ы, а не избыточное введение растворов </w:t>
      </w:r>
      <w:r w:rsidRPr="003B700C">
        <w:rPr>
          <w:rFonts w:ascii="Times New Roman" w:eastAsiaTheme="minorHAnsi" w:hAnsi="Times New Roman" w:cs="Times New Roman"/>
          <w:color w:val="auto"/>
          <w:sz w:val="28"/>
          <w:szCs w:val="28"/>
          <w:bdr w:val="none" w:sz="0" w:space="0" w:color="auto"/>
        </w:rPr>
        <w:t>[</w:t>
      </w:r>
      <w:r w:rsidR="003954E6">
        <w:rPr>
          <w:rFonts w:ascii="Times New Roman" w:eastAsiaTheme="minorHAnsi" w:hAnsi="Times New Roman" w:cs="Times New Roman"/>
          <w:color w:val="auto"/>
          <w:sz w:val="28"/>
          <w:szCs w:val="28"/>
          <w:bdr w:val="none" w:sz="0" w:space="0" w:color="auto"/>
        </w:rPr>
        <w:t>45</w:t>
      </w:r>
      <w:r w:rsidR="00F6663B">
        <w:rPr>
          <w:rFonts w:ascii="Times New Roman" w:eastAsiaTheme="minorHAnsi" w:hAnsi="Times New Roman" w:cs="Times New Roman"/>
          <w:color w:val="auto"/>
          <w:sz w:val="28"/>
          <w:szCs w:val="28"/>
          <w:bdr w:val="none" w:sz="0" w:space="0" w:color="auto"/>
        </w:rPr>
        <w:t>]. Сбалансированные кристаллоидные</w:t>
      </w:r>
      <w:r w:rsidRPr="003B700C">
        <w:rPr>
          <w:rFonts w:ascii="Times New Roman" w:eastAsiaTheme="minorHAnsi" w:hAnsi="Times New Roman" w:cs="Times New Roman"/>
          <w:color w:val="auto"/>
          <w:sz w:val="28"/>
          <w:szCs w:val="28"/>
          <w:bdr w:val="none" w:sz="0" w:space="0" w:color="auto"/>
        </w:rPr>
        <w:t xml:space="preserve"> </w:t>
      </w:r>
      <w:r>
        <w:rPr>
          <w:rFonts w:ascii="Times New Roman" w:eastAsiaTheme="minorHAnsi" w:hAnsi="Times New Roman" w:cs="Times New Roman"/>
          <w:color w:val="auto"/>
          <w:sz w:val="28"/>
          <w:szCs w:val="28"/>
          <w:bdr w:val="none" w:sz="0" w:space="0" w:color="auto"/>
        </w:rPr>
        <w:t xml:space="preserve">растворы </w:t>
      </w:r>
      <w:r w:rsidRPr="003B700C">
        <w:rPr>
          <w:rFonts w:ascii="Times New Roman" w:eastAsiaTheme="minorHAnsi" w:hAnsi="Times New Roman" w:cs="Times New Roman"/>
          <w:color w:val="auto"/>
          <w:sz w:val="28"/>
          <w:szCs w:val="28"/>
          <w:bdr w:val="none" w:sz="0" w:space="0" w:color="auto"/>
        </w:rPr>
        <w:t>эффективн</w:t>
      </w:r>
      <w:r>
        <w:rPr>
          <w:rFonts w:ascii="Times New Roman" w:eastAsiaTheme="minorHAnsi" w:hAnsi="Times New Roman" w:cs="Times New Roman"/>
          <w:color w:val="auto"/>
          <w:sz w:val="28"/>
          <w:szCs w:val="28"/>
          <w:bdr w:val="none" w:sz="0" w:space="0" w:color="auto"/>
        </w:rPr>
        <w:t xml:space="preserve">ее </w:t>
      </w:r>
      <w:r w:rsidRPr="003B700C">
        <w:rPr>
          <w:rFonts w:ascii="Times New Roman" w:eastAsiaTheme="minorHAnsi" w:hAnsi="Times New Roman" w:cs="Times New Roman"/>
          <w:color w:val="auto"/>
          <w:sz w:val="28"/>
          <w:szCs w:val="28"/>
          <w:bdr w:val="none" w:sz="0" w:space="0" w:color="auto"/>
        </w:rPr>
        <w:t>поддерж</w:t>
      </w:r>
      <w:r>
        <w:rPr>
          <w:rFonts w:ascii="Times New Roman" w:eastAsiaTheme="minorHAnsi" w:hAnsi="Times New Roman" w:cs="Times New Roman"/>
          <w:color w:val="auto"/>
          <w:sz w:val="28"/>
          <w:szCs w:val="28"/>
          <w:bdr w:val="none" w:sz="0" w:space="0" w:color="auto"/>
        </w:rPr>
        <w:t>ивают водно-</w:t>
      </w:r>
      <w:r w:rsidRPr="003B700C">
        <w:rPr>
          <w:rFonts w:ascii="Times New Roman" w:eastAsiaTheme="minorHAnsi" w:hAnsi="Times New Roman" w:cs="Times New Roman"/>
          <w:color w:val="auto"/>
          <w:sz w:val="28"/>
          <w:szCs w:val="28"/>
          <w:bdr w:val="none" w:sz="0" w:space="0" w:color="auto"/>
        </w:rPr>
        <w:t>электролитн</w:t>
      </w:r>
      <w:r>
        <w:rPr>
          <w:rFonts w:ascii="Times New Roman" w:eastAsiaTheme="minorHAnsi" w:hAnsi="Times New Roman" w:cs="Times New Roman"/>
          <w:color w:val="auto"/>
          <w:sz w:val="28"/>
          <w:szCs w:val="28"/>
          <w:bdr w:val="none" w:sz="0" w:space="0" w:color="auto"/>
        </w:rPr>
        <w:t>ый</w:t>
      </w:r>
      <w:r w:rsidRPr="003B700C">
        <w:rPr>
          <w:rFonts w:ascii="Times New Roman" w:eastAsiaTheme="minorHAnsi" w:hAnsi="Times New Roman" w:cs="Times New Roman"/>
          <w:color w:val="auto"/>
          <w:sz w:val="28"/>
          <w:szCs w:val="28"/>
          <w:bdr w:val="none" w:sz="0" w:space="0" w:color="auto"/>
        </w:rPr>
        <w:t xml:space="preserve"> балан</w:t>
      </w:r>
      <w:r>
        <w:rPr>
          <w:rFonts w:ascii="Times New Roman" w:eastAsiaTheme="minorHAnsi" w:hAnsi="Times New Roman" w:cs="Times New Roman"/>
          <w:color w:val="auto"/>
          <w:sz w:val="28"/>
          <w:szCs w:val="28"/>
          <w:bdr w:val="none" w:sz="0" w:space="0" w:color="auto"/>
        </w:rPr>
        <w:t>с</w:t>
      </w:r>
      <w:r w:rsidR="00F6663B">
        <w:rPr>
          <w:rFonts w:ascii="Times New Roman" w:eastAsiaTheme="minorHAnsi" w:hAnsi="Times New Roman" w:cs="Times New Roman"/>
          <w:color w:val="auto"/>
          <w:sz w:val="28"/>
          <w:szCs w:val="28"/>
          <w:bdr w:val="none" w:sz="0" w:space="0" w:color="auto"/>
        </w:rPr>
        <w:t xml:space="preserve">, чем 0,9% </w:t>
      </w:r>
      <w:r w:rsidRPr="003B700C">
        <w:rPr>
          <w:rFonts w:ascii="Times New Roman" w:eastAsiaTheme="minorHAnsi" w:hAnsi="Times New Roman" w:cs="Times New Roman"/>
          <w:color w:val="auto"/>
          <w:sz w:val="28"/>
          <w:szCs w:val="28"/>
          <w:bdr w:val="none" w:sz="0" w:space="0" w:color="auto"/>
        </w:rPr>
        <w:t xml:space="preserve"> раствор</w:t>
      </w:r>
      <w:r w:rsidR="00F6663B">
        <w:rPr>
          <w:rFonts w:ascii="Times New Roman" w:eastAsiaTheme="minorHAnsi" w:hAnsi="Times New Roman" w:cs="Times New Roman"/>
          <w:color w:val="auto"/>
          <w:sz w:val="28"/>
          <w:szCs w:val="28"/>
          <w:bdr w:val="none" w:sz="0" w:space="0" w:color="auto"/>
        </w:rPr>
        <w:t xml:space="preserve"> натрия хлорида</w:t>
      </w:r>
      <w:r w:rsidRPr="003B700C">
        <w:rPr>
          <w:rFonts w:ascii="Times New Roman" w:eastAsiaTheme="minorHAnsi" w:hAnsi="Times New Roman" w:cs="Times New Roman"/>
          <w:color w:val="auto"/>
          <w:sz w:val="28"/>
          <w:szCs w:val="28"/>
          <w:bdr w:val="none" w:sz="0" w:space="0" w:color="auto"/>
        </w:rPr>
        <w:t xml:space="preserve"> [</w:t>
      </w:r>
      <w:r w:rsidR="003954E6">
        <w:rPr>
          <w:rFonts w:ascii="Times New Roman" w:eastAsiaTheme="minorHAnsi" w:hAnsi="Times New Roman" w:cs="Times New Roman"/>
          <w:color w:val="auto"/>
          <w:sz w:val="28"/>
          <w:szCs w:val="28"/>
          <w:bdr w:val="none" w:sz="0" w:space="0" w:color="auto"/>
        </w:rPr>
        <w:t>84</w:t>
      </w:r>
      <w:r w:rsidRPr="003B700C">
        <w:rPr>
          <w:rFonts w:ascii="Times New Roman" w:eastAsiaTheme="minorHAnsi" w:hAnsi="Times New Roman" w:cs="Times New Roman"/>
          <w:color w:val="auto"/>
          <w:sz w:val="28"/>
          <w:szCs w:val="28"/>
          <w:bdr w:val="none" w:sz="0" w:space="0" w:color="auto"/>
        </w:rPr>
        <w:t>].</w:t>
      </w:r>
    </w:p>
    <w:p w:rsidR="003B700C" w:rsidRDefault="003B700C" w:rsidP="00BE15A3">
      <w:pPr>
        <w:spacing w:after="0" w:line="360" w:lineRule="auto"/>
        <w:ind w:firstLine="708"/>
        <w:jc w:val="both"/>
        <w:rPr>
          <w:rFonts w:ascii="Times New Roman" w:eastAsiaTheme="minorHAnsi" w:hAnsi="Times New Roman" w:cs="Times New Roman"/>
          <w:color w:val="auto"/>
          <w:sz w:val="28"/>
          <w:szCs w:val="28"/>
          <w:bdr w:val="none" w:sz="0" w:space="0" w:color="auto"/>
        </w:rPr>
      </w:pPr>
      <w:r w:rsidRPr="003B700C">
        <w:rPr>
          <w:rFonts w:ascii="Times New Roman" w:eastAsiaTheme="minorHAnsi" w:hAnsi="Times New Roman" w:cs="Times New Roman"/>
          <w:i/>
          <w:color w:val="auto"/>
          <w:sz w:val="28"/>
          <w:szCs w:val="28"/>
          <w:bdr w:val="none" w:sz="0" w:space="0" w:color="auto"/>
        </w:rPr>
        <w:t>Выводы:</w:t>
      </w:r>
      <w:r>
        <w:rPr>
          <w:rFonts w:ascii="Times New Roman" w:eastAsiaTheme="minorHAnsi" w:hAnsi="Times New Roman" w:cs="Times New Roman"/>
          <w:color w:val="auto"/>
          <w:sz w:val="28"/>
          <w:szCs w:val="28"/>
          <w:bdr w:val="none" w:sz="0" w:space="0" w:color="auto"/>
        </w:rPr>
        <w:t xml:space="preserve"> при проведении инфузионной терапии следует использовать сбалансированные электр</w:t>
      </w:r>
      <w:r w:rsidR="00F6663B">
        <w:rPr>
          <w:rFonts w:ascii="Times New Roman" w:eastAsiaTheme="minorHAnsi" w:hAnsi="Times New Roman" w:cs="Times New Roman"/>
          <w:color w:val="auto"/>
          <w:sz w:val="28"/>
          <w:szCs w:val="28"/>
          <w:bdr w:val="none" w:sz="0" w:space="0" w:color="auto"/>
        </w:rPr>
        <w:t>о</w:t>
      </w:r>
      <w:r>
        <w:rPr>
          <w:rFonts w:ascii="Times New Roman" w:eastAsiaTheme="minorHAnsi" w:hAnsi="Times New Roman" w:cs="Times New Roman"/>
          <w:color w:val="auto"/>
          <w:sz w:val="28"/>
          <w:szCs w:val="28"/>
          <w:bdr w:val="none" w:sz="0" w:space="0" w:color="auto"/>
        </w:rPr>
        <w:t xml:space="preserve">литные растворы, а не физиологический раствор </w:t>
      </w:r>
      <w:r w:rsidRPr="003B700C">
        <w:rPr>
          <w:rFonts w:ascii="Times New Roman" w:eastAsiaTheme="minorHAnsi" w:hAnsi="Times New Roman" w:cs="Times New Roman"/>
          <w:color w:val="auto"/>
          <w:sz w:val="28"/>
          <w:szCs w:val="28"/>
          <w:bdr w:val="none" w:sz="0" w:space="0" w:color="auto"/>
        </w:rPr>
        <w:t>(</w:t>
      </w:r>
      <w:r w:rsidRPr="003B700C">
        <w:rPr>
          <w:rFonts w:ascii="Times New Roman" w:eastAsiaTheme="minorHAnsi" w:hAnsi="Times New Roman" w:cs="Times New Roman"/>
          <w:b/>
          <w:color w:val="auto"/>
          <w:sz w:val="28"/>
          <w:szCs w:val="28"/>
          <w:bdr w:val="none" w:sz="0" w:space="0" w:color="auto"/>
          <w:lang w:val="en-US"/>
        </w:rPr>
        <w:t>I</w:t>
      </w:r>
      <w:r w:rsidRPr="003B700C">
        <w:rPr>
          <w:rFonts w:ascii="Times New Roman" w:eastAsiaTheme="minorHAnsi" w:hAnsi="Times New Roman" w:cs="Times New Roman"/>
          <w:b/>
          <w:color w:val="auto"/>
          <w:sz w:val="28"/>
          <w:szCs w:val="28"/>
          <w:bdr w:val="none" w:sz="0" w:space="0" w:color="auto"/>
        </w:rPr>
        <w:t xml:space="preserve"> </w:t>
      </w:r>
      <w:r w:rsidRPr="003B700C">
        <w:rPr>
          <w:rFonts w:ascii="Times New Roman" w:eastAsiaTheme="minorHAnsi" w:hAnsi="Times New Roman" w:cs="Times New Roman"/>
          <w:b/>
          <w:color w:val="auto"/>
          <w:sz w:val="28"/>
          <w:szCs w:val="28"/>
          <w:bdr w:val="none" w:sz="0" w:space="0" w:color="auto"/>
          <w:lang w:val="en-US"/>
        </w:rPr>
        <w:t>A</w:t>
      </w:r>
      <w:r w:rsidRPr="003B700C">
        <w:rPr>
          <w:rFonts w:ascii="Times New Roman" w:eastAsiaTheme="minorHAnsi" w:hAnsi="Times New Roman" w:cs="Times New Roman"/>
          <w:color w:val="auto"/>
          <w:sz w:val="28"/>
          <w:szCs w:val="28"/>
          <w:bdr w:val="none" w:sz="0" w:space="0" w:color="auto"/>
        </w:rPr>
        <w:t>).</w:t>
      </w:r>
      <w:r>
        <w:rPr>
          <w:rFonts w:ascii="Times New Roman" w:eastAsiaTheme="minorHAnsi" w:hAnsi="Times New Roman" w:cs="Times New Roman"/>
          <w:color w:val="auto"/>
          <w:sz w:val="28"/>
          <w:szCs w:val="28"/>
          <w:bdr w:val="none" w:sz="0" w:space="0" w:color="auto"/>
        </w:rPr>
        <w:t xml:space="preserve"> </w:t>
      </w:r>
      <w:r w:rsidR="00F6663B">
        <w:rPr>
          <w:rFonts w:ascii="Times New Roman" w:eastAsiaTheme="minorHAnsi" w:hAnsi="Times New Roman" w:cs="Times New Roman"/>
          <w:color w:val="auto"/>
          <w:sz w:val="28"/>
          <w:szCs w:val="28"/>
          <w:bdr w:val="none" w:sz="0" w:space="0" w:color="auto"/>
        </w:rPr>
        <w:t xml:space="preserve"> Во время операции назначение инфузионной терапии должно основываться на данных, полученных с помощью малоинвазивных методов </w:t>
      </w:r>
      <w:r w:rsidR="00F6663B">
        <w:rPr>
          <w:rFonts w:ascii="Times New Roman" w:eastAsiaTheme="minorHAnsi" w:hAnsi="Times New Roman" w:cs="Times New Roman"/>
          <w:color w:val="auto"/>
          <w:sz w:val="28"/>
          <w:szCs w:val="28"/>
          <w:bdr w:val="none" w:sz="0" w:space="0" w:color="auto"/>
        </w:rPr>
        <w:lastRenderedPageBreak/>
        <w:t>контроля гемодинамики</w:t>
      </w:r>
      <w:r w:rsidR="0044110A">
        <w:rPr>
          <w:rFonts w:ascii="Times New Roman" w:eastAsiaTheme="minorHAnsi" w:hAnsi="Times New Roman" w:cs="Times New Roman"/>
          <w:color w:val="auto"/>
          <w:sz w:val="28"/>
          <w:szCs w:val="28"/>
          <w:bdr w:val="none" w:sz="0" w:space="0" w:color="auto"/>
        </w:rPr>
        <w:t xml:space="preserve"> (</w:t>
      </w:r>
      <w:r w:rsidR="0044110A" w:rsidRPr="0044110A">
        <w:rPr>
          <w:rFonts w:ascii="Times New Roman" w:eastAsiaTheme="minorHAnsi" w:hAnsi="Times New Roman" w:cs="Times New Roman"/>
          <w:b/>
          <w:color w:val="auto"/>
          <w:sz w:val="28"/>
          <w:szCs w:val="28"/>
          <w:bdr w:val="none" w:sz="0" w:space="0" w:color="auto"/>
          <w:lang w:val="en-US"/>
        </w:rPr>
        <w:t>I</w:t>
      </w:r>
      <w:r w:rsidR="0044110A" w:rsidRPr="0044110A">
        <w:rPr>
          <w:rFonts w:ascii="Times New Roman" w:eastAsiaTheme="minorHAnsi" w:hAnsi="Times New Roman" w:cs="Times New Roman"/>
          <w:b/>
          <w:color w:val="auto"/>
          <w:sz w:val="28"/>
          <w:szCs w:val="28"/>
          <w:bdr w:val="none" w:sz="0" w:space="0" w:color="auto"/>
        </w:rPr>
        <w:t xml:space="preserve"> </w:t>
      </w:r>
      <w:r w:rsidR="0044110A" w:rsidRPr="0044110A">
        <w:rPr>
          <w:rFonts w:ascii="Times New Roman" w:eastAsiaTheme="minorHAnsi" w:hAnsi="Times New Roman" w:cs="Times New Roman"/>
          <w:b/>
          <w:color w:val="auto"/>
          <w:sz w:val="28"/>
          <w:szCs w:val="28"/>
          <w:bdr w:val="none" w:sz="0" w:space="0" w:color="auto"/>
          <w:lang w:val="en-US"/>
        </w:rPr>
        <w:t>A</w:t>
      </w:r>
      <w:r w:rsidR="0044110A" w:rsidRPr="0044110A">
        <w:rPr>
          <w:rFonts w:ascii="Times New Roman" w:eastAsiaTheme="minorHAnsi" w:hAnsi="Times New Roman" w:cs="Times New Roman"/>
          <w:color w:val="auto"/>
          <w:sz w:val="28"/>
          <w:szCs w:val="28"/>
          <w:bdr w:val="none" w:sz="0" w:space="0" w:color="auto"/>
        </w:rPr>
        <w:t>)</w:t>
      </w:r>
      <w:r w:rsidR="00F6663B">
        <w:rPr>
          <w:rFonts w:ascii="Times New Roman" w:eastAsiaTheme="minorHAnsi" w:hAnsi="Times New Roman" w:cs="Times New Roman"/>
          <w:color w:val="auto"/>
          <w:sz w:val="28"/>
          <w:szCs w:val="28"/>
          <w:bdr w:val="none" w:sz="0" w:space="0" w:color="auto"/>
        </w:rPr>
        <w:t>. При развитии гипотонии, связанной с ЭА</w:t>
      </w:r>
      <w:r w:rsidR="000D0646">
        <w:rPr>
          <w:rFonts w:ascii="Times New Roman" w:eastAsiaTheme="minorHAnsi" w:hAnsi="Times New Roman" w:cs="Times New Roman"/>
          <w:color w:val="auto"/>
          <w:sz w:val="28"/>
          <w:szCs w:val="28"/>
          <w:bdr w:val="none" w:sz="0" w:space="0" w:color="auto"/>
        </w:rPr>
        <w:t>,</w:t>
      </w:r>
      <w:r w:rsidR="00F6663B">
        <w:rPr>
          <w:rFonts w:ascii="Times New Roman" w:eastAsiaTheme="minorHAnsi" w:hAnsi="Times New Roman" w:cs="Times New Roman"/>
          <w:color w:val="auto"/>
          <w:sz w:val="28"/>
          <w:szCs w:val="28"/>
          <w:bdr w:val="none" w:sz="0" w:space="0" w:color="auto"/>
        </w:rPr>
        <w:t xml:space="preserve"> в ин</w:t>
      </w:r>
      <w:r w:rsidR="000D0646">
        <w:rPr>
          <w:rFonts w:ascii="Times New Roman" w:eastAsiaTheme="minorHAnsi" w:hAnsi="Times New Roman" w:cs="Times New Roman"/>
          <w:color w:val="auto"/>
          <w:sz w:val="28"/>
          <w:szCs w:val="28"/>
          <w:bdr w:val="none" w:sz="0" w:space="0" w:color="auto"/>
        </w:rPr>
        <w:t>тра- и послеоперационном периодах</w:t>
      </w:r>
      <w:r w:rsidR="00F6663B">
        <w:rPr>
          <w:rFonts w:ascii="Times New Roman" w:eastAsiaTheme="minorHAnsi" w:hAnsi="Times New Roman" w:cs="Times New Roman"/>
          <w:color w:val="auto"/>
          <w:sz w:val="28"/>
          <w:szCs w:val="28"/>
          <w:bdr w:val="none" w:sz="0" w:space="0" w:color="auto"/>
        </w:rPr>
        <w:t xml:space="preserve"> при нормоволемии сл</w:t>
      </w:r>
      <w:r w:rsidR="000D0646">
        <w:rPr>
          <w:rFonts w:ascii="Times New Roman" w:eastAsiaTheme="minorHAnsi" w:hAnsi="Times New Roman" w:cs="Times New Roman"/>
          <w:color w:val="auto"/>
          <w:sz w:val="28"/>
          <w:szCs w:val="28"/>
          <w:bdr w:val="none" w:sz="0" w:space="0" w:color="auto"/>
        </w:rPr>
        <w:t>едует использовать вазопрессоры</w:t>
      </w:r>
      <w:r w:rsidR="0044110A" w:rsidRPr="0044110A">
        <w:rPr>
          <w:rFonts w:ascii="Times New Roman" w:eastAsiaTheme="minorHAnsi" w:hAnsi="Times New Roman" w:cs="Times New Roman"/>
          <w:color w:val="auto"/>
          <w:sz w:val="28"/>
          <w:szCs w:val="28"/>
          <w:bdr w:val="none" w:sz="0" w:space="0" w:color="auto"/>
        </w:rPr>
        <w:t xml:space="preserve"> (</w:t>
      </w:r>
      <w:r w:rsidR="0044110A" w:rsidRPr="0044110A">
        <w:rPr>
          <w:rFonts w:ascii="Times New Roman" w:eastAsiaTheme="minorHAnsi" w:hAnsi="Times New Roman" w:cs="Times New Roman"/>
          <w:b/>
          <w:color w:val="auto"/>
          <w:sz w:val="28"/>
          <w:szCs w:val="28"/>
          <w:bdr w:val="none" w:sz="0" w:space="0" w:color="auto"/>
          <w:lang w:val="en-US"/>
        </w:rPr>
        <w:t>I</w:t>
      </w:r>
      <w:r w:rsidR="0044110A" w:rsidRPr="0044110A">
        <w:rPr>
          <w:rFonts w:ascii="Times New Roman" w:eastAsiaTheme="minorHAnsi" w:hAnsi="Times New Roman" w:cs="Times New Roman"/>
          <w:b/>
          <w:color w:val="auto"/>
          <w:sz w:val="28"/>
          <w:szCs w:val="28"/>
          <w:bdr w:val="none" w:sz="0" w:space="0" w:color="auto"/>
        </w:rPr>
        <w:t xml:space="preserve"> </w:t>
      </w:r>
      <w:r w:rsidR="0044110A" w:rsidRPr="0044110A">
        <w:rPr>
          <w:rFonts w:ascii="Times New Roman" w:eastAsiaTheme="minorHAnsi" w:hAnsi="Times New Roman" w:cs="Times New Roman"/>
          <w:b/>
          <w:color w:val="auto"/>
          <w:sz w:val="28"/>
          <w:szCs w:val="28"/>
          <w:bdr w:val="none" w:sz="0" w:space="0" w:color="auto"/>
          <w:lang w:val="en-US"/>
        </w:rPr>
        <w:t>A</w:t>
      </w:r>
      <w:r w:rsidR="0044110A" w:rsidRPr="0044110A">
        <w:rPr>
          <w:rFonts w:ascii="Times New Roman" w:eastAsiaTheme="minorHAnsi" w:hAnsi="Times New Roman" w:cs="Times New Roman"/>
          <w:color w:val="auto"/>
          <w:sz w:val="28"/>
          <w:szCs w:val="28"/>
          <w:bdr w:val="none" w:sz="0" w:space="0" w:color="auto"/>
        </w:rPr>
        <w:t>)</w:t>
      </w:r>
      <w:r w:rsidR="000D0646">
        <w:rPr>
          <w:rFonts w:ascii="Times New Roman" w:eastAsiaTheme="minorHAnsi" w:hAnsi="Times New Roman" w:cs="Times New Roman"/>
          <w:color w:val="auto"/>
          <w:sz w:val="28"/>
          <w:szCs w:val="28"/>
          <w:bdr w:val="none" w:sz="0" w:space="0" w:color="auto"/>
        </w:rPr>
        <w:t xml:space="preserve">. </w:t>
      </w:r>
      <w:r w:rsidR="00F6663B">
        <w:rPr>
          <w:rFonts w:ascii="Times New Roman" w:eastAsiaTheme="minorHAnsi" w:hAnsi="Times New Roman" w:cs="Times New Roman"/>
          <w:color w:val="auto"/>
          <w:sz w:val="28"/>
          <w:szCs w:val="28"/>
          <w:bdr w:val="none" w:sz="0" w:space="0" w:color="auto"/>
        </w:rPr>
        <w:t xml:space="preserve">В послеоперационном периоде необходимо </w:t>
      </w:r>
      <w:r w:rsidR="0044110A">
        <w:rPr>
          <w:rFonts w:ascii="Times New Roman" w:eastAsiaTheme="minorHAnsi" w:hAnsi="Times New Roman" w:cs="Times New Roman"/>
          <w:color w:val="auto"/>
          <w:sz w:val="28"/>
          <w:szCs w:val="28"/>
          <w:bdr w:val="none" w:sz="0" w:space="0" w:color="auto"/>
        </w:rPr>
        <w:t>в минимально возможные сроки перейти на пероральное возмещение жидкости и прекратить инфузионную терапию</w:t>
      </w:r>
      <w:r w:rsidR="0044110A" w:rsidRPr="0044110A">
        <w:rPr>
          <w:rFonts w:ascii="Times New Roman" w:eastAsiaTheme="minorHAnsi" w:hAnsi="Times New Roman" w:cs="Times New Roman"/>
          <w:color w:val="auto"/>
          <w:sz w:val="28"/>
          <w:szCs w:val="28"/>
          <w:bdr w:val="none" w:sz="0" w:space="0" w:color="auto"/>
        </w:rPr>
        <w:t xml:space="preserve"> </w:t>
      </w:r>
      <w:r w:rsidR="0044110A" w:rsidRPr="008A6B3F">
        <w:rPr>
          <w:rFonts w:ascii="Times New Roman" w:eastAsiaTheme="minorHAnsi" w:hAnsi="Times New Roman" w:cs="Times New Roman"/>
          <w:color w:val="auto"/>
          <w:sz w:val="28"/>
          <w:szCs w:val="28"/>
          <w:bdr w:val="none" w:sz="0" w:space="0" w:color="auto"/>
        </w:rPr>
        <w:t>(</w:t>
      </w:r>
      <w:r w:rsidR="0044110A" w:rsidRPr="0044110A">
        <w:rPr>
          <w:rFonts w:ascii="Times New Roman" w:eastAsiaTheme="minorHAnsi" w:hAnsi="Times New Roman" w:cs="Times New Roman"/>
          <w:b/>
          <w:color w:val="auto"/>
          <w:sz w:val="28"/>
          <w:szCs w:val="28"/>
          <w:bdr w:val="none" w:sz="0" w:space="0" w:color="auto"/>
          <w:lang w:val="en-US"/>
        </w:rPr>
        <w:t>I</w:t>
      </w:r>
      <w:r w:rsidR="0044110A" w:rsidRPr="008A6B3F">
        <w:rPr>
          <w:rFonts w:ascii="Times New Roman" w:eastAsiaTheme="minorHAnsi" w:hAnsi="Times New Roman" w:cs="Times New Roman"/>
          <w:b/>
          <w:color w:val="auto"/>
          <w:sz w:val="28"/>
          <w:szCs w:val="28"/>
          <w:bdr w:val="none" w:sz="0" w:space="0" w:color="auto"/>
        </w:rPr>
        <w:t xml:space="preserve"> </w:t>
      </w:r>
      <w:r w:rsidR="0044110A" w:rsidRPr="0044110A">
        <w:rPr>
          <w:rFonts w:ascii="Times New Roman" w:eastAsiaTheme="minorHAnsi" w:hAnsi="Times New Roman" w:cs="Times New Roman"/>
          <w:b/>
          <w:color w:val="auto"/>
          <w:sz w:val="28"/>
          <w:szCs w:val="28"/>
          <w:bdr w:val="none" w:sz="0" w:space="0" w:color="auto"/>
          <w:lang w:val="en-US"/>
        </w:rPr>
        <w:t>A</w:t>
      </w:r>
      <w:r w:rsidR="0044110A" w:rsidRPr="008A6B3F">
        <w:rPr>
          <w:rFonts w:ascii="Times New Roman" w:eastAsiaTheme="minorHAnsi" w:hAnsi="Times New Roman" w:cs="Times New Roman"/>
          <w:color w:val="auto"/>
          <w:sz w:val="28"/>
          <w:szCs w:val="28"/>
          <w:bdr w:val="none" w:sz="0" w:space="0" w:color="auto"/>
        </w:rPr>
        <w:t>)</w:t>
      </w:r>
      <w:r w:rsidR="0044110A">
        <w:rPr>
          <w:rFonts w:ascii="Times New Roman" w:eastAsiaTheme="minorHAnsi" w:hAnsi="Times New Roman" w:cs="Times New Roman"/>
          <w:color w:val="auto"/>
          <w:sz w:val="28"/>
          <w:szCs w:val="28"/>
          <w:bdr w:val="none" w:sz="0" w:space="0" w:color="auto"/>
        </w:rPr>
        <w:t>.</w:t>
      </w:r>
      <w:r w:rsidR="00F6663B">
        <w:rPr>
          <w:rFonts w:ascii="Times New Roman" w:eastAsiaTheme="minorHAnsi" w:hAnsi="Times New Roman" w:cs="Times New Roman"/>
          <w:color w:val="auto"/>
          <w:sz w:val="28"/>
          <w:szCs w:val="28"/>
          <w:bdr w:val="none" w:sz="0" w:space="0" w:color="auto"/>
        </w:rPr>
        <w:t xml:space="preserve"> </w:t>
      </w:r>
    </w:p>
    <w:p w:rsidR="00F02304" w:rsidRPr="005A14C0" w:rsidRDefault="000C117D" w:rsidP="009309D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0C117D">
        <w:rPr>
          <w:rFonts w:ascii="Times New Roman" w:eastAsiaTheme="minorHAnsi" w:hAnsi="Times New Roman" w:cs="Times New Roman"/>
          <w:i/>
          <w:color w:val="auto"/>
          <w:sz w:val="28"/>
          <w:szCs w:val="28"/>
          <w:bdr w:val="none" w:sz="0" w:space="0" w:color="auto"/>
        </w:rPr>
        <w:t xml:space="preserve">Хирургический доступ. </w:t>
      </w:r>
      <w:r w:rsidR="00F02304" w:rsidRPr="00F02304">
        <w:rPr>
          <w:rFonts w:ascii="Times New Roman" w:eastAsiaTheme="minorHAnsi" w:hAnsi="Times New Roman" w:cs="Times New Roman"/>
          <w:color w:val="000000" w:themeColor="text1"/>
          <w:sz w:val="28"/>
          <w:szCs w:val="28"/>
          <w:bdr w:val="none" w:sz="0" w:space="0" w:color="auto"/>
        </w:rPr>
        <w:t>Использование минимально инвазивных методик (эндовидеохирургические операции)</w:t>
      </w:r>
      <w:r w:rsidR="00866D31">
        <w:rPr>
          <w:rFonts w:ascii="Times New Roman" w:eastAsiaTheme="minorHAnsi" w:hAnsi="Times New Roman" w:cs="Times New Roman"/>
          <w:color w:val="000000" w:themeColor="text1"/>
          <w:sz w:val="28"/>
          <w:szCs w:val="28"/>
          <w:bdr w:val="none" w:sz="0" w:space="0" w:color="auto"/>
        </w:rPr>
        <w:t>,</w:t>
      </w:r>
      <w:r w:rsidR="00F02304" w:rsidRPr="00F02304">
        <w:rPr>
          <w:rFonts w:ascii="Times New Roman" w:eastAsiaTheme="minorHAnsi" w:hAnsi="Times New Roman" w:cs="Times New Roman"/>
          <w:color w:val="000000" w:themeColor="text1"/>
          <w:sz w:val="28"/>
          <w:szCs w:val="28"/>
          <w:bdr w:val="none" w:sz="0" w:space="0" w:color="auto"/>
        </w:rPr>
        <w:t xml:space="preserve">  уменьшает воспалительный компонент стрессового ответа, существенно снижая выраженность эндокринных реакций  и катаболическую составляющую метаболизма [</w:t>
      </w:r>
      <w:r w:rsidR="003954E6">
        <w:rPr>
          <w:rFonts w:ascii="Times New Roman" w:eastAsiaTheme="minorHAnsi" w:hAnsi="Times New Roman" w:cs="Times New Roman"/>
          <w:color w:val="000000" w:themeColor="text1"/>
          <w:sz w:val="28"/>
          <w:szCs w:val="28"/>
          <w:bdr w:val="none" w:sz="0" w:space="0" w:color="auto"/>
        </w:rPr>
        <w:t>89</w:t>
      </w:r>
      <w:r w:rsidR="00F02304" w:rsidRPr="00F02304">
        <w:rPr>
          <w:rFonts w:ascii="Times New Roman" w:eastAsiaTheme="minorHAnsi" w:hAnsi="Times New Roman" w:cs="Times New Roman"/>
          <w:color w:val="000000" w:themeColor="text1"/>
          <w:sz w:val="28"/>
          <w:szCs w:val="28"/>
          <w:bdr w:val="none" w:sz="0" w:space="0" w:color="auto"/>
        </w:rPr>
        <w:t>]. Миниинвазивная хирургия сопровождается уменьшением болевого синдрома, частоты развития осложнений и сроков госпитализации. Кроме того, важен психологический комфорт пациента, связанный с минимальными ш</w:t>
      </w:r>
      <w:r w:rsidR="00866D31">
        <w:rPr>
          <w:rFonts w:ascii="Times New Roman" w:eastAsiaTheme="minorHAnsi" w:hAnsi="Times New Roman" w:cs="Times New Roman"/>
          <w:color w:val="000000" w:themeColor="text1"/>
          <w:sz w:val="28"/>
          <w:szCs w:val="28"/>
          <w:bdr w:val="none" w:sz="0" w:space="0" w:color="auto"/>
        </w:rPr>
        <w:t>рамами в месте введения троакаров и минилапаратомного доступа</w:t>
      </w:r>
      <w:r w:rsidR="00F02304" w:rsidRPr="00F02304">
        <w:rPr>
          <w:rFonts w:ascii="Times New Roman" w:eastAsiaTheme="minorHAnsi" w:hAnsi="Times New Roman" w:cs="Times New Roman"/>
          <w:color w:val="000000" w:themeColor="text1"/>
          <w:sz w:val="28"/>
          <w:szCs w:val="28"/>
          <w:bdr w:val="none" w:sz="0" w:space="0" w:color="auto"/>
        </w:rPr>
        <w:t>, в отличие</w:t>
      </w:r>
      <w:r w:rsidR="000D0646">
        <w:rPr>
          <w:rFonts w:ascii="Times New Roman" w:eastAsiaTheme="minorHAnsi" w:hAnsi="Times New Roman" w:cs="Times New Roman"/>
          <w:color w:val="000000" w:themeColor="text1"/>
          <w:sz w:val="28"/>
          <w:szCs w:val="28"/>
          <w:bdr w:val="none" w:sz="0" w:space="0" w:color="auto"/>
        </w:rPr>
        <w:t xml:space="preserve"> от</w:t>
      </w:r>
      <w:r w:rsidR="00F02304" w:rsidRPr="00F02304">
        <w:rPr>
          <w:rFonts w:ascii="Times New Roman" w:eastAsiaTheme="minorHAnsi" w:hAnsi="Times New Roman" w:cs="Times New Roman"/>
          <w:color w:val="000000" w:themeColor="text1"/>
          <w:sz w:val="28"/>
          <w:szCs w:val="28"/>
          <w:bdr w:val="none" w:sz="0" w:space="0" w:color="auto"/>
        </w:rPr>
        <w:t xml:space="preserve"> рубцов, остающихся при традиционных разрезах.</w:t>
      </w:r>
      <w:r w:rsidR="005A14C0" w:rsidRPr="005A14C0">
        <w:rPr>
          <w:rFonts w:ascii="Times New Roman" w:eastAsiaTheme="minorHAnsi" w:hAnsi="Times New Roman" w:cs="Times New Roman"/>
          <w:color w:val="000000" w:themeColor="text1"/>
          <w:sz w:val="28"/>
          <w:szCs w:val="28"/>
          <w:bdr w:val="none" w:sz="0" w:space="0" w:color="auto"/>
        </w:rPr>
        <w:t xml:space="preserve"> </w:t>
      </w:r>
      <w:r w:rsidR="005A14C0">
        <w:rPr>
          <w:rFonts w:ascii="Times New Roman" w:eastAsiaTheme="minorHAnsi" w:hAnsi="Times New Roman" w:cs="Times New Roman"/>
          <w:color w:val="000000" w:themeColor="text1"/>
          <w:sz w:val="28"/>
          <w:szCs w:val="28"/>
          <w:bdr w:val="none" w:sz="0" w:space="0" w:color="auto"/>
        </w:rPr>
        <w:t>В случае открытого оперативного вмешательства наблюдается тенденция  к уменьшению повреждения органов и тканей, благодаря использованию высокотехнологичной аппаратуры для разрезания тканей</w:t>
      </w:r>
      <w:r w:rsidR="005430CA">
        <w:rPr>
          <w:rFonts w:ascii="Times New Roman" w:eastAsiaTheme="minorHAnsi" w:hAnsi="Times New Roman" w:cs="Times New Roman"/>
          <w:color w:val="000000" w:themeColor="text1"/>
          <w:sz w:val="28"/>
          <w:szCs w:val="28"/>
          <w:bdr w:val="none" w:sz="0" w:space="0" w:color="auto"/>
        </w:rPr>
        <w:t xml:space="preserve"> и обработки сосудов, применения специальных ранорасширителей для минимизации травмы передней брюшной стенки.</w:t>
      </w:r>
    </w:p>
    <w:p w:rsidR="000C117D" w:rsidRDefault="009309DF" w:rsidP="009309D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 xml:space="preserve">В многоцентровом исследовании сравнили результаты </w:t>
      </w:r>
      <w:r w:rsidR="007E083B">
        <w:rPr>
          <w:rFonts w:ascii="Times New Roman" w:eastAsiaTheme="minorHAnsi" w:hAnsi="Times New Roman" w:cs="Times New Roman"/>
          <w:color w:val="000000" w:themeColor="text1"/>
          <w:sz w:val="28"/>
          <w:szCs w:val="28"/>
          <w:bdr w:val="none" w:sz="0" w:space="0" w:color="auto"/>
        </w:rPr>
        <w:t xml:space="preserve">сегментарных колэктомий </w:t>
      </w:r>
      <w:r>
        <w:rPr>
          <w:rFonts w:ascii="Times New Roman" w:eastAsiaTheme="minorHAnsi" w:hAnsi="Times New Roman" w:cs="Times New Roman"/>
          <w:color w:val="000000" w:themeColor="text1"/>
          <w:sz w:val="28"/>
          <w:szCs w:val="28"/>
          <w:bdr w:val="none" w:sz="0" w:space="0" w:color="auto"/>
        </w:rPr>
        <w:t>откры</w:t>
      </w:r>
      <w:r w:rsidR="007E083B">
        <w:rPr>
          <w:rFonts w:ascii="Times New Roman" w:eastAsiaTheme="minorHAnsi" w:hAnsi="Times New Roman" w:cs="Times New Roman"/>
          <w:color w:val="000000" w:themeColor="text1"/>
          <w:sz w:val="28"/>
          <w:szCs w:val="28"/>
          <w:bdr w:val="none" w:sz="0" w:space="0" w:color="auto"/>
        </w:rPr>
        <w:t>тым и лапараскопическим доступо</w:t>
      </w:r>
      <w:r w:rsidR="000D0646">
        <w:rPr>
          <w:rFonts w:ascii="Times New Roman" w:eastAsiaTheme="minorHAnsi" w:hAnsi="Times New Roman" w:cs="Times New Roman"/>
          <w:color w:val="000000" w:themeColor="text1"/>
          <w:sz w:val="28"/>
          <w:szCs w:val="28"/>
          <w:bdr w:val="none" w:sz="0" w:space="0" w:color="auto"/>
        </w:rPr>
        <w:t>м</w:t>
      </w:r>
      <w:r>
        <w:rPr>
          <w:rFonts w:ascii="Times New Roman" w:eastAsiaTheme="minorHAnsi" w:hAnsi="Times New Roman" w:cs="Times New Roman"/>
          <w:color w:val="000000" w:themeColor="text1"/>
          <w:sz w:val="28"/>
          <w:szCs w:val="28"/>
          <w:bdr w:val="none" w:sz="0" w:space="0" w:color="auto"/>
        </w:rPr>
        <w:t>. Установили, чт</w:t>
      </w:r>
      <w:r w:rsidR="00866D31">
        <w:rPr>
          <w:rFonts w:ascii="Times New Roman" w:eastAsiaTheme="minorHAnsi" w:hAnsi="Times New Roman" w:cs="Times New Roman"/>
          <w:color w:val="000000" w:themeColor="text1"/>
          <w:sz w:val="28"/>
          <w:szCs w:val="28"/>
          <w:bdr w:val="none" w:sz="0" w:space="0" w:color="auto"/>
        </w:rPr>
        <w:t xml:space="preserve">о продолжительность </w:t>
      </w:r>
      <w:r>
        <w:rPr>
          <w:rFonts w:ascii="Times New Roman" w:eastAsiaTheme="minorHAnsi" w:hAnsi="Times New Roman" w:cs="Times New Roman"/>
          <w:color w:val="000000" w:themeColor="text1"/>
          <w:sz w:val="28"/>
          <w:szCs w:val="28"/>
          <w:bdr w:val="none" w:sz="0" w:space="0" w:color="auto"/>
        </w:rPr>
        <w:t xml:space="preserve">общей госпитализации была короче на 2 дня при лапароскопическом оперативном вмешательстве. Регрессионный анализ показал, что лапароскопическая </w:t>
      </w:r>
      <w:r w:rsidR="007E083B">
        <w:rPr>
          <w:rFonts w:ascii="Times New Roman" w:eastAsiaTheme="minorHAnsi" w:hAnsi="Times New Roman" w:cs="Times New Roman"/>
          <w:color w:val="000000" w:themeColor="text1"/>
          <w:sz w:val="28"/>
          <w:szCs w:val="28"/>
          <w:bdr w:val="none" w:sz="0" w:space="0" w:color="auto"/>
        </w:rPr>
        <w:t>резекция является единственным прогностическим фактором, который позволил сократить продолжительность госпитализации и частоту осложнений</w:t>
      </w:r>
      <w:r w:rsidR="00292633" w:rsidRPr="00292633">
        <w:rPr>
          <w:rFonts w:ascii="Times New Roman" w:eastAsiaTheme="minorHAnsi" w:hAnsi="Times New Roman" w:cs="Times New Roman"/>
          <w:color w:val="000000" w:themeColor="text1"/>
          <w:sz w:val="28"/>
          <w:szCs w:val="28"/>
          <w:bdr w:val="none" w:sz="0" w:space="0" w:color="auto"/>
        </w:rPr>
        <w:t xml:space="preserve"> [</w:t>
      </w:r>
      <w:r w:rsidR="003954E6">
        <w:rPr>
          <w:rFonts w:ascii="Times New Roman" w:eastAsiaTheme="minorHAnsi" w:hAnsi="Times New Roman" w:cs="Times New Roman"/>
          <w:color w:val="000000" w:themeColor="text1"/>
          <w:sz w:val="28"/>
          <w:szCs w:val="28"/>
          <w:bdr w:val="none" w:sz="0" w:space="0" w:color="auto"/>
        </w:rPr>
        <w:t>90</w:t>
      </w:r>
      <w:r w:rsidR="00292633" w:rsidRPr="00292633">
        <w:rPr>
          <w:rFonts w:ascii="Times New Roman" w:eastAsiaTheme="minorHAnsi" w:hAnsi="Times New Roman" w:cs="Times New Roman"/>
          <w:color w:val="000000" w:themeColor="text1"/>
          <w:sz w:val="28"/>
          <w:szCs w:val="28"/>
          <w:bdr w:val="none" w:sz="0" w:space="0" w:color="auto"/>
        </w:rPr>
        <w:t>]</w:t>
      </w:r>
      <w:r w:rsidR="007E083B">
        <w:rPr>
          <w:rFonts w:ascii="Times New Roman" w:eastAsiaTheme="minorHAnsi" w:hAnsi="Times New Roman" w:cs="Times New Roman"/>
          <w:color w:val="000000" w:themeColor="text1"/>
          <w:sz w:val="28"/>
          <w:szCs w:val="28"/>
          <w:bdr w:val="none" w:sz="0" w:space="0" w:color="auto"/>
        </w:rPr>
        <w:t xml:space="preserve">. Считается, что лапароскопичесий тип </w:t>
      </w:r>
      <w:r w:rsidR="000D0646">
        <w:rPr>
          <w:rFonts w:ascii="Times New Roman" w:eastAsiaTheme="minorHAnsi" w:hAnsi="Times New Roman" w:cs="Times New Roman"/>
          <w:color w:val="000000" w:themeColor="text1"/>
          <w:sz w:val="28"/>
          <w:szCs w:val="28"/>
          <w:bdr w:val="none" w:sz="0" w:space="0" w:color="auto"/>
        </w:rPr>
        <w:t xml:space="preserve">вмешательства </w:t>
      </w:r>
      <w:r w:rsidR="007E083B">
        <w:rPr>
          <w:rFonts w:ascii="Times New Roman" w:eastAsiaTheme="minorHAnsi" w:hAnsi="Times New Roman" w:cs="Times New Roman"/>
          <w:color w:val="000000" w:themeColor="text1"/>
          <w:sz w:val="28"/>
          <w:szCs w:val="28"/>
          <w:bdr w:val="none" w:sz="0" w:space="0" w:color="auto"/>
        </w:rPr>
        <w:t>возможен у 90% пациентов, опериров</w:t>
      </w:r>
      <w:r w:rsidR="003954E6">
        <w:rPr>
          <w:rFonts w:ascii="Times New Roman" w:eastAsiaTheme="minorHAnsi" w:hAnsi="Times New Roman" w:cs="Times New Roman"/>
          <w:color w:val="000000" w:themeColor="text1"/>
          <w:sz w:val="28"/>
          <w:szCs w:val="28"/>
          <w:bdr w:val="none" w:sz="0" w:space="0" w:color="auto"/>
        </w:rPr>
        <w:t xml:space="preserve">анных по поводу </w:t>
      </w:r>
      <w:r w:rsidR="007E083B">
        <w:rPr>
          <w:rFonts w:ascii="Times New Roman" w:eastAsiaTheme="minorHAnsi" w:hAnsi="Times New Roman" w:cs="Times New Roman"/>
          <w:color w:val="000000" w:themeColor="text1"/>
          <w:sz w:val="28"/>
          <w:szCs w:val="28"/>
          <w:bdr w:val="none" w:sz="0" w:space="0" w:color="auto"/>
        </w:rPr>
        <w:t>рака</w:t>
      </w:r>
      <w:r w:rsidR="003954E6">
        <w:rPr>
          <w:rFonts w:ascii="Times New Roman" w:eastAsiaTheme="minorHAnsi" w:hAnsi="Times New Roman" w:cs="Times New Roman"/>
          <w:color w:val="000000" w:themeColor="text1"/>
          <w:sz w:val="28"/>
          <w:szCs w:val="28"/>
          <w:bdr w:val="none" w:sz="0" w:space="0" w:color="auto"/>
        </w:rPr>
        <w:t xml:space="preserve"> ободочной кишки</w:t>
      </w:r>
      <w:r w:rsidR="007E083B">
        <w:rPr>
          <w:rFonts w:ascii="Times New Roman" w:eastAsiaTheme="minorHAnsi" w:hAnsi="Times New Roman" w:cs="Times New Roman"/>
          <w:color w:val="000000" w:themeColor="text1"/>
          <w:sz w:val="28"/>
          <w:szCs w:val="28"/>
          <w:bdr w:val="none" w:sz="0" w:space="0" w:color="auto"/>
        </w:rPr>
        <w:t xml:space="preserve">, а смена хирургической тактики во время операции не превышает 10% </w:t>
      </w:r>
      <w:r w:rsidR="007E083B" w:rsidRPr="007E083B">
        <w:rPr>
          <w:rFonts w:ascii="Times New Roman" w:eastAsiaTheme="minorHAnsi" w:hAnsi="Times New Roman" w:cs="Times New Roman"/>
          <w:color w:val="000000" w:themeColor="text1"/>
          <w:sz w:val="28"/>
          <w:szCs w:val="28"/>
          <w:bdr w:val="none" w:sz="0" w:space="0" w:color="auto"/>
        </w:rPr>
        <w:t>[</w:t>
      </w:r>
      <w:r w:rsidR="003954E6">
        <w:rPr>
          <w:rFonts w:ascii="Times New Roman" w:eastAsiaTheme="minorHAnsi" w:hAnsi="Times New Roman" w:cs="Times New Roman"/>
          <w:color w:val="000000" w:themeColor="text1"/>
          <w:sz w:val="28"/>
          <w:szCs w:val="28"/>
          <w:bdr w:val="none" w:sz="0" w:space="0" w:color="auto"/>
        </w:rPr>
        <w:t>15</w:t>
      </w:r>
      <w:r w:rsidR="007E083B" w:rsidRPr="007E083B">
        <w:rPr>
          <w:rFonts w:ascii="Times New Roman" w:eastAsiaTheme="minorHAnsi" w:hAnsi="Times New Roman" w:cs="Times New Roman"/>
          <w:color w:val="000000" w:themeColor="text1"/>
          <w:sz w:val="28"/>
          <w:szCs w:val="28"/>
          <w:bdr w:val="none" w:sz="0" w:space="0" w:color="auto"/>
        </w:rPr>
        <w:t>].</w:t>
      </w:r>
    </w:p>
    <w:p w:rsidR="007E083B" w:rsidRPr="00AA23E4" w:rsidRDefault="007E083B" w:rsidP="009309D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lastRenderedPageBreak/>
        <w:t xml:space="preserve">В настоящий момент продолжаются исследования по изучению эффективности роботизированной хирургии в сравнении с лапароскопическими операциями. К преимуществам роботизированной хирургии относят: объемный обзор, нивелирование тремора, масштабирование движений и улучшенную эргономику. </w:t>
      </w:r>
      <w:r w:rsidR="0080554D">
        <w:rPr>
          <w:rFonts w:ascii="Times New Roman" w:eastAsiaTheme="minorHAnsi" w:hAnsi="Times New Roman" w:cs="Times New Roman"/>
          <w:color w:val="000000" w:themeColor="text1"/>
          <w:sz w:val="28"/>
          <w:szCs w:val="28"/>
          <w:bdr w:val="none" w:sz="0" w:space="0" w:color="auto"/>
        </w:rPr>
        <w:t>Пока не ясно воплотятся ли эти преимущества в улучшение клинических исходов. В некоторых странах распространена методика лапароскопической хирургии с ручной ассистенцией</w:t>
      </w:r>
      <w:r w:rsidR="00292633">
        <w:rPr>
          <w:rFonts w:ascii="Times New Roman" w:eastAsiaTheme="minorHAnsi" w:hAnsi="Times New Roman" w:cs="Times New Roman"/>
          <w:color w:val="000000" w:themeColor="text1"/>
          <w:sz w:val="28"/>
          <w:szCs w:val="28"/>
          <w:bdr w:val="none" w:sz="0" w:space="0" w:color="auto"/>
        </w:rPr>
        <w:t xml:space="preserve">, в англоязычной литературе </w:t>
      </w:r>
      <w:r w:rsidR="00866D31">
        <w:rPr>
          <w:rFonts w:ascii="Times New Roman" w:eastAsiaTheme="minorHAnsi" w:hAnsi="Times New Roman" w:cs="Times New Roman"/>
          <w:color w:val="000000" w:themeColor="text1"/>
          <w:sz w:val="28"/>
          <w:szCs w:val="28"/>
          <w:bdr w:val="none" w:sz="0" w:space="0" w:color="auto"/>
        </w:rPr>
        <w:t xml:space="preserve">– </w:t>
      </w:r>
      <w:r w:rsidR="00866D31">
        <w:rPr>
          <w:rFonts w:ascii="Times New Roman" w:eastAsiaTheme="minorHAnsi" w:hAnsi="Times New Roman" w:cs="Times New Roman"/>
          <w:color w:val="000000" w:themeColor="text1"/>
          <w:sz w:val="28"/>
          <w:szCs w:val="28"/>
          <w:bdr w:val="none" w:sz="0" w:space="0" w:color="auto"/>
          <w:lang w:val="en-US"/>
        </w:rPr>
        <w:t>Hand</w:t>
      </w:r>
      <w:r w:rsidR="00866D31" w:rsidRPr="00AE2A5B">
        <w:rPr>
          <w:rFonts w:ascii="Times New Roman" w:eastAsiaTheme="minorHAnsi" w:hAnsi="Times New Roman" w:cs="Times New Roman"/>
          <w:color w:val="000000" w:themeColor="text1"/>
          <w:sz w:val="28"/>
          <w:szCs w:val="28"/>
          <w:bdr w:val="none" w:sz="0" w:space="0" w:color="auto"/>
        </w:rPr>
        <w:t>-</w:t>
      </w:r>
      <w:r w:rsidR="00866D31">
        <w:rPr>
          <w:rFonts w:ascii="Times New Roman" w:eastAsiaTheme="minorHAnsi" w:hAnsi="Times New Roman" w:cs="Times New Roman"/>
          <w:color w:val="000000" w:themeColor="text1"/>
          <w:sz w:val="28"/>
          <w:szCs w:val="28"/>
          <w:bdr w:val="none" w:sz="0" w:space="0" w:color="auto"/>
          <w:lang w:val="en-US"/>
        </w:rPr>
        <w:t>assistant</w:t>
      </w:r>
      <w:r w:rsidR="00866D31" w:rsidRPr="00AE2A5B">
        <w:rPr>
          <w:rFonts w:ascii="Times New Roman" w:eastAsiaTheme="minorHAnsi" w:hAnsi="Times New Roman" w:cs="Times New Roman"/>
          <w:color w:val="000000" w:themeColor="text1"/>
          <w:sz w:val="28"/>
          <w:szCs w:val="28"/>
          <w:bdr w:val="none" w:sz="0" w:space="0" w:color="auto"/>
        </w:rPr>
        <w:t xml:space="preserve"> </w:t>
      </w:r>
      <w:r w:rsidR="00866D31">
        <w:rPr>
          <w:rFonts w:ascii="Times New Roman" w:eastAsiaTheme="minorHAnsi" w:hAnsi="Times New Roman" w:cs="Times New Roman"/>
          <w:color w:val="000000" w:themeColor="text1"/>
          <w:sz w:val="28"/>
          <w:szCs w:val="28"/>
          <w:bdr w:val="none" w:sz="0" w:space="0" w:color="auto"/>
          <w:lang w:val="en-US"/>
        </w:rPr>
        <w:t>laparoscopic</w:t>
      </w:r>
      <w:r w:rsidR="00866D31" w:rsidRPr="00AE2A5B">
        <w:rPr>
          <w:rFonts w:ascii="Times New Roman" w:eastAsiaTheme="minorHAnsi" w:hAnsi="Times New Roman" w:cs="Times New Roman"/>
          <w:color w:val="000000" w:themeColor="text1"/>
          <w:sz w:val="28"/>
          <w:szCs w:val="28"/>
          <w:bdr w:val="none" w:sz="0" w:space="0" w:color="auto"/>
        </w:rPr>
        <w:t xml:space="preserve"> </w:t>
      </w:r>
      <w:r w:rsidR="00866D31">
        <w:rPr>
          <w:rFonts w:ascii="Times New Roman" w:eastAsiaTheme="minorHAnsi" w:hAnsi="Times New Roman" w:cs="Times New Roman"/>
          <w:color w:val="000000" w:themeColor="text1"/>
          <w:sz w:val="28"/>
          <w:szCs w:val="28"/>
          <w:bdr w:val="none" w:sz="0" w:space="0" w:color="auto"/>
          <w:lang w:val="en-US"/>
        </w:rPr>
        <w:t>surgery</w:t>
      </w:r>
      <w:r w:rsidR="00866D31" w:rsidRPr="00AE2A5B">
        <w:rPr>
          <w:rFonts w:ascii="Times New Roman" w:eastAsiaTheme="minorHAnsi" w:hAnsi="Times New Roman" w:cs="Times New Roman"/>
          <w:color w:val="000000" w:themeColor="text1"/>
          <w:sz w:val="28"/>
          <w:szCs w:val="28"/>
          <w:bdr w:val="none" w:sz="0" w:space="0" w:color="auto"/>
        </w:rPr>
        <w:t xml:space="preserve"> (</w:t>
      </w:r>
      <w:r w:rsidR="00292633">
        <w:rPr>
          <w:rFonts w:ascii="Times New Roman" w:eastAsiaTheme="minorHAnsi" w:hAnsi="Times New Roman" w:cs="Times New Roman"/>
          <w:color w:val="000000" w:themeColor="text1"/>
          <w:sz w:val="28"/>
          <w:szCs w:val="28"/>
          <w:bdr w:val="none" w:sz="0" w:space="0" w:color="auto"/>
          <w:lang w:val="en-US"/>
        </w:rPr>
        <w:t>HALS</w:t>
      </w:r>
      <w:r w:rsidR="00866D31" w:rsidRPr="00AE2A5B">
        <w:rPr>
          <w:rFonts w:ascii="Times New Roman" w:eastAsiaTheme="minorHAnsi" w:hAnsi="Times New Roman" w:cs="Times New Roman"/>
          <w:color w:val="000000" w:themeColor="text1"/>
          <w:sz w:val="28"/>
          <w:szCs w:val="28"/>
          <w:bdr w:val="none" w:sz="0" w:space="0" w:color="auto"/>
        </w:rPr>
        <w:t>)</w:t>
      </w:r>
      <w:r w:rsidR="000F65BD" w:rsidRPr="000F65BD">
        <w:rPr>
          <w:rFonts w:ascii="Times New Roman" w:eastAsiaTheme="minorHAnsi" w:hAnsi="Times New Roman" w:cs="Times New Roman"/>
          <w:color w:val="000000" w:themeColor="text1"/>
          <w:sz w:val="28"/>
          <w:szCs w:val="28"/>
          <w:bdr w:val="none" w:sz="0" w:space="0" w:color="auto"/>
        </w:rPr>
        <w:t xml:space="preserve"> [3]</w:t>
      </w:r>
      <w:r w:rsidR="0080554D">
        <w:rPr>
          <w:rFonts w:ascii="Times New Roman" w:eastAsiaTheme="minorHAnsi" w:hAnsi="Times New Roman" w:cs="Times New Roman"/>
          <w:color w:val="000000" w:themeColor="text1"/>
          <w:sz w:val="28"/>
          <w:szCs w:val="28"/>
          <w:bdr w:val="none" w:sz="0" w:space="0" w:color="auto"/>
        </w:rPr>
        <w:t>. Однако нет надежных доказательств преимущества этой методики</w:t>
      </w:r>
      <w:r w:rsidR="0080554D" w:rsidRPr="0080554D">
        <w:rPr>
          <w:rFonts w:ascii="Times New Roman" w:eastAsiaTheme="minorHAnsi" w:hAnsi="Times New Roman" w:cs="Times New Roman"/>
          <w:color w:val="000000" w:themeColor="text1"/>
          <w:sz w:val="28"/>
          <w:szCs w:val="28"/>
          <w:bdr w:val="none" w:sz="0" w:space="0" w:color="auto"/>
        </w:rPr>
        <w:t xml:space="preserve"> </w:t>
      </w:r>
      <w:r w:rsidR="000D0646">
        <w:rPr>
          <w:rFonts w:ascii="Times New Roman" w:eastAsiaTheme="minorHAnsi" w:hAnsi="Times New Roman" w:cs="Times New Roman"/>
          <w:color w:val="000000" w:themeColor="text1"/>
          <w:sz w:val="28"/>
          <w:szCs w:val="28"/>
          <w:bdr w:val="none" w:sz="0" w:space="0" w:color="auto"/>
        </w:rPr>
        <w:t>в сравнении</w:t>
      </w:r>
      <w:r w:rsidR="0080554D">
        <w:rPr>
          <w:rFonts w:ascii="Times New Roman" w:eastAsiaTheme="minorHAnsi" w:hAnsi="Times New Roman" w:cs="Times New Roman"/>
          <w:color w:val="000000" w:themeColor="text1"/>
          <w:sz w:val="28"/>
          <w:szCs w:val="28"/>
          <w:bdr w:val="none" w:sz="0" w:space="0" w:color="auto"/>
        </w:rPr>
        <w:t xml:space="preserve"> с обычной мультипортовой лапароскопией </w:t>
      </w:r>
      <w:r w:rsidR="00E7185F">
        <w:rPr>
          <w:rFonts w:ascii="Times New Roman" w:eastAsiaTheme="minorHAnsi" w:hAnsi="Times New Roman" w:cs="Times New Roman"/>
          <w:color w:val="000000" w:themeColor="text1"/>
          <w:sz w:val="28"/>
          <w:szCs w:val="28"/>
          <w:bdr w:val="none" w:sz="0" w:space="0" w:color="auto"/>
        </w:rPr>
        <w:t>[</w:t>
      </w:r>
      <w:r w:rsidR="003954E6">
        <w:rPr>
          <w:rFonts w:ascii="Times New Roman" w:eastAsiaTheme="minorHAnsi" w:hAnsi="Times New Roman" w:cs="Times New Roman"/>
          <w:color w:val="000000" w:themeColor="text1"/>
          <w:sz w:val="28"/>
          <w:szCs w:val="28"/>
          <w:bdr w:val="none" w:sz="0" w:space="0" w:color="auto"/>
        </w:rPr>
        <w:t>21</w:t>
      </w:r>
      <w:r w:rsidR="00E7185F" w:rsidRPr="00E7185F">
        <w:rPr>
          <w:rFonts w:ascii="Times New Roman" w:eastAsiaTheme="minorHAnsi" w:hAnsi="Times New Roman" w:cs="Times New Roman"/>
          <w:color w:val="000000" w:themeColor="text1"/>
          <w:sz w:val="28"/>
          <w:szCs w:val="28"/>
          <w:bdr w:val="none" w:sz="0" w:space="0" w:color="auto"/>
        </w:rPr>
        <w:t>].</w:t>
      </w:r>
      <w:r w:rsidR="0080554D">
        <w:rPr>
          <w:rFonts w:ascii="Times New Roman" w:eastAsiaTheme="minorHAnsi" w:hAnsi="Times New Roman" w:cs="Times New Roman"/>
          <w:color w:val="000000" w:themeColor="text1"/>
          <w:sz w:val="28"/>
          <w:szCs w:val="28"/>
          <w:bdr w:val="none" w:sz="0" w:space="0" w:color="auto"/>
        </w:rPr>
        <w:t xml:space="preserve"> Существуют данные, демонстрирующие, что на результаты выздоровления влияет длина операционной раны, которая пропорциональна частоте возникновения послеоперационных грыж </w:t>
      </w:r>
      <w:r w:rsidR="0080554D" w:rsidRPr="0080554D">
        <w:rPr>
          <w:rFonts w:ascii="Times New Roman" w:eastAsiaTheme="minorHAnsi" w:hAnsi="Times New Roman" w:cs="Times New Roman"/>
          <w:color w:val="000000" w:themeColor="text1"/>
          <w:sz w:val="28"/>
          <w:szCs w:val="28"/>
          <w:bdr w:val="none" w:sz="0" w:space="0" w:color="auto"/>
        </w:rPr>
        <w:t>[</w:t>
      </w:r>
      <w:r w:rsidR="003954E6">
        <w:rPr>
          <w:rFonts w:ascii="Times New Roman" w:eastAsiaTheme="minorHAnsi" w:hAnsi="Times New Roman" w:cs="Times New Roman"/>
          <w:color w:val="000000" w:themeColor="text1"/>
          <w:sz w:val="28"/>
          <w:szCs w:val="28"/>
          <w:bdr w:val="none" w:sz="0" w:space="0" w:color="auto"/>
        </w:rPr>
        <w:t>56</w:t>
      </w:r>
      <w:r w:rsidR="0080554D" w:rsidRPr="0080554D">
        <w:rPr>
          <w:rFonts w:ascii="Times New Roman" w:eastAsiaTheme="minorHAnsi" w:hAnsi="Times New Roman" w:cs="Times New Roman"/>
          <w:color w:val="000000" w:themeColor="text1"/>
          <w:sz w:val="28"/>
          <w:szCs w:val="28"/>
          <w:bdr w:val="none" w:sz="0" w:space="0" w:color="auto"/>
        </w:rPr>
        <w:t>].</w:t>
      </w:r>
      <w:r w:rsidR="0080554D">
        <w:rPr>
          <w:rFonts w:ascii="Times New Roman" w:eastAsiaTheme="minorHAnsi" w:hAnsi="Times New Roman" w:cs="Times New Roman"/>
          <w:color w:val="000000" w:themeColor="text1"/>
          <w:sz w:val="28"/>
          <w:szCs w:val="28"/>
          <w:bdr w:val="none" w:sz="0" w:space="0" w:color="auto"/>
        </w:rPr>
        <w:t xml:space="preserve"> Также ведутся дискуссии относительно преимуществ поперечных разрезов по сравнению с продольными, но надежных рекомендаций </w:t>
      </w:r>
      <w:r w:rsidR="009C6C34">
        <w:rPr>
          <w:rFonts w:ascii="Times New Roman" w:eastAsiaTheme="minorHAnsi" w:hAnsi="Times New Roman" w:cs="Times New Roman"/>
          <w:color w:val="000000" w:themeColor="text1"/>
          <w:sz w:val="28"/>
          <w:szCs w:val="28"/>
          <w:bdr w:val="none" w:sz="0" w:space="0" w:color="auto"/>
        </w:rPr>
        <w:t xml:space="preserve">пока </w:t>
      </w:r>
      <w:r w:rsidR="0080554D">
        <w:rPr>
          <w:rFonts w:ascii="Times New Roman" w:eastAsiaTheme="minorHAnsi" w:hAnsi="Times New Roman" w:cs="Times New Roman"/>
          <w:color w:val="000000" w:themeColor="text1"/>
          <w:sz w:val="28"/>
          <w:szCs w:val="28"/>
          <w:bdr w:val="none" w:sz="0" w:space="0" w:color="auto"/>
        </w:rPr>
        <w:t xml:space="preserve">не выработано </w:t>
      </w:r>
      <w:r w:rsidR="0080554D" w:rsidRPr="0080554D">
        <w:rPr>
          <w:rFonts w:ascii="Times New Roman" w:eastAsiaTheme="minorHAnsi" w:hAnsi="Times New Roman" w:cs="Times New Roman"/>
          <w:color w:val="000000" w:themeColor="text1"/>
          <w:sz w:val="28"/>
          <w:szCs w:val="28"/>
          <w:bdr w:val="none" w:sz="0" w:space="0" w:color="auto"/>
        </w:rPr>
        <w:t>[</w:t>
      </w:r>
      <w:r w:rsidR="003954E6">
        <w:rPr>
          <w:rFonts w:ascii="Times New Roman" w:eastAsiaTheme="minorHAnsi" w:hAnsi="Times New Roman" w:cs="Times New Roman"/>
          <w:color w:val="000000" w:themeColor="text1"/>
          <w:sz w:val="28"/>
          <w:szCs w:val="28"/>
          <w:bdr w:val="none" w:sz="0" w:space="0" w:color="auto"/>
        </w:rPr>
        <w:t>29</w:t>
      </w:r>
      <w:r w:rsidR="0080554D" w:rsidRPr="0080554D">
        <w:rPr>
          <w:rFonts w:ascii="Times New Roman" w:eastAsiaTheme="minorHAnsi" w:hAnsi="Times New Roman" w:cs="Times New Roman"/>
          <w:color w:val="000000" w:themeColor="text1"/>
          <w:sz w:val="28"/>
          <w:szCs w:val="28"/>
          <w:bdr w:val="none" w:sz="0" w:space="0" w:color="auto"/>
        </w:rPr>
        <w:t>].</w:t>
      </w:r>
      <w:r w:rsidR="00AA23E4" w:rsidRPr="00AA23E4">
        <w:rPr>
          <w:rFonts w:ascii="Times New Roman" w:eastAsiaTheme="minorHAnsi" w:hAnsi="Times New Roman" w:cs="Times New Roman"/>
          <w:color w:val="000000" w:themeColor="text1"/>
          <w:sz w:val="28"/>
          <w:szCs w:val="28"/>
          <w:bdr w:val="none" w:sz="0" w:space="0" w:color="auto"/>
        </w:rPr>
        <w:t xml:space="preserve"> </w:t>
      </w:r>
      <w:r w:rsidR="00AA23E4">
        <w:rPr>
          <w:rFonts w:ascii="Times New Roman" w:eastAsiaTheme="minorHAnsi" w:hAnsi="Times New Roman" w:cs="Times New Roman"/>
          <w:color w:val="000000" w:themeColor="text1"/>
          <w:sz w:val="28"/>
          <w:szCs w:val="28"/>
          <w:bdr w:val="none" w:sz="0" w:space="0" w:color="auto"/>
        </w:rPr>
        <w:t xml:space="preserve">Вместе с тем, болевой синдром при продольных разрезах, выражен меньше </w:t>
      </w:r>
      <w:r w:rsidR="00AA23E4" w:rsidRPr="00AA23E4">
        <w:rPr>
          <w:rFonts w:ascii="Times New Roman" w:eastAsiaTheme="minorHAnsi" w:hAnsi="Times New Roman" w:cs="Times New Roman"/>
          <w:color w:val="000000" w:themeColor="text1"/>
          <w:sz w:val="28"/>
          <w:szCs w:val="28"/>
          <w:bdr w:val="none" w:sz="0" w:space="0" w:color="auto"/>
        </w:rPr>
        <w:t>[60].</w:t>
      </w:r>
    </w:p>
    <w:p w:rsidR="0080554D" w:rsidRDefault="0080554D" w:rsidP="009309D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80554D">
        <w:rPr>
          <w:rFonts w:ascii="Times New Roman" w:eastAsiaTheme="minorHAnsi" w:hAnsi="Times New Roman" w:cs="Times New Roman"/>
          <w:i/>
          <w:color w:val="000000" w:themeColor="text1"/>
          <w:sz w:val="28"/>
          <w:szCs w:val="28"/>
          <w:bdr w:val="none" w:sz="0" w:space="0" w:color="auto"/>
        </w:rPr>
        <w:t>Выводы:</w:t>
      </w:r>
      <w:r>
        <w:rPr>
          <w:rFonts w:ascii="Times New Roman" w:eastAsiaTheme="minorHAnsi" w:hAnsi="Times New Roman" w:cs="Times New Roman"/>
          <w:color w:val="000000" w:themeColor="text1"/>
          <w:sz w:val="28"/>
          <w:szCs w:val="28"/>
          <w:bdr w:val="none" w:sz="0" w:space="0" w:color="auto"/>
        </w:rPr>
        <w:t xml:space="preserve"> для резекции </w:t>
      </w:r>
      <w:r w:rsidR="003954E6">
        <w:rPr>
          <w:rFonts w:ascii="Times New Roman" w:eastAsiaTheme="minorHAnsi" w:hAnsi="Times New Roman" w:cs="Times New Roman"/>
          <w:color w:val="000000" w:themeColor="text1"/>
          <w:sz w:val="28"/>
          <w:szCs w:val="28"/>
          <w:bdr w:val="none" w:sz="0" w:space="0" w:color="auto"/>
        </w:rPr>
        <w:t xml:space="preserve">ободочной </w:t>
      </w:r>
      <w:r>
        <w:rPr>
          <w:rFonts w:ascii="Times New Roman" w:eastAsiaTheme="minorHAnsi" w:hAnsi="Times New Roman" w:cs="Times New Roman"/>
          <w:color w:val="000000" w:themeColor="text1"/>
          <w:sz w:val="28"/>
          <w:szCs w:val="28"/>
          <w:bdr w:val="none" w:sz="0" w:space="0" w:color="auto"/>
        </w:rPr>
        <w:t xml:space="preserve">кишки рекомендуется лапароскопический доступ при наличии подготовленного персонала </w:t>
      </w:r>
      <w:r w:rsidRPr="0080554D">
        <w:rPr>
          <w:rFonts w:ascii="Times New Roman" w:eastAsiaTheme="minorHAnsi" w:hAnsi="Times New Roman" w:cs="Times New Roman"/>
          <w:color w:val="000000" w:themeColor="text1"/>
          <w:sz w:val="28"/>
          <w:szCs w:val="28"/>
          <w:bdr w:val="none" w:sz="0" w:space="0" w:color="auto"/>
        </w:rPr>
        <w:t>(</w:t>
      </w:r>
      <w:r w:rsidRPr="0080554D">
        <w:rPr>
          <w:rFonts w:ascii="Times New Roman" w:eastAsiaTheme="minorHAnsi" w:hAnsi="Times New Roman" w:cs="Times New Roman"/>
          <w:b/>
          <w:color w:val="000000" w:themeColor="text1"/>
          <w:sz w:val="28"/>
          <w:szCs w:val="28"/>
          <w:bdr w:val="none" w:sz="0" w:space="0" w:color="auto"/>
          <w:lang w:val="en-US"/>
        </w:rPr>
        <w:t>I</w:t>
      </w:r>
      <w:r w:rsidRPr="0080554D">
        <w:rPr>
          <w:rFonts w:ascii="Times New Roman" w:eastAsiaTheme="minorHAnsi" w:hAnsi="Times New Roman" w:cs="Times New Roman"/>
          <w:b/>
          <w:color w:val="000000" w:themeColor="text1"/>
          <w:sz w:val="28"/>
          <w:szCs w:val="28"/>
          <w:bdr w:val="none" w:sz="0" w:space="0" w:color="auto"/>
        </w:rPr>
        <w:t xml:space="preserve"> </w:t>
      </w:r>
      <w:r w:rsidRPr="0080554D">
        <w:rPr>
          <w:rFonts w:ascii="Times New Roman" w:eastAsiaTheme="minorHAnsi" w:hAnsi="Times New Roman" w:cs="Times New Roman"/>
          <w:b/>
          <w:color w:val="000000" w:themeColor="text1"/>
          <w:sz w:val="28"/>
          <w:szCs w:val="28"/>
          <w:bdr w:val="none" w:sz="0" w:space="0" w:color="auto"/>
          <w:lang w:val="en-US"/>
        </w:rPr>
        <w:t>A</w:t>
      </w:r>
      <w:r w:rsidRPr="0080554D">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При лапароскопическом доступе наблюдается уменьшение числа осложнений и длительности госпитализации (</w:t>
      </w:r>
      <w:r w:rsidRPr="0080554D">
        <w:rPr>
          <w:rFonts w:ascii="Times New Roman" w:eastAsiaTheme="minorHAnsi" w:hAnsi="Times New Roman" w:cs="Times New Roman"/>
          <w:b/>
          <w:color w:val="000000" w:themeColor="text1"/>
          <w:sz w:val="28"/>
          <w:szCs w:val="28"/>
          <w:bdr w:val="none" w:sz="0" w:space="0" w:color="auto"/>
          <w:lang w:val="en-US"/>
        </w:rPr>
        <w:t>I</w:t>
      </w:r>
      <w:r w:rsidRPr="0080554D">
        <w:rPr>
          <w:rFonts w:ascii="Times New Roman" w:eastAsiaTheme="minorHAnsi" w:hAnsi="Times New Roman" w:cs="Times New Roman"/>
          <w:b/>
          <w:color w:val="000000" w:themeColor="text1"/>
          <w:sz w:val="28"/>
          <w:szCs w:val="28"/>
          <w:bdr w:val="none" w:sz="0" w:space="0" w:color="auto"/>
        </w:rPr>
        <w:t xml:space="preserve"> </w:t>
      </w:r>
      <w:r w:rsidRPr="0080554D">
        <w:rPr>
          <w:rFonts w:ascii="Times New Roman" w:eastAsiaTheme="minorHAnsi" w:hAnsi="Times New Roman" w:cs="Times New Roman"/>
          <w:b/>
          <w:color w:val="000000" w:themeColor="text1"/>
          <w:sz w:val="28"/>
          <w:szCs w:val="28"/>
          <w:bdr w:val="none" w:sz="0" w:space="0" w:color="auto"/>
          <w:lang w:val="en-US"/>
        </w:rPr>
        <w:t>B</w:t>
      </w:r>
      <w:r w:rsidRPr="0080554D">
        <w:rPr>
          <w:rFonts w:ascii="Times New Roman" w:eastAsiaTheme="minorHAnsi" w:hAnsi="Times New Roman" w:cs="Times New Roman"/>
          <w:color w:val="000000" w:themeColor="text1"/>
          <w:sz w:val="28"/>
          <w:szCs w:val="28"/>
          <w:bdr w:val="none" w:sz="0" w:space="0" w:color="auto"/>
        </w:rPr>
        <w:t>).</w:t>
      </w:r>
    </w:p>
    <w:p w:rsidR="002C3F1D" w:rsidRPr="00BE0E11" w:rsidRDefault="002C3F1D" w:rsidP="009309DF">
      <w:pPr>
        <w:spacing w:after="0" w:line="360" w:lineRule="auto"/>
        <w:ind w:firstLine="709"/>
        <w:jc w:val="both"/>
        <w:rPr>
          <w:rFonts w:ascii="Times New Roman" w:hAnsi="Times New Roman" w:cs="Times New Roman"/>
          <w:color w:val="000000" w:themeColor="text1"/>
          <w:sz w:val="28"/>
          <w:szCs w:val="28"/>
        </w:rPr>
      </w:pPr>
      <w:r w:rsidRPr="002C3F1D">
        <w:rPr>
          <w:rFonts w:ascii="Times New Roman" w:eastAsiaTheme="minorHAnsi" w:hAnsi="Times New Roman" w:cs="Times New Roman"/>
          <w:i/>
          <w:color w:val="000000" w:themeColor="text1"/>
          <w:sz w:val="28"/>
          <w:szCs w:val="28"/>
          <w:bdr w:val="none" w:sz="0" w:space="0" w:color="auto"/>
        </w:rPr>
        <w:t>Назогастральная интубация.</w:t>
      </w:r>
      <w:r w:rsidRPr="001C2C3E">
        <w:rPr>
          <w:rFonts w:ascii="Times New Roman" w:eastAsiaTheme="minorHAnsi" w:hAnsi="Times New Roman" w:cs="Times New Roman"/>
          <w:color w:val="000000" w:themeColor="text1"/>
          <w:sz w:val="28"/>
          <w:szCs w:val="28"/>
          <w:bdr w:val="none" w:sz="0" w:space="0" w:color="auto"/>
        </w:rPr>
        <w:t xml:space="preserve"> </w:t>
      </w:r>
      <w:r w:rsidR="001C2C3E">
        <w:rPr>
          <w:rFonts w:ascii="Times New Roman" w:hAnsi="Times New Roman" w:cs="Times New Roman"/>
          <w:color w:val="000000" w:themeColor="text1"/>
          <w:sz w:val="28"/>
          <w:szCs w:val="28"/>
        </w:rPr>
        <w:t>Назогастральная декомпрессия длительное время являлась неотъемлемым компонентом абдоминальной хирургии. Считалось, что назогастральная интубация способствует уменьшению числа случаев послеоперационной тошноты и рвоты, предотвращает расхождение швов анастомоза.</w:t>
      </w:r>
      <w:r w:rsidR="001C2C3E" w:rsidRPr="001C2C3E">
        <w:rPr>
          <w:rFonts w:ascii="Times New Roman" w:hAnsi="Times New Roman" w:cs="Times New Roman"/>
          <w:color w:val="000000" w:themeColor="text1"/>
          <w:sz w:val="28"/>
          <w:szCs w:val="28"/>
        </w:rPr>
        <w:t xml:space="preserve"> </w:t>
      </w:r>
      <w:r w:rsidR="001C2C3E">
        <w:rPr>
          <w:rFonts w:ascii="Times New Roman" w:hAnsi="Times New Roman" w:cs="Times New Roman"/>
          <w:color w:val="000000" w:themeColor="text1"/>
          <w:sz w:val="28"/>
          <w:szCs w:val="28"/>
        </w:rPr>
        <w:t xml:space="preserve">В настоящее время это положение радикально пересмотрено. Было показано, что после операций на толстой кишке следует избегать стандартной назогастральной декомпрессии, т.к. ее применение ассоциировано с более частым повышением температуры в послеоперационном  периоде и возникновением легочных осложнений </w:t>
      </w:r>
      <w:r w:rsidR="001C2C3E" w:rsidRPr="001C2C3E">
        <w:rPr>
          <w:rFonts w:ascii="Times New Roman" w:hAnsi="Times New Roman" w:cs="Times New Roman"/>
          <w:color w:val="000000" w:themeColor="text1"/>
          <w:sz w:val="28"/>
          <w:szCs w:val="28"/>
        </w:rPr>
        <w:t>[</w:t>
      </w:r>
      <w:r w:rsidR="003954E6">
        <w:rPr>
          <w:rFonts w:ascii="Times New Roman" w:hAnsi="Times New Roman" w:cs="Times New Roman"/>
          <w:color w:val="000000" w:themeColor="text1"/>
          <w:sz w:val="28"/>
          <w:szCs w:val="28"/>
        </w:rPr>
        <w:t>20</w:t>
      </w:r>
      <w:r w:rsidR="001C2C3E" w:rsidRPr="001C2C3E">
        <w:rPr>
          <w:rFonts w:ascii="Times New Roman" w:hAnsi="Times New Roman" w:cs="Times New Roman"/>
          <w:color w:val="000000" w:themeColor="text1"/>
          <w:sz w:val="28"/>
          <w:szCs w:val="28"/>
        </w:rPr>
        <w:t xml:space="preserve">]. </w:t>
      </w:r>
      <w:r w:rsidR="001C2C3E">
        <w:rPr>
          <w:rFonts w:ascii="Times New Roman" w:hAnsi="Times New Roman" w:cs="Times New Roman"/>
          <w:color w:val="000000" w:themeColor="text1"/>
          <w:sz w:val="28"/>
          <w:szCs w:val="28"/>
        </w:rPr>
        <w:lastRenderedPageBreak/>
        <w:t>В многочисленных исследованиях подтверждено, что назогаст</w:t>
      </w:r>
      <w:r w:rsidR="003954E6">
        <w:rPr>
          <w:rFonts w:ascii="Times New Roman" w:hAnsi="Times New Roman" w:cs="Times New Roman"/>
          <w:color w:val="000000" w:themeColor="text1"/>
          <w:sz w:val="28"/>
          <w:szCs w:val="28"/>
        </w:rPr>
        <w:t xml:space="preserve">ральная интубация после </w:t>
      </w:r>
      <w:r w:rsidR="001C2C3E">
        <w:rPr>
          <w:rFonts w:ascii="Times New Roman" w:hAnsi="Times New Roman" w:cs="Times New Roman"/>
          <w:color w:val="000000" w:themeColor="text1"/>
          <w:sz w:val="28"/>
          <w:szCs w:val="28"/>
        </w:rPr>
        <w:t xml:space="preserve">операций </w:t>
      </w:r>
      <w:r w:rsidR="003954E6">
        <w:rPr>
          <w:rFonts w:ascii="Times New Roman" w:hAnsi="Times New Roman" w:cs="Times New Roman"/>
          <w:color w:val="000000" w:themeColor="text1"/>
          <w:sz w:val="28"/>
          <w:szCs w:val="28"/>
        </w:rPr>
        <w:t xml:space="preserve">на ободочной кишке </w:t>
      </w:r>
      <w:r w:rsidR="001C2C3E">
        <w:rPr>
          <w:rFonts w:ascii="Times New Roman" w:hAnsi="Times New Roman" w:cs="Times New Roman"/>
          <w:color w:val="000000" w:themeColor="text1"/>
          <w:sz w:val="28"/>
          <w:szCs w:val="28"/>
        </w:rPr>
        <w:t>сопровождается дискомфортом в области желудка, увеличением частоты раневой инфекции, несостоятельности швов анастомоза, легочных осложнений и сроков госпитализации [</w:t>
      </w:r>
      <w:r w:rsidR="003954E6">
        <w:rPr>
          <w:rFonts w:ascii="Times New Roman" w:hAnsi="Times New Roman" w:cs="Times New Roman"/>
          <w:color w:val="000000" w:themeColor="text1"/>
          <w:sz w:val="28"/>
          <w:szCs w:val="28"/>
        </w:rPr>
        <w:t>74</w:t>
      </w:r>
      <w:r w:rsidR="001C2C3E">
        <w:rPr>
          <w:rFonts w:ascii="Times New Roman" w:hAnsi="Times New Roman" w:cs="Times New Roman"/>
          <w:color w:val="000000" w:themeColor="text1"/>
          <w:sz w:val="28"/>
          <w:szCs w:val="28"/>
        </w:rPr>
        <w:t xml:space="preserve">]. Заведение назогастрального зонда во время плановой операции на </w:t>
      </w:r>
      <w:r w:rsidR="003954E6">
        <w:rPr>
          <w:rFonts w:ascii="Times New Roman" w:hAnsi="Times New Roman" w:cs="Times New Roman"/>
          <w:color w:val="000000" w:themeColor="text1"/>
          <w:sz w:val="28"/>
          <w:szCs w:val="28"/>
        </w:rPr>
        <w:t xml:space="preserve">ободочной </w:t>
      </w:r>
      <w:r w:rsidR="00BE0E11">
        <w:rPr>
          <w:rFonts w:ascii="Times New Roman" w:hAnsi="Times New Roman" w:cs="Times New Roman"/>
          <w:color w:val="000000" w:themeColor="text1"/>
          <w:sz w:val="28"/>
          <w:szCs w:val="28"/>
        </w:rPr>
        <w:t xml:space="preserve">кишке служит </w:t>
      </w:r>
      <w:r w:rsidR="00CF014D">
        <w:rPr>
          <w:rFonts w:ascii="Times New Roman" w:hAnsi="Times New Roman" w:cs="Times New Roman"/>
          <w:color w:val="000000" w:themeColor="text1"/>
          <w:sz w:val="28"/>
          <w:szCs w:val="28"/>
        </w:rPr>
        <w:t>декомпре</w:t>
      </w:r>
      <w:r w:rsidR="001C2C3E">
        <w:rPr>
          <w:rFonts w:ascii="Times New Roman" w:hAnsi="Times New Roman" w:cs="Times New Roman"/>
          <w:color w:val="000000" w:themeColor="text1"/>
          <w:sz w:val="28"/>
          <w:szCs w:val="28"/>
        </w:rPr>
        <w:t>сси</w:t>
      </w:r>
      <w:r w:rsidR="00CF014D">
        <w:rPr>
          <w:rFonts w:ascii="Times New Roman" w:hAnsi="Times New Roman" w:cs="Times New Roman"/>
          <w:color w:val="000000" w:themeColor="text1"/>
          <w:sz w:val="28"/>
          <w:szCs w:val="28"/>
        </w:rPr>
        <w:t>и</w:t>
      </w:r>
      <w:r w:rsidR="001C2C3E">
        <w:rPr>
          <w:rFonts w:ascii="Times New Roman" w:hAnsi="Times New Roman" w:cs="Times New Roman"/>
          <w:color w:val="000000" w:themeColor="text1"/>
          <w:sz w:val="28"/>
          <w:szCs w:val="28"/>
        </w:rPr>
        <w:t xml:space="preserve"> воздуха, п</w:t>
      </w:r>
      <w:r w:rsidR="00CF014D">
        <w:rPr>
          <w:rFonts w:ascii="Times New Roman" w:hAnsi="Times New Roman" w:cs="Times New Roman"/>
          <w:color w:val="000000" w:themeColor="text1"/>
          <w:sz w:val="28"/>
          <w:szCs w:val="28"/>
        </w:rPr>
        <w:t>опавшег</w:t>
      </w:r>
      <w:r w:rsidR="001C2C3E">
        <w:rPr>
          <w:rFonts w:ascii="Times New Roman" w:hAnsi="Times New Roman" w:cs="Times New Roman"/>
          <w:color w:val="000000" w:themeColor="text1"/>
          <w:sz w:val="28"/>
          <w:szCs w:val="28"/>
        </w:rPr>
        <w:t>о</w:t>
      </w:r>
      <w:r w:rsidR="00CF014D">
        <w:rPr>
          <w:rFonts w:ascii="Times New Roman" w:hAnsi="Times New Roman" w:cs="Times New Roman"/>
          <w:color w:val="000000" w:themeColor="text1"/>
          <w:sz w:val="28"/>
          <w:szCs w:val="28"/>
        </w:rPr>
        <w:t xml:space="preserve"> в</w:t>
      </w:r>
      <w:r w:rsidR="001C2C3E">
        <w:rPr>
          <w:rFonts w:ascii="Times New Roman" w:hAnsi="Times New Roman" w:cs="Times New Roman"/>
          <w:color w:val="000000" w:themeColor="text1"/>
          <w:sz w:val="28"/>
          <w:szCs w:val="28"/>
        </w:rPr>
        <w:t xml:space="preserve"> желудок во время вентиляции легких на вводном наркозе.</w:t>
      </w:r>
      <w:r w:rsidR="00BE0E11" w:rsidRPr="00BE0E11">
        <w:rPr>
          <w:rFonts w:ascii="Times New Roman" w:hAnsi="Times New Roman" w:cs="Times New Roman"/>
          <w:color w:val="000000" w:themeColor="text1"/>
          <w:sz w:val="28"/>
          <w:szCs w:val="28"/>
        </w:rPr>
        <w:t xml:space="preserve"> </w:t>
      </w:r>
      <w:r w:rsidR="003954E6">
        <w:rPr>
          <w:rFonts w:ascii="Times New Roman" w:hAnsi="Times New Roman" w:cs="Times New Roman"/>
          <w:color w:val="000000" w:themeColor="text1"/>
          <w:sz w:val="28"/>
          <w:szCs w:val="28"/>
        </w:rPr>
        <w:t>После окончания</w:t>
      </w:r>
      <w:r w:rsidR="00BE0E11">
        <w:rPr>
          <w:rFonts w:ascii="Times New Roman" w:hAnsi="Times New Roman" w:cs="Times New Roman"/>
          <w:color w:val="000000" w:themeColor="text1"/>
          <w:sz w:val="28"/>
          <w:szCs w:val="28"/>
        </w:rPr>
        <w:t xml:space="preserve"> анестезии зонд должен быть удален. </w:t>
      </w:r>
    </w:p>
    <w:p w:rsidR="001C2C3E" w:rsidRDefault="001C2C3E" w:rsidP="009309DF">
      <w:pPr>
        <w:spacing w:after="0" w:line="360" w:lineRule="auto"/>
        <w:ind w:firstLine="709"/>
        <w:jc w:val="both"/>
        <w:rPr>
          <w:rFonts w:ascii="Times New Roman" w:hAnsi="Times New Roman" w:cs="Times New Roman"/>
          <w:color w:val="000000" w:themeColor="text1"/>
          <w:sz w:val="28"/>
          <w:szCs w:val="28"/>
        </w:rPr>
      </w:pPr>
      <w:r w:rsidRPr="00CF014D">
        <w:rPr>
          <w:rFonts w:ascii="Times New Roman" w:hAnsi="Times New Roman" w:cs="Times New Roman"/>
          <w:i/>
          <w:color w:val="000000" w:themeColor="text1"/>
          <w:sz w:val="28"/>
          <w:szCs w:val="28"/>
        </w:rPr>
        <w:t>Выводы:</w:t>
      </w:r>
      <w:r w:rsidR="00CF014D">
        <w:rPr>
          <w:rFonts w:ascii="Times New Roman" w:hAnsi="Times New Roman" w:cs="Times New Roman"/>
          <w:color w:val="000000" w:themeColor="text1"/>
          <w:sz w:val="28"/>
          <w:szCs w:val="28"/>
        </w:rPr>
        <w:t xml:space="preserve"> не следует в рутинном порядке использовать назогастральную интубацию у больных, оперированных на </w:t>
      </w:r>
      <w:r w:rsidR="003954E6">
        <w:rPr>
          <w:rFonts w:ascii="Times New Roman" w:hAnsi="Times New Roman" w:cs="Times New Roman"/>
          <w:color w:val="000000" w:themeColor="text1"/>
          <w:sz w:val="28"/>
          <w:szCs w:val="28"/>
        </w:rPr>
        <w:t xml:space="preserve">ободочной </w:t>
      </w:r>
      <w:r w:rsidR="00CF014D">
        <w:rPr>
          <w:rFonts w:ascii="Times New Roman" w:hAnsi="Times New Roman" w:cs="Times New Roman"/>
          <w:color w:val="000000" w:themeColor="text1"/>
          <w:sz w:val="28"/>
          <w:szCs w:val="28"/>
        </w:rPr>
        <w:t>кишке (</w:t>
      </w:r>
      <w:r w:rsidR="00CF014D" w:rsidRPr="009C6C34">
        <w:rPr>
          <w:rFonts w:ascii="Times New Roman" w:hAnsi="Times New Roman" w:cs="Times New Roman"/>
          <w:b/>
          <w:color w:val="000000" w:themeColor="text1"/>
          <w:sz w:val="28"/>
          <w:szCs w:val="28"/>
          <w:lang w:val="en-US"/>
        </w:rPr>
        <w:t>I</w:t>
      </w:r>
      <w:r w:rsidR="00CF014D" w:rsidRPr="009C6C34">
        <w:rPr>
          <w:rFonts w:ascii="Times New Roman" w:hAnsi="Times New Roman" w:cs="Times New Roman"/>
          <w:b/>
          <w:color w:val="000000" w:themeColor="text1"/>
          <w:sz w:val="28"/>
          <w:szCs w:val="28"/>
        </w:rPr>
        <w:t xml:space="preserve"> </w:t>
      </w:r>
      <w:r w:rsidR="00CF014D" w:rsidRPr="009C6C34">
        <w:rPr>
          <w:rFonts w:ascii="Times New Roman" w:hAnsi="Times New Roman" w:cs="Times New Roman"/>
          <w:b/>
          <w:color w:val="000000" w:themeColor="text1"/>
          <w:sz w:val="28"/>
          <w:szCs w:val="28"/>
          <w:lang w:val="en-US"/>
        </w:rPr>
        <w:t>A</w:t>
      </w:r>
      <w:r w:rsidR="00CF014D" w:rsidRPr="00CF014D">
        <w:rPr>
          <w:rFonts w:ascii="Times New Roman" w:hAnsi="Times New Roman" w:cs="Times New Roman"/>
          <w:color w:val="000000" w:themeColor="text1"/>
          <w:sz w:val="28"/>
          <w:szCs w:val="28"/>
        </w:rPr>
        <w:t xml:space="preserve">). </w:t>
      </w:r>
      <w:r w:rsidR="00CF014D">
        <w:rPr>
          <w:rFonts w:ascii="Times New Roman" w:hAnsi="Times New Roman" w:cs="Times New Roman"/>
          <w:color w:val="000000" w:themeColor="text1"/>
          <w:sz w:val="28"/>
          <w:szCs w:val="28"/>
        </w:rPr>
        <w:t xml:space="preserve">Назогастральный зонд удаляется после окончания общей анестезии </w:t>
      </w:r>
      <w:r w:rsidR="00CF014D" w:rsidRPr="00CF014D">
        <w:rPr>
          <w:rFonts w:ascii="Times New Roman" w:hAnsi="Times New Roman" w:cs="Times New Roman"/>
          <w:color w:val="000000" w:themeColor="text1"/>
          <w:sz w:val="28"/>
          <w:szCs w:val="28"/>
        </w:rPr>
        <w:t>(</w:t>
      </w:r>
      <w:r w:rsidR="00CF014D" w:rsidRPr="009C6C34">
        <w:rPr>
          <w:rFonts w:ascii="Times New Roman" w:hAnsi="Times New Roman" w:cs="Times New Roman"/>
          <w:b/>
          <w:color w:val="000000" w:themeColor="text1"/>
          <w:sz w:val="28"/>
          <w:szCs w:val="28"/>
          <w:lang w:val="en-US"/>
        </w:rPr>
        <w:t>I</w:t>
      </w:r>
      <w:r w:rsidR="00CF014D" w:rsidRPr="009C6C34">
        <w:rPr>
          <w:rFonts w:ascii="Times New Roman" w:hAnsi="Times New Roman" w:cs="Times New Roman"/>
          <w:b/>
          <w:color w:val="000000" w:themeColor="text1"/>
          <w:sz w:val="28"/>
          <w:szCs w:val="28"/>
        </w:rPr>
        <w:t xml:space="preserve"> </w:t>
      </w:r>
      <w:r w:rsidR="00CF014D" w:rsidRPr="009C6C34">
        <w:rPr>
          <w:rFonts w:ascii="Times New Roman" w:hAnsi="Times New Roman" w:cs="Times New Roman"/>
          <w:b/>
          <w:color w:val="000000" w:themeColor="text1"/>
          <w:sz w:val="28"/>
          <w:szCs w:val="28"/>
          <w:lang w:val="en-US"/>
        </w:rPr>
        <w:t>A</w:t>
      </w:r>
      <w:r w:rsidR="00CF014D" w:rsidRPr="00CF014D">
        <w:rPr>
          <w:rFonts w:ascii="Times New Roman" w:hAnsi="Times New Roman" w:cs="Times New Roman"/>
          <w:color w:val="000000" w:themeColor="text1"/>
          <w:sz w:val="28"/>
          <w:szCs w:val="28"/>
        </w:rPr>
        <w:t>).</w:t>
      </w:r>
      <w:r w:rsidR="00CF014D">
        <w:rPr>
          <w:rFonts w:ascii="Times New Roman" w:hAnsi="Times New Roman" w:cs="Times New Roman"/>
          <w:color w:val="000000" w:themeColor="text1"/>
          <w:sz w:val="28"/>
          <w:szCs w:val="28"/>
        </w:rPr>
        <w:t xml:space="preserve"> </w:t>
      </w:r>
    </w:p>
    <w:p w:rsidR="00825972" w:rsidRPr="00825972" w:rsidRDefault="00CF014D" w:rsidP="00A67762">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CF014D">
        <w:rPr>
          <w:rFonts w:ascii="Times New Roman" w:eastAsiaTheme="minorHAnsi" w:hAnsi="Times New Roman" w:cs="Times New Roman"/>
          <w:i/>
          <w:color w:val="auto"/>
          <w:sz w:val="28"/>
          <w:szCs w:val="28"/>
          <w:bdr w:val="none" w:sz="0" w:space="0" w:color="auto"/>
        </w:rPr>
        <w:t>Профилактика интраоперационной гипотермии.</w:t>
      </w:r>
      <w:r>
        <w:rPr>
          <w:rFonts w:ascii="Times New Roman" w:eastAsiaTheme="minorHAnsi" w:hAnsi="Times New Roman" w:cs="Times New Roman"/>
          <w:color w:val="auto"/>
          <w:sz w:val="28"/>
          <w:szCs w:val="28"/>
          <w:bdr w:val="none" w:sz="0" w:space="0" w:color="auto"/>
        </w:rPr>
        <w:t xml:space="preserve"> </w:t>
      </w:r>
      <w:r w:rsidR="00825972" w:rsidRPr="00825972">
        <w:rPr>
          <w:rFonts w:ascii="Times New Roman" w:eastAsiaTheme="minorHAnsi" w:hAnsi="Times New Roman" w:cs="Times New Roman"/>
          <w:color w:val="000000" w:themeColor="text1"/>
          <w:sz w:val="28"/>
          <w:szCs w:val="28"/>
          <w:bdr w:val="none" w:sz="0" w:space="0" w:color="auto"/>
        </w:rPr>
        <w:t>В нормальных условиях температура тела человека варьирует в пределах 36</w:t>
      </w:r>
      <w:r w:rsidR="00825972" w:rsidRPr="00825972">
        <w:rPr>
          <w:rFonts w:ascii="Times New Roman" w:eastAsiaTheme="minorHAnsi" w:hAnsi="Times New Roman" w:cs="Times New Roman"/>
          <w:color w:val="000000" w:themeColor="text1"/>
          <w:sz w:val="28"/>
          <w:szCs w:val="28"/>
          <w:bdr w:val="none" w:sz="0" w:space="0" w:color="auto"/>
          <w:vertAlign w:val="superscript"/>
        </w:rPr>
        <w:t>0</w:t>
      </w:r>
      <w:r w:rsidR="00825972" w:rsidRPr="00825972">
        <w:rPr>
          <w:rFonts w:ascii="Times New Roman" w:eastAsiaTheme="minorHAnsi" w:hAnsi="Times New Roman" w:cs="Times New Roman"/>
          <w:color w:val="000000" w:themeColor="text1"/>
          <w:sz w:val="28"/>
          <w:szCs w:val="28"/>
          <w:bdr w:val="none" w:sz="0" w:space="0" w:color="auto"/>
        </w:rPr>
        <w:t>-37</w:t>
      </w:r>
      <w:r w:rsidR="00825972" w:rsidRPr="00825972">
        <w:rPr>
          <w:rFonts w:ascii="Times New Roman" w:eastAsiaTheme="minorHAnsi" w:hAnsi="Times New Roman" w:cs="Times New Roman"/>
          <w:color w:val="000000" w:themeColor="text1"/>
          <w:sz w:val="28"/>
          <w:szCs w:val="28"/>
          <w:bdr w:val="none" w:sz="0" w:space="0" w:color="auto"/>
          <w:vertAlign w:val="superscript"/>
        </w:rPr>
        <w:t>0</w:t>
      </w:r>
      <w:r w:rsidR="00825972" w:rsidRPr="00825972">
        <w:rPr>
          <w:rFonts w:ascii="Times New Roman" w:eastAsiaTheme="minorHAnsi" w:hAnsi="Times New Roman" w:cs="Times New Roman"/>
          <w:color w:val="000000" w:themeColor="text1"/>
          <w:sz w:val="28"/>
          <w:szCs w:val="28"/>
          <w:bdr w:val="none" w:sz="0" w:space="0" w:color="auto"/>
        </w:rPr>
        <w:t>С. Во время хирургического вмешательства у большинства пациентов температура снижается на 1</w:t>
      </w:r>
      <w:r w:rsidR="00825972" w:rsidRPr="00825972">
        <w:rPr>
          <w:rFonts w:ascii="Times New Roman" w:eastAsiaTheme="minorHAnsi" w:hAnsi="Times New Roman" w:cs="Times New Roman"/>
          <w:color w:val="000000" w:themeColor="text1"/>
          <w:sz w:val="28"/>
          <w:szCs w:val="28"/>
          <w:bdr w:val="none" w:sz="0" w:space="0" w:color="auto"/>
          <w:vertAlign w:val="superscript"/>
        </w:rPr>
        <w:t>0</w:t>
      </w:r>
      <w:r w:rsidR="00825972" w:rsidRPr="00825972">
        <w:rPr>
          <w:rFonts w:ascii="Times New Roman" w:eastAsiaTheme="minorHAnsi" w:hAnsi="Times New Roman" w:cs="Times New Roman"/>
          <w:color w:val="000000" w:themeColor="text1"/>
          <w:sz w:val="28"/>
          <w:szCs w:val="28"/>
          <w:bdr w:val="none" w:sz="0" w:space="0" w:color="auto"/>
        </w:rPr>
        <w:t>-2</w:t>
      </w:r>
      <w:r w:rsidR="00825972" w:rsidRPr="00825972">
        <w:rPr>
          <w:rFonts w:ascii="Times New Roman" w:eastAsiaTheme="minorHAnsi" w:hAnsi="Times New Roman" w:cs="Times New Roman"/>
          <w:color w:val="000000" w:themeColor="text1"/>
          <w:sz w:val="28"/>
          <w:szCs w:val="28"/>
          <w:bdr w:val="none" w:sz="0" w:space="0" w:color="auto"/>
          <w:vertAlign w:val="superscript"/>
        </w:rPr>
        <w:t>0</w:t>
      </w:r>
      <w:r w:rsidR="00825972" w:rsidRPr="00825972">
        <w:rPr>
          <w:rFonts w:ascii="Times New Roman" w:eastAsiaTheme="minorHAnsi" w:hAnsi="Times New Roman" w:cs="Times New Roman"/>
          <w:color w:val="000000" w:themeColor="text1"/>
          <w:sz w:val="28"/>
          <w:szCs w:val="28"/>
          <w:bdr w:val="none" w:sz="0" w:space="0" w:color="auto"/>
        </w:rPr>
        <w:t>С, что сопровождается периферической вазоконстрикцией и уменьшением доставки кислорода к тканям, нарушениями в системе гемостаза, увеличением объема кровопотери и длительности пробуждения</w:t>
      </w:r>
      <w:r w:rsidR="00A67762">
        <w:rPr>
          <w:rFonts w:ascii="Times New Roman" w:eastAsiaTheme="minorHAnsi" w:hAnsi="Times New Roman" w:cs="Times New Roman"/>
          <w:color w:val="000000" w:themeColor="text1"/>
          <w:sz w:val="28"/>
          <w:szCs w:val="28"/>
          <w:bdr w:val="none" w:sz="0" w:space="0" w:color="auto"/>
        </w:rPr>
        <w:t xml:space="preserve"> </w:t>
      </w:r>
      <w:r w:rsidR="009326C5" w:rsidRPr="009326C5">
        <w:rPr>
          <w:rFonts w:ascii="Times New Roman" w:eastAsiaTheme="minorHAnsi" w:hAnsi="Times New Roman" w:cs="Times New Roman"/>
          <w:color w:val="000000" w:themeColor="text1"/>
          <w:sz w:val="28"/>
          <w:szCs w:val="28"/>
          <w:bdr w:val="none" w:sz="0" w:space="0" w:color="auto"/>
        </w:rPr>
        <w:t>[</w:t>
      </w:r>
      <w:r w:rsidR="0035538D">
        <w:rPr>
          <w:rFonts w:ascii="Times New Roman" w:eastAsiaTheme="minorHAnsi" w:hAnsi="Times New Roman" w:cs="Times New Roman"/>
          <w:color w:val="000000" w:themeColor="text1"/>
          <w:sz w:val="28"/>
          <w:szCs w:val="28"/>
          <w:bdr w:val="none" w:sz="0" w:space="0" w:color="auto"/>
        </w:rPr>
        <w:t>86</w:t>
      </w:r>
      <w:r w:rsidR="009326C5" w:rsidRPr="009326C5">
        <w:rPr>
          <w:rFonts w:ascii="Times New Roman" w:eastAsiaTheme="minorHAnsi" w:hAnsi="Times New Roman" w:cs="Times New Roman"/>
          <w:color w:val="000000" w:themeColor="text1"/>
          <w:sz w:val="28"/>
          <w:szCs w:val="28"/>
          <w:bdr w:val="none" w:sz="0" w:space="0" w:color="auto"/>
        </w:rPr>
        <w:t>]</w:t>
      </w:r>
      <w:r w:rsidR="00825972" w:rsidRPr="00825972">
        <w:rPr>
          <w:rFonts w:ascii="Times New Roman" w:eastAsiaTheme="minorHAnsi" w:hAnsi="Times New Roman" w:cs="Times New Roman"/>
          <w:color w:val="000000" w:themeColor="text1"/>
          <w:sz w:val="28"/>
          <w:szCs w:val="28"/>
          <w:bdr w:val="none" w:sz="0" w:space="0" w:color="auto"/>
        </w:rPr>
        <w:t>. Возникновение дрожи в послеоперационном периоде сопровождается увеличением потребления тканями кислорода и риском развития ишемии миокарда</w:t>
      </w:r>
      <w:r w:rsidR="009326C5" w:rsidRPr="009326C5">
        <w:rPr>
          <w:rFonts w:ascii="Times New Roman" w:eastAsiaTheme="minorHAnsi" w:hAnsi="Times New Roman" w:cs="Times New Roman"/>
          <w:color w:val="000000" w:themeColor="text1"/>
          <w:sz w:val="28"/>
          <w:szCs w:val="28"/>
          <w:bdr w:val="none" w:sz="0" w:space="0" w:color="auto"/>
        </w:rPr>
        <w:t xml:space="preserve"> [</w:t>
      </w:r>
      <w:r w:rsidR="0035538D">
        <w:rPr>
          <w:rFonts w:ascii="Times New Roman" w:eastAsiaTheme="minorHAnsi" w:hAnsi="Times New Roman" w:cs="Times New Roman"/>
          <w:color w:val="000000" w:themeColor="text1"/>
          <w:sz w:val="28"/>
          <w:szCs w:val="28"/>
          <w:bdr w:val="none" w:sz="0" w:space="0" w:color="auto"/>
        </w:rPr>
        <w:t>17</w:t>
      </w:r>
      <w:r w:rsidR="009326C5" w:rsidRPr="009326C5">
        <w:rPr>
          <w:rFonts w:ascii="Times New Roman" w:eastAsiaTheme="minorHAnsi" w:hAnsi="Times New Roman" w:cs="Times New Roman"/>
          <w:color w:val="000000" w:themeColor="text1"/>
          <w:sz w:val="28"/>
          <w:szCs w:val="28"/>
          <w:bdr w:val="none" w:sz="0" w:space="0" w:color="auto"/>
        </w:rPr>
        <w:t>]</w:t>
      </w:r>
      <w:r w:rsidR="00825972" w:rsidRPr="00825972">
        <w:rPr>
          <w:rFonts w:ascii="Times New Roman" w:eastAsiaTheme="minorHAnsi" w:hAnsi="Times New Roman" w:cs="Times New Roman"/>
          <w:color w:val="000000" w:themeColor="text1"/>
          <w:sz w:val="28"/>
          <w:szCs w:val="28"/>
          <w:bdr w:val="none" w:sz="0" w:space="0" w:color="auto"/>
        </w:rPr>
        <w:t>. Появление гипотермии связано с медикаментозной блокадой адаптивных механизмов терморегуляции, повышенной теплоотдачей через операционную рану, инфузией холодных растворов и низкой температурой в операционной [</w:t>
      </w:r>
      <w:r w:rsidR="0035538D">
        <w:rPr>
          <w:rFonts w:ascii="Times New Roman" w:eastAsiaTheme="minorHAnsi" w:hAnsi="Times New Roman" w:cs="Times New Roman"/>
          <w:color w:val="000000" w:themeColor="text1"/>
          <w:sz w:val="28"/>
          <w:szCs w:val="28"/>
          <w:bdr w:val="none" w:sz="0" w:space="0" w:color="auto"/>
        </w:rPr>
        <w:t>86</w:t>
      </w:r>
      <w:r w:rsidR="00825972" w:rsidRPr="00825972">
        <w:rPr>
          <w:rFonts w:ascii="Times New Roman" w:eastAsiaTheme="minorHAnsi" w:hAnsi="Times New Roman" w:cs="Times New Roman"/>
          <w:color w:val="000000" w:themeColor="text1"/>
          <w:sz w:val="28"/>
          <w:szCs w:val="28"/>
          <w:bdr w:val="none" w:sz="0" w:space="0" w:color="auto"/>
        </w:rPr>
        <w:t>].</w:t>
      </w:r>
    </w:p>
    <w:p w:rsidR="00825972" w:rsidRDefault="00825972" w:rsidP="00A67762">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825972">
        <w:rPr>
          <w:rFonts w:ascii="Times New Roman" w:eastAsiaTheme="minorHAnsi" w:hAnsi="Times New Roman" w:cs="Times New Roman"/>
          <w:color w:val="000000" w:themeColor="text1"/>
          <w:sz w:val="28"/>
          <w:szCs w:val="28"/>
          <w:bdr w:val="none" w:sz="0" w:space="0" w:color="auto"/>
        </w:rPr>
        <w:t xml:space="preserve">Соблюдение режима нормотермии приводит к снижению числа осложнений со стороны сердечно-сосудистой системы, </w:t>
      </w:r>
      <w:r w:rsidR="00AE2A5B">
        <w:rPr>
          <w:rFonts w:ascii="Times New Roman" w:eastAsiaTheme="minorHAnsi" w:hAnsi="Times New Roman" w:cs="Times New Roman"/>
          <w:color w:val="000000" w:themeColor="text1"/>
          <w:sz w:val="28"/>
          <w:szCs w:val="28"/>
          <w:bdr w:val="none" w:sz="0" w:space="0" w:color="auto"/>
        </w:rPr>
        <w:t xml:space="preserve">частоты </w:t>
      </w:r>
      <w:r w:rsidRPr="00825972">
        <w:rPr>
          <w:rFonts w:ascii="Times New Roman" w:eastAsiaTheme="minorHAnsi" w:hAnsi="Times New Roman" w:cs="Times New Roman"/>
          <w:color w:val="000000" w:themeColor="text1"/>
          <w:sz w:val="28"/>
          <w:szCs w:val="28"/>
          <w:bdr w:val="none" w:sz="0" w:space="0" w:color="auto"/>
        </w:rPr>
        <w:t>раневой инфекции,  потребности в гемотрансфузиях и более быстрому восстановлению после общей анестезии [</w:t>
      </w:r>
      <w:r w:rsidR="0035538D">
        <w:rPr>
          <w:rFonts w:ascii="Times New Roman" w:eastAsiaTheme="minorHAnsi" w:hAnsi="Times New Roman" w:cs="Times New Roman"/>
          <w:color w:val="000000" w:themeColor="text1"/>
          <w:sz w:val="28"/>
          <w:szCs w:val="28"/>
          <w:bdr w:val="none" w:sz="0" w:space="0" w:color="auto"/>
        </w:rPr>
        <w:t>77</w:t>
      </w:r>
      <w:r w:rsidRPr="00825972">
        <w:rPr>
          <w:rFonts w:ascii="Times New Roman" w:eastAsiaTheme="minorHAnsi" w:hAnsi="Times New Roman" w:cs="Times New Roman"/>
          <w:color w:val="000000" w:themeColor="text1"/>
          <w:sz w:val="28"/>
          <w:szCs w:val="28"/>
          <w:bdr w:val="none" w:sz="0" w:space="0" w:color="auto"/>
        </w:rPr>
        <w:t>].</w:t>
      </w:r>
      <w:r w:rsidR="00A67762" w:rsidRPr="00A67762">
        <w:rPr>
          <w:rFonts w:ascii="Times New Roman" w:eastAsiaTheme="minorHAnsi" w:hAnsi="Times New Roman" w:cs="Times New Roman"/>
          <w:color w:val="000000" w:themeColor="text1"/>
          <w:sz w:val="28"/>
          <w:szCs w:val="28"/>
          <w:bdr w:val="none" w:sz="0" w:space="0" w:color="auto"/>
        </w:rPr>
        <w:t xml:space="preserve"> </w:t>
      </w:r>
      <w:r w:rsidR="00A67762" w:rsidRPr="00825972">
        <w:rPr>
          <w:rFonts w:ascii="Times New Roman" w:eastAsiaTheme="minorHAnsi" w:hAnsi="Times New Roman" w:cs="Times New Roman"/>
          <w:color w:val="000000" w:themeColor="text1"/>
          <w:sz w:val="28"/>
          <w:szCs w:val="28"/>
          <w:bdr w:val="none" w:sz="0" w:space="0" w:color="auto"/>
        </w:rPr>
        <w:t xml:space="preserve">Для предотвращения эпизодов переохлаждения в операционной необходимо осуществлять мониторинг температуры, использовать </w:t>
      </w:r>
      <w:r w:rsidR="00A67762">
        <w:rPr>
          <w:rFonts w:ascii="Times New Roman" w:eastAsiaTheme="minorHAnsi" w:hAnsi="Times New Roman" w:cs="Times New Roman"/>
          <w:color w:val="000000" w:themeColor="text1"/>
          <w:sz w:val="28"/>
          <w:szCs w:val="28"/>
          <w:bdr w:val="none" w:sz="0" w:space="0" w:color="auto"/>
        </w:rPr>
        <w:t xml:space="preserve">для переливания теплые растворы </w:t>
      </w:r>
      <w:r w:rsidR="00A67762" w:rsidRPr="00A67762">
        <w:rPr>
          <w:rFonts w:ascii="Times New Roman" w:eastAsiaTheme="minorHAnsi" w:hAnsi="Times New Roman" w:cs="Times New Roman"/>
          <w:color w:val="000000" w:themeColor="text1"/>
          <w:sz w:val="28"/>
          <w:szCs w:val="28"/>
          <w:bdr w:val="none" w:sz="0" w:space="0" w:color="auto"/>
        </w:rPr>
        <w:t>[</w:t>
      </w:r>
      <w:r w:rsidR="0035538D">
        <w:rPr>
          <w:rFonts w:ascii="Times New Roman" w:eastAsiaTheme="minorHAnsi" w:hAnsi="Times New Roman" w:cs="Times New Roman"/>
          <w:color w:val="000000" w:themeColor="text1"/>
          <w:sz w:val="28"/>
          <w:szCs w:val="28"/>
          <w:bdr w:val="none" w:sz="0" w:space="0" w:color="auto"/>
        </w:rPr>
        <w:t>17</w:t>
      </w:r>
      <w:r w:rsidR="00A67762" w:rsidRPr="00A67762">
        <w:rPr>
          <w:rFonts w:ascii="Times New Roman" w:eastAsiaTheme="minorHAnsi" w:hAnsi="Times New Roman" w:cs="Times New Roman"/>
          <w:color w:val="000000" w:themeColor="text1"/>
          <w:sz w:val="28"/>
          <w:szCs w:val="28"/>
          <w:bdr w:val="none" w:sz="0" w:space="0" w:color="auto"/>
        </w:rPr>
        <w:t>].</w:t>
      </w:r>
      <w:r w:rsidR="00A67762" w:rsidRPr="00825972">
        <w:rPr>
          <w:rFonts w:ascii="Times New Roman" w:eastAsiaTheme="minorHAnsi" w:hAnsi="Times New Roman" w:cs="Times New Roman"/>
          <w:color w:val="000000" w:themeColor="text1"/>
          <w:sz w:val="28"/>
          <w:szCs w:val="28"/>
          <w:bdr w:val="none" w:sz="0" w:space="0" w:color="auto"/>
        </w:rPr>
        <w:t xml:space="preserve"> Методы активного согревания включают согревание тела пациента теплым воздухом </w:t>
      </w:r>
      <w:r w:rsidR="00A67762" w:rsidRPr="00825972">
        <w:rPr>
          <w:rFonts w:ascii="Times New Roman" w:eastAsiaTheme="minorHAnsi" w:hAnsi="Times New Roman" w:cs="Times New Roman"/>
          <w:color w:val="000000" w:themeColor="text1"/>
          <w:sz w:val="28"/>
          <w:szCs w:val="28"/>
          <w:bdr w:val="none" w:sz="0" w:space="0" w:color="auto"/>
        </w:rPr>
        <w:lastRenderedPageBreak/>
        <w:t>и использование специальных матрасов с подогретой водой [</w:t>
      </w:r>
      <w:r w:rsidR="0035538D">
        <w:rPr>
          <w:rFonts w:ascii="Times New Roman" w:eastAsiaTheme="minorHAnsi" w:hAnsi="Times New Roman" w:cs="Times New Roman"/>
          <w:color w:val="000000" w:themeColor="text1"/>
          <w:sz w:val="28"/>
          <w:szCs w:val="28"/>
          <w:bdr w:val="none" w:sz="0" w:space="0" w:color="auto"/>
        </w:rPr>
        <w:t>33</w:t>
      </w:r>
      <w:r w:rsidR="00A67762" w:rsidRPr="00825972">
        <w:rPr>
          <w:rFonts w:ascii="Times New Roman" w:eastAsiaTheme="minorHAnsi" w:hAnsi="Times New Roman" w:cs="Times New Roman"/>
          <w:color w:val="000000" w:themeColor="text1"/>
          <w:sz w:val="28"/>
          <w:szCs w:val="28"/>
          <w:bdr w:val="none" w:sz="0" w:space="0" w:color="auto"/>
        </w:rPr>
        <w:t>].</w:t>
      </w:r>
      <w:r w:rsidR="00A67762">
        <w:rPr>
          <w:rFonts w:ascii="Times New Roman" w:eastAsiaTheme="minorHAnsi" w:hAnsi="Times New Roman" w:cs="Times New Roman"/>
          <w:color w:val="000000" w:themeColor="text1"/>
          <w:sz w:val="28"/>
          <w:szCs w:val="28"/>
          <w:bdr w:val="none" w:sz="0" w:space="0" w:color="auto"/>
        </w:rPr>
        <w:t xml:space="preserve"> </w:t>
      </w:r>
      <w:r w:rsidRPr="00825972">
        <w:rPr>
          <w:rFonts w:ascii="Times New Roman" w:eastAsiaTheme="minorHAnsi" w:hAnsi="Times New Roman" w:cs="Times New Roman"/>
          <w:color w:val="000000" w:themeColor="text1"/>
          <w:sz w:val="28"/>
          <w:szCs w:val="28"/>
          <w:bdr w:val="none" w:sz="0" w:space="0" w:color="auto"/>
        </w:rPr>
        <w:t>Активное согревание следует продолжать в послеоперационном периоде, пока температура тела пациента не достигнет ≥ 36°C [</w:t>
      </w:r>
      <w:r w:rsidR="0035538D">
        <w:rPr>
          <w:rFonts w:ascii="Times New Roman" w:eastAsiaTheme="minorHAnsi" w:hAnsi="Times New Roman" w:cs="Times New Roman"/>
          <w:color w:val="000000" w:themeColor="text1"/>
          <w:sz w:val="28"/>
          <w:szCs w:val="28"/>
          <w:bdr w:val="none" w:sz="0" w:space="0" w:color="auto"/>
        </w:rPr>
        <w:t>93</w:t>
      </w:r>
      <w:r w:rsidRPr="00825972">
        <w:rPr>
          <w:rFonts w:ascii="Times New Roman" w:eastAsiaTheme="minorHAnsi" w:hAnsi="Times New Roman" w:cs="Times New Roman"/>
          <w:color w:val="000000" w:themeColor="text1"/>
          <w:sz w:val="28"/>
          <w:szCs w:val="28"/>
          <w:bdr w:val="none" w:sz="0" w:space="0" w:color="auto"/>
        </w:rPr>
        <w:t xml:space="preserve">]. </w:t>
      </w:r>
    </w:p>
    <w:p w:rsidR="00A67762" w:rsidRDefault="00A67762" w:rsidP="00A67762">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A67762">
        <w:rPr>
          <w:rFonts w:ascii="Times New Roman" w:eastAsiaTheme="minorHAnsi" w:hAnsi="Times New Roman" w:cs="Times New Roman"/>
          <w:i/>
          <w:color w:val="000000" w:themeColor="text1"/>
          <w:sz w:val="28"/>
          <w:szCs w:val="28"/>
          <w:bdr w:val="none" w:sz="0" w:space="0" w:color="auto"/>
        </w:rPr>
        <w:t xml:space="preserve">Выводы: </w:t>
      </w:r>
      <w:r>
        <w:rPr>
          <w:rFonts w:ascii="Times New Roman" w:eastAsiaTheme="minorHAnsi" w:hAnsi="Times New Roman" w:cs="Times New Roman"/>
          <w:color w:val="000000" w:themeColor="text1"/>
          <w:sz w:val="28"/>
          <w:szCs w:val="28"/>
          <w:bdr w:val="none" w:sz="0" w:space="0" w:color="auto"/>
        </w:rPr>
        <w:t>во время операции необходимо поддерживать режим нормотермии с помощью специальных систем обогрева (одеял с принудительным теплообдувом, согревающих матрасов) и переливания теплых растворов</w:t>
      </w:r>
      <w:r w:rsidR="004F2197" w:rsidRPr="004F2197">
        <w:rPr>
          <w:rFonts w:ascii="Times New Roman" w:eastAsiaTheme="minorHAnsi" w:hAnsi="Times New Roman" w:cs="Times New Roman"/>
          <w:color w:val="000000" w:themeColor="text1"/>
          <w:sz w:val="28"/>
          <w:szCs w:val="28"/>
          <w:bdr w:val="none" w:sz="0" w:space="0" w:color="auto"/>
        </w:rPr>
        <w:t xml:space="preserve"> </w:t>
      </w:r>
      <w:r w:rsidR="004F2197">
        <w:rPr>
          <w:rFonts w:ascii="Times New Roman" w:eastAsiaTheme="minorHAnsi" w:hAnsi="Times New Roman" w:cs="Times New Roman"/>
          <w:color w:val="000000" w:themeColor="text1"/>
          <w:sz w:val="28"/>
          <w:szCs w:val="28"/>
          <w:bdr w:val="none" w:sz="0" w:space="0" w:color="auto"/>
        </w:rPr>
        <w:t>(</w:t>
      </w:r>
      <w:r w:rsidR="004F2197" w:rsidRPr="004F2197">
        <w:rPr>
          <w:rFonts w:ascii="Times New Roman" w:eastAsiaTheme="minorHAnsi" w:hAnsi="Times New Roman" w:cs="Times New Roman"/>
          <w:b/>
          <w:color w:val="000000" w:themeColor="text1"/>
          <w:sz w:val="28"/>
          <w:szCs w:val="28"/>
          <w:bdr w:val="none" w:sz="0" w:space="0" w:color="auto"/>
          <w:lang w:val="en-US"/>
        </w:rPr>
        <w:t>I</w:t>
      </w:r>
      <w:r w:rsidR="004F2197" w:rsidRPr="004F2197">
        <w:rPr>
          <w:rFonts w:ascii="Times New Roman" w:eastAsiaTheme="minorHAnsi" w:hAnsi="Times New Roman" w:cs="Times New Roman"/>
          <w:b/>
          <w:color w:val="000000" w:themeColor="text1"/>
          <w:sz w:val="28"/>
          <w:szCs w:val="28"/>
          <w:bdr w:val="none" w:sz="0" w:space="0" w:color="auto"/>
        </w:rPr>
        <w:t xml:space="preserve"> </w:t>
      </w:r>
      <w:r w:rsidR="004F2197" w:rsidRPr="004F2197">
        <w:rPr>
          <w:rFonts w:ascii="Times New Roman" w:eastAsiaTheme="minorHAnsi" w:hAnsi="Times New Roman" w:cs="Times New Roman"/>
          <w:b/>
          <w:color w:val="000000" w:themeColor="text1"/>
          <w:sz w:val="28"/>
          <w:szCs w:val="28"/>
          <w:bdr w:val="none" w:sz="0" w:space="0" w:color="auto"/>
          <w:lang w:val="en-US"/>
        </w:rPr>
        <w:t>A</w:t>
      </w:r>
      <w:r w:rsidR="004F2197" w:rsidRPr="004F2197">
        <w:rPr>
          <w:rFonts w:ascii="Times New Roman" w:eastAsiaTheme="minorHAnsi" w:hAnsi="Times New Roman" w:cs="Times New Roman"/>
          <w:color w:val="000000" w:themeColor="text1"/>
          <w:sz w:val="28"/>
          <w:szCs w:val="28"/>
          <w:bdr w:val="none" w:sz="0" w:space="0" w:color="auto"/>
        </w:rPr>
        <w:t>).</w:t>
      </w:r>
    </w:p>
    <w:p w:rsidR="00C22F3C" w:rsidRPr="00C22F3C" w:rsidRDefault="001F22EF" w:rsidP="005967C1">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1F22EF">
        <w:rPr>
          <w:rFonts w:ascii="Times New Roman" w:eastAsiaTheme="minorHAnsi" w:hAnsi="Times New Roman" w:cs="Times New Roman"/>
          <w:i/>
          <w:color w:val="000000" w:themeColor="text1"/>
          <w:sz w:val="28"/>
          <w:szCs w:val="28"/>
          <w:bdr w:val="none" w:sz="0" w:space="0" w:color="auto"/>
        </w:rPr>
        <w:t>Дренирование операционной раны</w:t>
      </w:r>
      <w:r>
        <w:rPr>
          <w:rFonts w:ascii="Times New Roman" w:eastAsiaTheme="minorHAnsi" w:hAnsi="Times New Roman" w:cs="Times New Roman"/>
          <w:color w:val="000000" w:themeColor="text1"/>
          <w:sz w:val="28"/>
          <w:szCs w:val="28"/>
          <w:bdr w:val="none" w:sz="0" w:space="0" w:color="auto"/>
        </w:rPr>
        <w:t xml:space="preserve">. </w:t>
      </w:r>
      <w:r w:rsidR="00C22F3C" w:rsidRPr="00C22F3C">
        <w:rPr>
          <w:rFonts w:ascii="Times New Roman" w:eastAsiaTheme="minorHAnsi" w:hAnsi="Times New Roman" w:cs="Times New Roman"/>
          <w:color w:val="000000" w:themeColor="text1"/>
          <w:sz w:val="28"/>
          <w:szCs w:val="28"/>
          <w:bdr w:val="none" w:sz="0" w:space="0" w:color="auto"/>
        </w:rPr>
        <w:t>Дренирование ран и полостей - наиболее устоявшаяся традиция в хирургии. Целью этой процедуры является эвакуация раневого отделяемого, а также диагностика возникновения кровотечения и несостоятельности швов ан</w:t>
      </w:r>
      <w:r w:rsidR="005967C1">
        <w:rPr>
          <w:rFonts w:ascii="Times New Roman" w:eastAsiaTheme="minorHAnsi" w:hAnsi="Times New Roman" w:cs="Times New Roman"/>
          <w:color w:val="000000" w:themeColor="text1"/>
          <w:sz w:val="28"/>
          <w:szCs w:val="28"/>
          <w:bdr w:val="none" w:sz="0" w:space="0" w:color="auto"/>
        </w:rPr>
        <w:t>асто</w:t>
      </w:r>
      <w:r w:rsidR="00C22F3C" w:rsidRPr="00C22F3C">
        <w:rPr>
          <w:rFonts w:ascii="Times New Roman" w:eastAsiaTheme="minorHAnsi" w:hAnsi="Times New Roman" w:cs="Times New Roman"/>
          <w:color w:val="000000" w:themeColor="text1"/>
          <w:sz w:val="28"/>
          <w:szCs w:val="28"/>
          <w:bdr w:val="none" w:sz="0" w:space="0" w:color="auto"/>
        </w:rPr>
        <w:t>моза. Пациенты крайне негативно относятся к дренажам, т.к. их нахождение в ране  провоцирует боль и ограничивает подвижность.</w:t>
      </w:r>
    </w:p>
    <w:p w:rsidR="00C22F3C" w:rsidRDefault="00C22F3C" w:rsidP="005967C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C22F3C">
        <w:rPr>
          <w:rFonts w:ascii="Times New Roman" w:eastAsiaTheme="minorHAnsi" w:hAnsi="Times New Roman" w:cs="Times New Roman"/>
          <w:color w:val="000000" w:themeColor="text1"/>
          <w:sz w:val="28"/>
          <w:szCs w:val="28"/>
          <w:bdr w:val="none" w:sz="0" w:space="0" w:color="auto"/>
        </w:rPr>
        <w:t xml:space="preserve">В многоцентровых исследованиях было доказано, что дренирование </w:t>
      </w:r>
      <w:r w:rsidR="005967C1">
        <w:rPr>
          <w:rFonts w:ascii="Times New Roman" w:eastAsiaTheme="minorHAnsi" w:hAnsi="Times New Roman" w:cs="Times New Roman"/>
          <w:color w:val="000000" w:themeColor="text1"/>
          <w:sz w:val="28"/>
          <w:szCs w:val="28"/>
          <w:bdr w:val="none" w:sz="0" w:space="0" w:color="auto"/>
        </w:rPr>
        <w:t xml:space="preserve">брюшной полости не влияет на частоту </w:t>
      </w:r>
      <w:r w:rsidRPr="00C22F3C">
        <w:rPr>
          <w:rFonts w:ascii="Times New Roman" w:eastAsiaTheme="minorHAnsi" w:hAnsi="Times New Roman" w:cs="Times New Roman"/>
          <w:color w:val="000000" w:themeColor="text1"/>
          <w:sz w:val="28"/>
          <w:szCs w:val="28"/>
          <w:bdr w:val="none" w:sz="0" w:space="0" w:color="auto"/>
        </w:rPr>
        <w:t>несостоятельности швов анастомоза</w:t>
      </w:r>
      <w:r w:rsidR="005967C1">
        <w:rPr>
          <w:rFonts w:ascii="Times New Roman" w:eastAsiaTheme="minorHAnsi" w:hAnsi="Times New Roman" w:cs="Times New Roman"/>
          <w:color w:val="000000" w:themeColor="text1"/>
          <w:sz w:val="28"/>
          <w:szCs w:val="28"/>
          <w:bdr w:val="none" w:sz="0" w:space="0" w:color="auto"/>
        </w:rPr>
        <w:t>, повторных операций, эктраабдомин</w:t>
      </w:r>
      <w:r w:rsidR="00FC7077">
        <w:rPr>
          <w:rFonts w:ascii="Times New Roman" w:eastAsiaTheme="minorHAnsi" w:hAnsi="Times New Roman" w:cs="Times New Roman"/>
          <w:color w:val="000000" w:themeColor="text1"/>
          <w:sz w:val="28"/>
          <w:szCs w:val="28"/>
          <w:bdr w:val="none" w:sz="0" w:space="0" w:color="auto"/>
        </w:rPr>
        <w:t>альных осложнений и летальность</w:t>
      </w:r>
      <w:r w:rsidR="005967C1" w:rsidRPr="005967C1">
        <w:rPr>
          <w:rFonts w:ascii="Times New Roman" w:eastAsiaTheme="minorHAnsi" w:hAnsi="Times New Roman" w:cs="Times New Roman"/>
          <w:color w:val="000000" w:themeColor="text1"/>
          <w:sz w:val="28"/>
          <w:szCs w:val="28"/>
          <w:bdr w:val="none" w:sz="0" w:space="0" w:color="auto"/>
        </w:rPr>
        <w:t xml:space="preserve">. </w:t>
      </w:r>
      <w:r w:rsidRPr="00C22F3C">
        <w:rPr>
          <w:rFonts w:ascii="Times New Roman" w:eastAsiaTheme="minorHAnsi" w:hAnsi="Times New Roman" w:cs="Times New Roman"/>
          <w:color w:val="000000" w:themeColor="text1"/>
          <w:sz w:val="28"/>
          <w:szCs w:val="28"/>
          <w:bdr w:val="none" w:sz="0" w:space="0" w:color="auto"/>
        </w:rPr>
        <w:t xml:space="preserve"> Вместе с тем возрастает длительность операции</w:t>
      </w:r>
      <w:r w:rsidR="005967C1" w:rsidRPr="005967C1">
        <w:rPr>
          <w:rFonts w:ascii="Times New Roman" w:eastAsiaTheme="minorHAnsi" w:hAnsi="Times New Roman" w:cs="Times New Roman"/>
          <w:color w:val="000000" w:themeColor="text1"/>
          <w:sz w:val="28"/>
          <w:szCs w:val="28"/>
          <w:bdr w:val="none" w:sz="0" w:space="0" w:color="auto"/>
        </w:rPr>
        <w:t xml:space="preserve"> </w:t>
      </w:r>
      <w:r w:rsidRPr="00C22F3C">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72</w:t>
      </w:r>
      <w:r w:rsidRPr="00C22F3C">
        <w:rPr>
          <w:rFonts w:ascii="Times New Roman" w:eastAsiaTheme="minorHAnsi" w:hAnsi="Times New Roman" w:cs="Times New Roman"/>
          <w:color w:val="auto"/>
          <w:sz w:val="28"/>
          <w:szCs w:val="28"/>
          <w:bdr w:val="none" w:sz="0" w:space="0" w:color="auto"/>
        </w:rPr>
        <w:t xml:space="preserve">]. </w:t>
      </w:r>
      <w:r w:rsidR="005967C1">
        <w:rPr>
          <w:rFonts w:ascii="Times New Roman" w:eastAsiaTheme="minorHAnsi" w:hAnsi="Times New Roman" w:cs="Times New Roman"/>
          <w:color w:val="auto"/>
          <w:sz w:val="28"/>
          <w:szCs w:val="28"/>
          <w:bdr w:val="none" w:sz="0" w:space="0" w:color="auto"/>
        </w:rPr>
        <w:t>Эмпирические наблюдения показыва</w:t>
      </w:r>
      <w:r w:rsidR="009C6C34">
        <w:rPr>
          <w:rFonts w:ascii="Times New Roman" w:eastAsiaTheme="minorHAnsi" w:hAnsi="Times New Roman" w:cs="Times New Roman"/>
          <w:color w:val="auto"/>
          <w:sz w:val="28"/>
          <w:szCs w:val="28"/>
          <w:bdr w:val="none" w:sz="0" w:space="0" w:color="auto"/>
        </w:rPr>
        <w:t>ют, что наличие дренажей ухудшае</w:t>
      </w:r>
      <w:r w:rsidR="005967C1">
        <w:rPr>
          <w:rFonts w:ascii="Times New Roman" w:eastAsiaTheme="minorHAnsi" w:hAnsi="Times New Roman" w:cs="Times New Roman"/>
          <w:color w:val="auto"/>
          <w:sz w:val="28"/>
          <w:szCs w:val="28"/>
          <w:bdr w:val="none" w:sz="0" w:space="0" w:color="auto"/>
        </w:rPr>
        <w:t>т возможности ранней активизации пациентов.</w:t>
      </w:r>
    </w:p>
    <w:p w:rsidR="005967C1" w:rsidRPr="008A6B3F" w:rsidRDefault="005967C1" w:rsidP="005967C1">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heme="minorHAnsi" w:hAnsi="Times New Roman" w:cs="Times New Roman"/>
          <w:color w:val="auto"/>
          <w:sz w:val="28"/>
          <w:szCs w:val="28"/>
          <w:bdr w:val="none" w:sz="0" w:space="0" w:color="auto"/>
        </w:rPr>
      </w:pPr>
      <w:r w:rsidRPr="005967C1">
        <w:rPr>
          <w:rFonts w:ascii="Times New Roman" w:eastAsiaTheme="minorHAnsi" w:hAnsi="Times New Roman" w:cs="Times New Roman"/>
          <w:i/>
          <w:color w:val="auto"/>
          <w:sz w:val="28"/>
          <w:szCs w:val="28"/>
          <w:bdr w:val="none" w:sz="0" w:space="0" w:color="auto"/>
        </w:rPr>
        <w:t xml:space="preserve">Выводы: </w:t>
      </w:r>
      <w:r w:rsidRPr="005967C1">
        <w:rPr>
          <w:rFonts w:ascii="Times New Roman" w:eastAsiaTheme="minorHAnsi" w:hAnsi="Times New Roman" w:cs="Times New Roman"/>
          <w:color w:val="auto"/>
          <w:sz w:val="28"/>
          <w:szCs w:val="28"/>
          <w:bdr w:val="none" w:sz="0" w:space="0" w:color="auto"/>
        </w:rPr>
        <w:t>не рекомендуется рутинное использование дренажей, поскольку не дока</w:t>
      </w:r>
      <w:r>
        <w:rPr>
          <w:rFonts w:ascii="Times New Roman" w:eastAsiaTheme="minorHAnsi" w:hAnsi="Times New Roman" w:cs="Times New Roman"/>
          <w:color w:val="auto"/>
          <w:sz w:val="28"/>
          <w:szCs w:val="28"/>
          <w:bdr w:val="none" w:sz="0" w:space="0" w:color="auto"/>
        </w:rPr>
        <w:t xml:space="preserve">зана польза этого вмешательства и замедляется активизация пациентов </w:t>
      </w:r>
      <w:r w:rsidRPr="005967C1">
        <w:rPr>
          <w:rFonts w:ascii="Times New Roman" w:eastAsiaTheme="minorHAnsi" w:hAnsi="Times New Roman" w:cs="Times New Roman"/>
          <w:color w:val="auto"/>
          <w:sz w:val="28"/>
          <w:szCs w:val="28"/>
          <w:bdr w:val="none" w:sz="0" w:space="0" w:color="auto"/>
        </w:rPr>
        <w:t>(</w:t>
      </w:r>
      <w:r w:rsidRPr="005967C1">
        <w:rPr>
          <w:rFonts w:ascii="Times New Roman" w:eastAsiaTheme="minorHAnsi" w:hAnsi="Times New Roman" w:cs="Times New Roman"/>
          <w:b/>
          <w:color w:val="auto"/>
          <w:sz w:val="28"/>
          <w:szCs w:val="28"/>
          <w:bdr w:val="none" w:sz="0" w:space="0" w:color="auto"/>
          <w:lang w:val="en-US"/>
        </w:rPr>
        <w:t>I</w:t>
      </w:r>
      <w:r w:rsidRPr="005967C1">
        <w:rPr>
          <w:rFonts w:ascii="Times New Roman" w:eastAsiaTheme="minorHAnsi" w:hAnsi="Times New Roman" w:cs="Times New Roman"/>
          <w:b/>
          <w:color w:val="auto"/>
          <w:sz w:val="28"/>
          <w:szCs w:val="28"/>
          <w:bdr w:val="none" w:sz="0" w:space="0" w:color="auto"/>
        </w:rPr>
        <w:t xml:space="preserve"> </w:t>
      </w:r>
      <w:r w:rsidRPr="005967C1">
        <w:rPr>
          <w:rFonts w:ascii="Times New Roman" w:eastAsiaTheme="minorHAnsi" w:hAnsi="Times New Roman" w:cs="Times New Roman"/>
          <w:b/>
          <w:color w:val="auto"/>
          <w:sz w:val="28"/>
          <w:szCs w:val="28"/>
          <w:bdr w:val="none" w:sz="0" w:space="0" w:color="auto"/>
          <w:lang w:val="en-US"/>
        </w:rPr>
        <w:t>A</w:t>
      </w:r>
      <w:r w:rsidRPr="005967C1">
        <w:rPr>
          <w:rFonts w:ascii="Times New Roman" w:eastAsiaTheme="minorHAnsi" w:hAnsi="Times New Roman" w:cs="Times New Roman"/>
          <w:color w:val="auto"/>
          <w:sz w:val="28"/>
          <w:szCs w:val="28"/>
          <w:bdr w:val="none" w:sz="0" w:space="0" w:color="auto"/>
        </w:rPr>
        <w:t>).</w:t>
      </w:r>
    </w:p>
    <w:p w:rsidR="00D12570" w:rsidRDefault="00D70E89" w:rsidP="00D70E89">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heme="minorHAnsi" w:hAnsi="Times New Roman" w:cs="Times New Roman"/>
          <w:b/>
          <w:color w:val="auto"/>
          <w:sz w:val="28"/>
          <w:szCs w:val="28"/>
          <w:bdr w:val="none" w:sz="0" w:space="0" w:color="auto"/>
        </w:rPr>
      </w:pPr>
      <w:r w:rsidRPr="00D70E89">
        <w:rPr>
          <w:rFonts w:ascii="Times New Roman" w:eastAsiaTheme="minorHAnsi" w:hAnsi="Times New Roman" w:cs="Times New Roman"/>
          <w:b/>
          <w:color w:val="auto"/>
          <w:sz w:val="28"/>
          <w:szCs w:val="28"/>
          <w:bdr w:val="none" w:sz="0" w:space="0" w:color="auto"/>
        </w:rPr>
        <w:t>Послеоперационное ведение больных.</w:t>
      </w:r>
    </w:p>
    <w:p w:rsidR="008447DB" w:rsidRPr="008A6B3F" w:rsidRDefault="00D70E89" w:rsidP="00DA264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D70E89">
        <w:rPr>
          <w:rFonts w:ascii="Times New Roman" w:eastAsiaTheme="minorHAnsi" w:hAnsi="Times New Roman" w:cs="Times New Roman"/>
          <w:i/>
          <w:color w:val="auto"/>
          <w:sz w:val="28"/>
          <w:szCs w:val="28"/>
          <w:bdr w:val="none" w:sz="0" w:space="0" w:color="auto"/>
        </w:rPr>
        <w:t>Послеоперационное обезболивание.</w:t>
      </w:r>
      <w:r w:rsidR="00EE1AC9">
        <w:rPr>
          <w:rFonts w:ascii="Times New Roman" w:eastAsiaTheme="minorHAnsi" w:hAnsi="Times New Roman" w:cs="Times New Roman"/>
          <w:color w:val="auto"/>
          <w:sz w:val="28"/>
          <w:szCs w:val="28"/>
          <w:bdr w:val="none" w:sz="0" w:space="0" w:color="auto"/>
        </w:rPr>
        <w:t xml:space="preserve"> </w:t>
      </w:r>
      <w:r w:rsidR="00EE1AC9" w:rsidRPr="00EE1AC9">
        <w:rPr>
          <w:rFonts w:ascii="Times New Roman" w:eastAsiaTheme="minorHAnsi" w:hAnsi="Times New Roman" w:cs="Times New Roman"/>
          <w:color w:val="000000" w:themeColor="text1"/>
          <w:sz w:val="28"/>
          <w:szCs w:val="28"/>
          <w:bdr w:val="none" w:sz="0" w:space="0" w:color="auto"/>
        </w:rPr>
        <w:t>Общепризнанным является тот факт, что послеоперационный болевой синдром ухудшает результаты лечения.  Однако до сих пор эта пробле</w:t>
      </w:r>
      <w:r w:rsidR="00060CF5">
        <w:rPr>
          <w:rFonts w:ascii="Times New Roman" w:eastAsiaTheme="minorHAnsi" w:hAnsi="Times New Roman" w:cs="Times New Roman"/>
          <w:color w:val="000000" w:themeColor="text1"/>
          <w:sz w:val="28"/>
          <w:szCs w:val="28"/>
          <w:bdr w:val="none" w:sz="0" w:space="0" w:color="auto"/>
        </w:rPr>
        <w:t>ма не решена. Значительное количество</w:t>
      </w:r>
      <w:r w:rsidR="00EE1AC9" w:rsidRPr="00EE1AC9">
        <w:rPr>
          <w:rFonts w:ascii="Times New Roman" w:eastAsiaTheme="minorHAnsi" w:hAnsi="Times New Roman" w:cs="Times New Roman"/>
          <w:color w:val="000000" w:themeColor="text1"/>
          <w:sz w:val="28"/>
          <w:szCs w:val="28"/>
          <w:bdr w:val="none" w:sz="0" w:space="0" w:color="auto"/>
        </w:rPr>
        <w:t xml:space="preserve"> хирургических больных не получает должного обезболивания</w:t>
      </w:r>
      <w:r w:rsidR="00EE1AC9">
        <w:rPr>
          <w:rFonts w:ascii="Times New Roman" w:eastAsiaTheme="minorHAnsi" w:hAnsi="Times New Roman" w:cs="Times New Roman"/>
          <w:color w:val="000000" w:themeColor="text1"/>
          <w:sz w:val="28"/>
          <w:szCs w:val="28"/>
          <w:bdr w:val="none" w:sz="0" w:space="0" w:color="auto"/>
        </w:rPr>
        <w:t>,</w:t>
      </w:r>
      <w:r w:rsidR="00EE1AC9" w:rsidRPr="00EE1AC9">
        <w:rPr>
          <w:rFonts w:ascii="Times New Roman" w:eastAsiaTheme="minorHAnsi" w:hAnsi="Times New Roman" w:cs="Times New Roman"/>
          <w:color w:val="000000" w:themeColor="text1"/>
          <w:sz w:val="28"/>
          <w:szCs w:val="28"/>
          <w:bdr w:val="none" w:sz="0" w:space="0" w:color="auto"/>
        </w:rPr>
        <w:t xml:space="preserve"> </w:t>
      </w:r>
      <w:r w:rsidR="00EE1AC9">
        <w:rPr>
          <w:rFonts w:ascii="Times New Roman" w:eastAsiaTheme="minorHAnsi" w:hAnsi="Times New Roman" w:cs="Times New Roman"/>
          <w:color w:val="000000" w:themeColor="text1"/>
          <w:sz w:val="28"/>
          <w:szCs w:val="28"/>
          <w:bdr w:val="none" w:sz="0" w:space="0" w:color="auto"/>
        </w:rPr>
        <w:t xml:space="preserve">в том числе из-за отсутствия оптимальных схем анальгезии </w:t>
      </w:r>
      <w:r w:rsidR="00EE1AC9" w:rsidRPr="00EE1AC9">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25</w:t>
      </w:r>
      <w:r w:rsidR="00EE1AC9" w:rsidRPr="00EE1AC9">
        <w:rPr>
          <w:rFonts w:ascii="Times New Roman" w:eastAsiaTheme="minorHAnsi" w:hAnsi="Times New Roman" w:cs="Times New Roman"/>
          <w:color w:val="000000" w:themeColor="text1"/>
          <w:sz w:val="28"/>
          <w:szCs w:val="28"/>
          <w:bdr w:val="none" w:sz="0" w:space="0" w:color="auto"/>
        </w:rPr>
        <w:t>].</w:t>
      </w:r>
      <w:r w:rsidR="00EE1AC9" w:rsidRPr="00EE1AC9">
        <w:t xml:space="preserve"> </w:t>
      </w:r>
      <w:r w:rsidR="00EE1AC9" w:rsidRPr="00EE1AC9">
        <w:rPr>
          <w:rFonts w:ascii="Times New Roman" w:eastAsiaTheme="minorHAnsi" w:hAnsi="Times New Roman" w:cs="Times New Roman"/>
          <w:color w:val="000000" w:themeColor="text1"/>
          <w:sz w:val="28"/>
          <w:szCs w:val="28"/>
          <w:bdr w:val="none" w:sz="0" w:space="0" w:color="auto"/>
        </w:rPr>
        <w:t>Оптимальный режим анал</w:t>
      </w:r>
      <w:r w:rsidR="00EE1AC9">
        <w:rPr>
          <w:rFonts w:ascii="Times New Roman" w:eastAsiaTheme="minorHAnsi" w:hAnsi="Times New Roman" w:cs="Times New Roman"/>
          <w:color w:val="000000" w:themeColor="text1"/>
          <w:sz w:val="28"/>
          <w:szCs w:val="28"/>
          <w:bdr w:val="none" w:sz="0" w:space="0" w:color="auto"/>
        </w:rPr>
        <w:t>ь</w:t>
      </w:r>
      <w:r w:rsidR="00EE1AC9" w:rsidRPr="00EE1AC9">
        <w:rPr>
          <w:rFonts w:ascii="Times New Roman" w:eastAsiaTheme="minorHAnsi" w:hAnsi="Times New Roman" w:cs="Times New Roman"/>
          <w:color w:val="000000" w:themeColor="text1"/>
          <w:sz w:val="28"/>
          <w:szCs w:val="28"/>
          <w:bdr w:val="none" w:sz="0" w:space="0" w:color="auto"/>
        </w:rPr>
        <w:t xml:space="preserve">гезии </w:t>
      </w:r>
      <w:r w:rsidR="00EE1AC9">
        <w:rPr>
          <w:rFonts w:ascii="Times New Roman" w:eastAsiaTheme="minorHAnsi" w:hAnsi="Times New Roman" w:cs="Times New Roman"/>
          <w:color w:val="000000" w:themeColor="text1"/>
          <w:sz w:val="28"/>
          <w:szCs w:val="28"/>
          <w:bdr w:val="none" w:sz="0" w:space="0" w:color="auto"/>
        </w:rPr>
        <w:t xml:space="preserve">после </w:t>
      </w:r>
      <w:r w:rsidR="00EE1AC9" w:rsidRPr="00EE1AC9">
        <w:rPr>
          <w:rFonts w:ascii="Times New Roman" w:eastAsiaTheme="minorHAnsi" w:hAnsi="Times New Roman" w:cs="Times New Roman"/>
          <w:color w:val="000000" w:themeColor="text1"/>
          <w:sz w:val="28"/>
          <w:szCs w:val="28"/>
          <w:bdr w:val="none" w:sz="0" w:space="0" w:color="auto"/>
        </w:rPr>
        <w:t>обширных операций</w:t>
      </w:r>
      <w:r w:rsidR="00EE1AC9">
        <w:rPr>
          <w:rFonts w:ascii="Times New Roman" w:eastAsiaTheme="minorHAnsi" w:hAnsi="Times New Roman" w:cs="Times New Roman"/>
          <w:color w:val="000000" w:themeColor="text1"/>
          <w:sz w:val="28"/>
          <w:szCs w:val="28"/>
          <w:bdr w:val="none" w:sz="0" w:space="0" w:color="auto"/>
        </w:rPr>
        <w:t xml:space="preserve"> должен обеспечивать достаточный уровень обезболивания</w:t>
      </w:r>
      <w:r w:rsidR="00EE1AC9" w:rsidRPr="00EE1AC9">
        <w:rPr>
          <w:rFonts w:ascii="Times New Roman" w:eastAsiaTheme="minorHAnsi" w:hAnsi="Times New Roman" w:cs="Times New Roman"/>
          <w:color w:val="000000" w:themeColor="text1"/>
          <w:sz w:val="28"/>
          <w:szCs w:val="28"/>
          <w:bdr w:val="none" w:sz="0" w:space="0" w:color="auto"/>
        </w:rPr>
        <w:t xml:space="preserve">, способствовать ранней мобилизации, </w:t>
      </w:r>
      <w:r w:rsidR="00AE2A5B">
        <w:rPr>
          <w:rFonts w:ascii="Times New Roman" w:eastAsiaTheme="minorHAnsi" w:hAnsi="Times New Roman" w:cs="Times New Roman"/>
          <w:color w:val="000000" w:themeColor="text1"/>
          <w:sz w:val="28"/>
          <w:szCs w:val="28"/>
          <w:bdr w:val="none" w:sz="0" w:space="0" w:color="auto"/>
        </w:rPr>
        <w:lastRenderedPageBreak/>
        <w:t xml:space="preserve">более активному </w:t>
      </w:r>
      <w:r w:rsidR="00EE1AC9" w:rsidRPr="00EE1AC9">
        <w:rPr>
          <w:rFonts w:ascii="Times New Roman" w:eastAsiaTheme="minorHAnsi" w:hAnsi="Times New Roman" w:cs="Times New Roman"/>
          <w:color w:val="000000" w:themeColor="text1"/>
          <w:sz w:val="28"/>
          <w:szCs w:val="28"/>
          <w:bdr w:val="none" w:sz="0" w:space="0" w:color="auto"/>
        </w:rPr>
        <w:t>восстановлению функции кишечника и</w:t>
      </w:r>
      <w:r w:rsidR="00EE1AC9" w:rsidRPr="00EE1AC9">
        <w:t xml:space="preserve"> </w:t>
      </w:r>
      <w:r w:rsidR="00EE1AC9" w:rsidRPr="00EE1AC9">
        <w:rPr>
          <w:rFonts w:ascii="Times New Roman" w:eastAsiaTheme="minorHAnsi" w:hAnsi="Times New Roman" w:cs="Times New Roman"/>
          <w:color w:val="000000" w:themeColor="text1"/>
          <w:sz w:val="28"/>
          <w:szCs w:val="28"/>
          <w:bdr w:val="none" w:sz="0" w:space="0" w:color="auto"/>
        </w:rPr>
        <w:t>питания, а также не вызывать осложнений [</w:t>
      </w:r>
      <w:r w:rsidR="00C10D7C">
        <w:rPr>
          <w:rFonts w:ascii="Times New Roman" w:eastAsiaTheme="minorHAnsi" w:hAnsi="Times New Roman" w:cs="Times New Roman"/>
          <w:color w:val="000000" w:themeColor="text1"/>
          <w:sz w:val="28"/>
          <w:szCs w:val="28"/>
          <w:bdr w:val="none" w:sz="0" w:space="0" w:color="auto"/>
        </w:rPr>
        <w:t>88</w:t>
      </w:r>
      <w:r w:rsidR="00EE1AC9" w:rsidRPr="00EE1AC9">
        <w:rPr>
          <w:rFonts w:ascii="Times New Roman" w:eastAsiaTheme="minorHAnsi" w:hAnsi="Times New Roman" w:cs="Times New Roman"/>
          <w:color w:val="000000" w:themeColor="text1"/>
          <w:sz w:val="28"/>
          <w:szCs w:val="28"/>
          <w:bdr w:val="none" w:sz="0" w:space="0" w:color="auto"/>
        </w:rPr>
        <w:t>]. В последнее время все чаще признается, что для определенных типов операций и разрезов подходят разные типы режимов анал</w:t>
      </w:r>
      <w:r w:rsidR="00EE1AC9">
        <w:rPr>
          <w:rFonts w:ascii="Times New Roman" w:eastAsiaTheme="minorHAnsi" w:hAnsi="Times New Roman" w:cs="Times New Roman"/>
          <w:color w:val="000000" w:themeColor="text1"/>
          <w:sz w:val="28"/>
          <w:szCs w:val="28"/>
          <w:bdr w:val="none" w:sz="0" w:space="0" w:color="auto"/>
        </w:rPr>
        <w:t>ь</w:t>
      </w:r>
      <w:r w:rsidR="00EE1AC9" w:rsidRPr="00EE1AC9">
        <w:rPr>
          <w:rFonts w:ascii="Times New Roman" w:eastAsiaTheme="minorHAnsi" w:hAnsi="Times New Roman" w:cs="Times New Roman"/>
          <w:color w:val="000000" w:themeColor="text1"/>
          <w:sz w:val="28"/>
          <w:szCs w:val="28"/>
          <w:bdr w:val="none" w:sz="0" w:space="0" w:color="auto"/>
        </w:rPr>
        <w:t xml:space="preserve">гезии. </w:t>
      </w:r>
      <w:r w:rsidR="00EE1AC9">
        <w:rPr>
          <w:rFonts w:ascii="Times New Roman" w:eastAsiaTheme="minorHAnsi" w:hAnsi="Times New Roman" w:cs="Times New Roman"/>
          <w:color w:val="000000" w:themeColor="text1"/>
          <w:sz w:val="28"/>
          <w:szCs w:val="28"/>
          <w:bdr w:val="none" w:sz="0" w:space="0" w:color="auto"/>
        </w:rPr>
        <w:t>Преобладающим остается использование компонентной (мультимодальной)</w:t>
      </w:r>
      <w:r w:rsidR="00060CF5">
        <w:rPr>
          <w:rFonts w:ascii="Times New Roman" w:eastAsiaTheme="minorHAnsi" w:hAnsi="Times New Roman" w:cs="Times New Roman"/>
          <w:color w:val="000000" w:themeColor="text1"/>
          <w:sz w:val="28"/>
          <w:szCs w:val="28"/>
          <w:bdr w:val="none" w:sz="0" w:space="0" w:color="auto"/>
        </w:rPr>
        <w:t xml:space="preserve"> анальгезии, сочетающей в с</w:t>
      </w:r>
      <w:r w:rsidR="00EE1AC9" w:rsidRPr="00EE1AC9">
        <w:rPr>
          <w:rFonts w:ascii="Times New Roman" w:eastAsiaTheme="minorHAnsi" w:hAnsi="Times New Roman" w:cs="Times New Roman"/>
          <w:color w:val="000000" w:themeColor="text1"/>
          <w:sz w:val="28"/>
          <w:szCs w:val="28"/>
          <w:bdr w:val="none" w:sz="0" w:space="0" w:color="auto"/>
        </w:rPr>
        <w:t xml:space="preserve">ебе </w:t>
      </w:r>
      <w:r w:rsidR="00060CF5">
        <w:rPr>
          <w:rFonts w:ascii="Times New Roman" w:eastAsiaTheme="minorHAnsi" w:hAnsi="Times New Roman" w:cs="Times New Roman"/>
          <w:color w:val="000000" w:themeColor="text1"/>
          <w:sz w:val="28"/>
          <w:szCs w:val="28"/>
          <w:bdr w:val="none" w:sz="0" w:space="0" w:color="auto"/>
        </w:rPr>
        <w:t xml:space="preserve">регионарные </w:t>
      </w:r>
      <w:r w:rsidR="00EE1AC9" w:rsidRPr="00EE1AC9">
        <w:rPr>
          <w:rFonts w:ascii="Times New Roman" w:eastAsiaTheme="minorHAnsi" w:hAnsi="Times New Roman" w:cs="Times New Roman"/>
          <w:color w:val="000000" w:themeColor="text1"/>
          <w:sz w:val="28"/>
          <w:szCs w:val="28"/>
          <w:bdr w:val="none" w:sz="0" w:space="0" w:color="auto"/>
        </w:rPr>
        <w:t>методы анестезии, а также</w:t>
      </w:r>
      <w:r w:rsidR="00AE2A5B">
        <w:rPr>
          <w:rFonts w:ascii="Times New Roman" w:eastAsiaTheme="minorHAnsi" w:hAnsi="Times New Roman" w:cs="Times New Roman"/>
          <w:color w:val="000000" w:themeColor="text1"/>
          <w:sz w:val="28"/>
          <w:szCs w:val="28"/>
          <w:bdr w:val="none" w:sz="0" w:space="0" w:color="auto"/>
        </w:rPr>
        <w:t xml:space="preserve">, </w:t>
      </w:r>
      <w:r w:rsidR="00EE1AC9" w:rsidRPr="00EE1AC9">
        <w:rPr>
          <w:rFonts w:ascii="Times New Roman" w:eastAsiaTheme="minorHAnsi" w:hAnsi="Times New Roman" w:cs="Times New Roman"/>
          <w:color w:val="000000" w:themeColor="text1"/>
          <w:sz w:val="28"/>
          <w:szCs w:val="28"/>
          <w:bdr w:val="none" w:sz="0" w:space="0" w:color="auto"/>
        </w:rPr>
        <w:t>по возмо</w:t>
      </w:r>
      <w:r w:rsidR="00060CF5">
        <w:rPr>
          <w:rFonts w:ascii="Times New Roman" w:eastAsiaTheme="minorHAnsi" w:hAnsi="Times New Roman" w:cs="Times New Roman"/>
          <w:color w:val="000000" w:themeColor="text1"/>
          <w:sz w:val="28"/>
          <w:szCs w:val="28"/>
          <w:bdr w:val="none" w:sz="0" w:space="0" w:color="auto"/>
        </w:rPr>
        <w:t>жности</w:t>
      </w:r>
      <w:r w:rsidR="00AE2A5B">
        <w:rPr>
          <w:rFonts w:ascii="Times New Roman" w:eastAsiaTheme="minorHAnsi" w:hAnsi="Times New Roman" w:cs="Times New Roman"/>
          <w:color w:val="000000" w:themeColor="text1"/>
          <w:sz w:val="28"/>
          <w:szCs w:val="28"/>
          <w:bdr w:val="none" w:sz="0" w:space="0" w:color="auto"/>
        </w:rPr>
        <w:t xml:space="preserve">, </w:t>
      </w:r>
      <w:r w:rsidR="00060CF5">
        <w:rPr>
          <w:rFonts w:ascii="Times New Roman" w:eastAsiaTheme="minorHAnsi" w:hAnsi="Times New Roman" w:cs="Times New Roman"/>
          <w:color w:val="000000" w:themeColor="text1"/>
          <w:sz w:val="28"/>
          <w:szCs w:val="28"/>
          <w:bdr w:val="none" w:sz="0" w:space="0" w:color="auto"/>
        </w:rPr>
        <w:t xml:space="preserve">отказ от </w:t>
      </w:r>
      <w:r w:rsidR="00EE1AC9" w:rsidRPr="00EE1AC9">
        <w:rPr>
          <w:rFonts w:ascii="Times New Roman" w:eastAsiaTheme="minorHAnsi" w:hAnsi="Times New Roman" w:cs="Times New Roman"/>
          <w:color w:val="000000" w:themeColor="text1"/>
          <w:sz w:val="28"/>
          <w:szCs w:val="28"/>
          <w:bdr w:val="none" w:sz="0" w:space="0" w:color="auto"/>
        </w:rPr>
        <w:t>опиоидов во избежание развития побочных эффектов.</w:t>
      </w:r>
      <w:r w:rsidR="008447DB" w:rsidRPr="008447DB">
        <w:rPr>
          <w:rFonts w:ascii="Times New Roman" w:eastAsiaTheme="minorHAnsi" w:hAnsi="Times New Roman" w:cs="Times New Roman"/>
          <w:color w:val="000000" w:themeColor="text1"/>
          <w:sz w:val="28"/>
          <w:szCs w:val="28"/>
          <w:bdr w:val="none" w:sz="0" w:space="0" w:color="auto"/>
        </w:rPr>
        <w:t xml:space="preserve"> </w:t>
      </w:r>
      <w:r w:rsidR="00EE1AC9" w:rsidRPr="00EE1AC9">
        <w:rPr>
          <w:rFonts w:ascii="Times New Roman" w:eastAsiaTheme="minorHAnsi" w:hAnsi="Times New Roman" w:cs="Times New Roman"/>
          <w:color w:val="000000" w:themeColor="text1"/>
          <w:sz w:val="28"/>
          <w:szCs w:val="28"/>
          <w:bdr w:val="none" w:sz="0" w:space="0" w:color="auto"/>
        </w:rPr>
        <w:t xml:space="preserve">Применение наркотических анальгетиков сопровождается сонливостью и адинамичностью больных, парезом кишечника, эпизодами тошноты и рвоты. </w:t>
      </w:r>
    </w:p>
    <w:p w:rsidR="00DA2644" w:rsidRPr="00C10D7C" w:rsidRDefault="008447DB" w:rsidP="00DA264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8447DB">
        <w:rPr>
          <w:rFonts w:ascii="Times New Roman" w:eastAsiaTheme="minorHAnsi" w:hAnsi="Times New Roman" w:cs="Times New Roman"/>
          <w:color w:val="000000" w:themeColor="text1"/>
          <w:sz w:val="28"/>
          <w:szCs w:val="28"/>
          <w:bdr w:val="none" w:sz="0" w:space="0" w:color="auto"/>
        </w:rPr>
        <w:t xml:space="preserve">При </w:t>
      </w:r>
      <w:r w:rsidR="00D57BC7">
        <w:rPr>
          <w:rFonts w:ascii="Times New Roman" w:eastAsiaTheme="minorHAnsi" w:hAnsi="Times New Roman" w:cs="Times New Roman"/>
          <w:color w:val="000000" w:themeColor="text1"/>
          <w:sz w:val="28"/>
          <w:szCs w:val="28"/>
          <w:bdr w:val="none" w:sz="0" w:space="0" w:color="auto"/>
        </w:rPr>
        <w:t>открытой срединной лапаротомии ЭА является оптимальным</w:t>
      </w:r>
      <w:r w:rsidRPr="008447DB">
        <w:rPr>
          <w:rFonts w:ascii="Times New Roman" w:eastAsiaTheme="minorHAnsi" w:hAnsi="Times New Roman" w:cs="Times New Roman"/>
          <w:color w:val="000000" w:themeColor="text1"/>
          <w:sz w:val="28"/>
          <w:szCs w:val="28"/>
          <w:bdr w:val="none" w:sz="0" w:space="0" w:color="auto"/>
        </w:rPr>
        <w:t xml:space="preserve"> </w:t>
      </w:r>
      <w:r w:rsidR="00D57BC7">
        <w:rPr>
          <w:rFonts w:ascii="Times New Roman" w:eastAsiaTheme="minorHAnsi" w:hAnsi="Times New Roman" w:cs="Times New Roman"/>
          <w:color w:val="000000" w:themeColor="text1"/>
          <w:sz w:val="28"/>
          <w:szCs w:val="28"/>
          <w:bdr w:val="none" w:sz="0" w:space="0" w:color="auto"/>
        </w:rPr>
        <w:t xml:space="preserve">методом обезболивания </w:t>
      </w:r>
      <w:r w:rsidRPr="008447DB">
        <w:rPr>
          <w:rFonts w:ascii="Times New Roman" w:eastAsiaTheme="minorHAnsi" w:hAnsi="Times New Roman" w:cs="Times New Roman"/>
          <w:color w:val="000000" w:themeColor="text1"/>
          <w:sz w:val="28"/>
          <w:szCs w:val="28"/>
          <w:bdr w:val="none" w:sz="0" w:space="0" w:color="auto"/>
        </w:rPr>
        <w:t>в первые 72 ч после операции</w:t>
      </w:r>
      <w:r w:rsidR="00D57BC7">
        <w:rPr>
          <w:rFonts w:ascii="Times New Roman" w:eastAsiaTheme="minorHAnsi" w:hAnsi="Times New Roman" w:cs="Times New Roman"/>
          <w:color w:val="000000" w:themeColor="text1"/>
          <w:sz w:val="28"/>
          <w:szCs w:val="28"/>
          <w:bdr w:val="none" w:sz="0" w:space="0" w:color="auto"/>
        </w:rPr>
        <w:t xml:space="preserve">, способствуя </w:t>
      </w:r>
      <w:r w:rsidR="00FC7077">
        <w:rPr>
          <w:rFonts w:ascii="Times New Roman" w:eastAsiaTheme="minorHAnsi" w:hAnsi="Times New Roman" w:cs="Times New Roman"/>
          <w:color w:val="000000" w:themeColor="text1"/>
          <w:sz w:val="28"/>
          <w:szCs w:val="28"/>
          <w:bdr w:val="none" w:sz="0" w:space="0" w:color="auto"/>
        </w:rPr>
        <w:t xml:space="preserve"> </w:t>
      </w:r>
      <w:r w:rsidR="00D57BC7">
        <w:rPr>
          <w:rFonts w:ascii="Times New Roman" w:eastAsiaTheme="minorHAnsi" w:hAnsi="Times New Roman" w:cs="Times New Roman"/>
          <w:color w:val="000000" w:themeColor="text1"/>
          <w:sz w:val="28"/>
          <w:szCs w:val="28"/>
          <w:bdr w:val="none" w:sz="0" w:space="0" w:color="auto"/>
        </w:rPr>
        <w:t xml:space="preserve">более раннему восстановлению </w:t>
      </w:r>
      <w:r w:rsidRPr="008447DB">
        <w:rPr>
          <w:rFonts w:ascii="Times New Roman" w:eastAsiaTheme="minorHAnsi" w:hAnsi="Times New Roman" w:cs="Times New Roman"/>
          <w:color w:val="000000" w:themeColor="text1"/>
          <w:sz w:val="28"/>
          <w:szCs w:val="28"/>
          <w:bdr w:val="none" w:sz="0" w:space="0" w:color="auto"/>
        </w:rPr>
        <w:t xml:space="preserve"> функции кишечника </w:t>
      </w:r>
      <w:r w:rsidR="00D57BC7">
        <w:rPr>
          <w:rFonts w:ascii="Times New Roman" w:eastAsiaTheme="minorHAnsi" w:hAnsi="Times New Roman" w:cs="Times New Roman"/>
          <w:color w:val="000000" w:themeColor="text1"/>
          <w:sz w:val="28"/>
          <w:szCs w:val="28"/>
          <w:bdr w:val="none" w:sz="0" w:space="0" w:color="auto"/>
        </w:rPr>
        <w:t xml:space="preserve"> и уменьшению числа осложнений </w:t>
      </w:r>
      <w:r w:rsidR="00D57BC7" w:rsidRPr="00D57BC7">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9, 22</w:t>
      </w:r>
      <w:r w:rsidR="00D57BC7" w:rsidRPr="00D57BC7">
        <w:rPr>
          <w:rFonts w:ascii="Times New Roman" w:eastAsiaTheme="minorHAnsi" w:hAnsi="Times New Roman" w:cs="Times New Roman"/>
          <w:color w:val="000000" w:themeColor="text1"/>
          <w:sz w:val="28"/>
          <w:szCs w:val="28"/>
          <w:bdr w:val="none" w:sz="0" w:space="0" w:color="auto"/>
        </w:rPr>
        <w:t xml:space="preserve">]. </w:t>
      </w:r>
      <w:r w:rsidRPr="008447DB">
        <w:rPr>
          <w:rFonts w:ascii="Times New Roman" w:eastAsiaTheme="minorHAnsi" w:hAnsi="Times New Roman" w:cs="Times New Roman"/>
          <w:color w:val="000000" w:themeColor="text1"/>
          <w:sz w:val="28"/>
          <w:szCs w:val="28"/>
          <w:bdr w:val="none" w:sz="0" w:space="0" w:color="auto"/>
        </w:rPr>
        <w:t xml:space="preserve">Использование </w:t>
      </w:r>
      <w:r w:rsidR="00DA2644" w:rsidRPr="00C10D7C">
        <w:rPr>
          <w:rFonts w:ascii="Times New Roman" w:eastAsiaTheme="minorHAnsi" w:hAnsi="Times New Roman" w:cs="Times New Roman"/>
          <w:color w:val="000000" w:themeColor="text1"/>
          <w:sz w:val="28"/>
          <w:szCs w:val="28"/>
          <w:bdr w:val="none" w:sz="0" w:space="0" w:color="auto"/>
        </w:rPr>
        <w:t xml:space="preserve">0,2% раствора </w:t>
      </w:r>
      <w:r w:rsidR="00D57BC7" w:rsidRPr="00C10D7C">
        <w:rPr>
          <w:rFonts w:ascii="Times New Roman" w:eastAsiaTheme="minorHAnsi" w:hAnsi="Times New Roman" w:cs="Times New Roman"/>
          <w:color w:val="000000" w:themeColor="text1"/>
          <w:sz w:val="28"/>
          <w:szCs w:val="28"/>
          <w:bdr w:val="none" w:sz="0" w:space="0" w:color="auto"/>
        </w:rPr>
        <w:t>ропивакаина</w:t>
      </w:r>
      <w:r w:rsidR="00DA2644" w:rsidRPr="00C10D7C">
        <w:rPr>
          <w:rFonts w:ascii="Times New Roman" w:eastAsiaTheme="minorHAnsi" w:hAnsi="Times New Roman" w:cs="Times New Roman"/>
          <w:color w:val="000000" w:themeColor="text1"/>
          <w:sz w:val="28"/>
          <w:szCs w:val="28"/>
          <w:bdr w:val="none" w:sz="0" w:space="0" w:color="auto"/>
        </w:rPr>
        <w:t xml:space="preserve"> </w:t>
      </w:r>
      <w:r w:rsidRPr="008447DB">
        <w:rPr>
          <w:rFonts w:ascii="Times New Roman" w:eastAsiaTheme="minorHAnsi" w:hAnsi="Times New Roman" w:cs="Times New Roman"/>
          <w:color w:val="000000" w:themeColor="text1"/>
          <w:sz w:val="28"/>
          <w:szCs w:val="28"/>
          <w:bdr w:val="none" w:sz="0" w:space="0" w:color="auto"/>
        </w:rPr>
        <w:t xml:space="preserve">в сочетании с </w:t>
      </w:r>
      <w:r w:rsidR="00DA2644">
        <w:rPr>
          <w:rFonts w:ascii="Times New Roman" w:eastAsiaTheme="minorHAnsi" w:hAnsi="Times New Roman" w:cs="Times New Roman"/>
          <w:color w:val="000000" w:themeColor="text1"/>
          <w:sz w:val="28"/>
          <w:szCs w:val="28"/>
          <w:bdr w:val="none" w:sz="0" w:space="0" w:color="auto"/>
        </w:rPr>
        <w:t xml:space="preserve">фентанилом </w:t>
      </w:r>
      <w:r w:rsidRPr="008447DB">
        <w:rPr>
          <w:rFonts w:ascii="Times New Roman" w:eastAsiaTheme="minorHAnsi" w:hAnsi="Times New Roman" w:cs="Times New Roman"/>
          <w:color w:val="000000" w:themeColor="text1"/>
          <w:sz w:val="28"/>
          <w:szCs w:val="28"/>
          <w:bdr w:val="none" w:sz="0" w:space="0" w:color="auto"/>
        </w:rPr>
        <w:t xml:space="preserve">обеспечивает оптимальное </w:t>
      </w:r>
      <w:r w:rsidR="00DA2644">
        <w:rPr>
          <w:rFonts w:ascii="Times New Roman" w:eastAsiaTheme="minorHAnsi" w:hAnsi="Times New Roman" w:cs="Times New Roman"/>
          <w:color w:val="000000" w:themeColor="text1"/>
          <w:sz w:val="28"/>
          <w:szCs w:val="28"/>
          <w:bdr w:val="none" w:sz="0" w:space="0" w:color="auto"/>
        </w:rPr>
        <w:t>обезболиван</w:t>
      </w:r>
      <w:r w:rsidR="0035068A">
        <w:rPr>
          <w:rFonts w:ascii="Times New Roman" w:eastAsiaTheme="minorHAnsi" w:hAnsi="Times New Roman" w:cs="Times New Roman"/>
          <w:color w:val="000000" w:themeColor="text1"/>
          <w:sz w:val="28"/>
          <w:szCs w:val="28"/>
          <w:bdr w:val="none" w:sz="0" w:space="0" w:color="auto"/>
        </w:rPr>
        <w:t>и</w:t>
      </w:r>
      <w:r w:rsidR="00DA2644">
        <w:rPr>
          <w:rFonts w:ascii="Times New Roman" w:eastAsiaTheme="minorHAnsi" w:hAnsi="Times New Roman" w:cs="Times New Roman"/>
          <w:color w:val="000000" w:themeColor="text1"/>
          <w:sz w:val="28"/>
          <w:szCs w:val="28"/>
          <w:bdr w:val="none" w:sz="0" w:space="0" w:color="auto"/>
        </w:rPr>
        <w:t>е и минимизацию</w:t>
      </w:r>
      <w:r w:rsidRPr="008447DB">
        <w:rPr>
          <w:rFonts w:ascii="Times New Roman" w:eastAsiaTheme="minorHAnsi" w:hAnsi="Times New Roman" w:cs="Times New Roman"/>
          <w:color w:val="000000" w:themeColor="text1"/>
          <w:sz w:val="28"/>
          <w:szCs w:val="28"/>
          <w:bdr w:val="none" w:sz="0" w:space="0" w:color="auto"/>
        </w:rPr>
        <w:t xml:space="preserve"> риска моторного блока и гипотонии из-за симпатической блокады. </w:t>
      </w:r>
      <w:r w:rsidR="00DA2644">
        <w:rPr>
          <w:rFonts w:ascii="Times New Roman" w:eastAsiaTheme="minorHAnsi" w:hAnsi="Times New Roman" w:cs="Times New Roman"/>
          <w:color w:val="000000" w:themeColor="text1"/>
          <w:sz w:val="28"/>
          <w:szCs w:val="28"/>
          <w:bdr w:val="none" w:sz="0" w:space="0" w:color="auto"/>
        </w:rPr>
        <w:t xml:space="preserve">В исследованиях было доказано, что ЭА была эффективнее анальгезии опиатами  по следующим показателям: болевой синдром, предотвращение </w:t>
      </w:r>
      <w:r w:rsidR="0035068A">
        <w:rPr>
          <w:rFonts w:ascii="Times New Roman" w:eastAsiaTheme="minorHAnsi" w:hAnsi="Times New Roman" w:cs="Times New Roman"/>
          <w:color w:val="000000" w:themeColor="text1"/>
          <w:sz w:val="28"/>
          <w:szCs w:val="28"/>
          <w:bdr w:val="none" w:sz="0" w:space="0" w:color="auto"/>
        </w:rPr>
        <w:t>ПОТР</w:t>
      </w:r>
      <w:r w:rsidR="00DA2644">
        <w:rPr>
          <w:rFonts w:ascii="Times New Roman" w:eastAsiaTheme="minorHAnsi" w:hAnsi="Times New Roman" w:cs="Times New Roman"/>
          <w:color w:val="000000" w:themeColor="text1"/>
          <w:sz w:val="28"/>
          <w:szCs w:val="28"/>
          <w:bdr w:val="none" w:sz="0" w:space="0" w:color="auto"/>
        </w:rPr>
        <w:t xml:space="preserve">, число осложнений, резистентность к инсулину </w:t>
      </w:r>
      <w:r w:rsidR="00FC7077">
        <w:rPr>
          <w:rFonts w:ascii="Times New Roman" w:eastAsiaTheme="minorHAnsi" w:hAnsi="Times New Roman" w:cs="Times New Roman"/>
          <w:color w:val="000000" w:themeColor="text1"/>
          <w:sz w:val="28"/>
          <w:szCs w:val="28"/>
          <w:bdr w:val="none" w:sz="0" w:space="0" w:color="auto"/>
        </w:rPr>
        <w:t>[</w:t>
      </w:r>
      <w:r w:rsidR="00C10D7C" w:rsidRPr="00C10D7C">
        <w:rPr>
          <w:rFonts w:ascii="Times New Roman" w:eastAsiaTheme="minorHAnsi" w:hAnsi="Times New Roman" w:cs="Times New Roman"/>
          <w:color w:val="000000" w:themeColor="text1"/>
          <w:sz w:val="28"/>
          <w:szCs w:val="28"/>
          <w:bdr w:val="none" w:sz="0" w:space="0" w:color="auto"/>
        </w:rPr>
        <w:t>9,  70, 87</w:t>
      </w:r>
      <w:r w:rsidRPr="008447DB">
        <w:rPr>
          <w:rFonts w:ascii="Times New Roman" w:eastAsiaTheme="minorHAnsi" w:hAnsi="Times New Roman" w:cs="Times New Roman"/>
          <w:color w:val="000000" w:themeColor="text1"/>
          <w:sz w:val="28"/>
          <w:szCs w:val="28"/>
          <w:bdr w:val="none" w:sz="0" w:space="0" w:color="auto"/>
        </w:rPr>
        <w:t xml:space="preserve">]. </w:t>
      </w:r>
      <w:r w:rsidR="00DA2644">
        <w:rPr>
          <w:rFonts w:ascii="Times New Roman" w:eastAsiaTheme="minorHAnsi" w:hAnsi="Times New Roman" w:cs="Times New Roman"/>
          <w:color w:val="000000" w:themeColor="text1"/>
          <w:sz w:val="28"/>
          <w:szCs w:val="28"/>
          <w:bdr w:val="none" w:sz="0" w:space="0" w:color="auto"/>
        </w:rPr>
        <w:t>Для устранения гипотензии</w:t>
      </w:r>
      <w:r w:rsidRPr="008447DB">
        <w:rPr>
          <w:rFonts w:ascii="Times New Roman" w:eastAsiaTheme="minorHAnsi" w:hAnsi="Times New Roman" w:cs="Times New Roman"/>
          <w:color w:val="000000" w:themeColor="text1"/>
          <w:sz w:val="28"/>
          <w:szCs w:val="28"/>
          <w:bdr w:val="none" w:sz="0" w:space="0" w:color="auto"/>
        </w:rPr>
        <w:t xml:space="preserve">, </w:t>
      </w:r>
      <w:r w:rsidR="00DA2644">
        <w:rPr>
          <w:rFonts w:ascii="Times New Roman" w:eastAsiaTheme="minorHAnsi" w:hAnsi="Times New Roman" w:cs="Times New Roman"/>
          <w:color w:val="000000" w:themeColor="text1"/>
          <w:sz w:val="28"/>
          <w:szCs w:val="28"/>
          <w:bdr w:val="none" w:sz="0" w:space="0" w:color="auto"/>
        </w:rPr>
        <w:t xml:space="preserve">вызванной </w:t>
      </w:r>
      <w:r w:rsidRPr="008447DB">
        <w:rPr>
          <w:rFonts w:ascii="Times New Roman" w:eastAsiaTheme="minorHAnsi" w:hAnsi="Times New Roman" w:cs="Times New Roman"/>
          <w:color w:val="000000" w:themeColor="text1"/>
          <w:sz w:val="28"/>
          <w:szCs w:val="28"/>
          <w:bdr w:val="none" w:sz="0" w:space="0" w:color="auto"/>
        </w:rPr>
        <w:t xml:space="preserve">симпатической блокадой, следует </w:t>
      </w:r>
      <w:r w:rsidR="00DA2644">
        <w:rPr>
          <w:rFonts w:ascii="Times New Roman" w:eastAsiaTheme="minorHAnsi" w:hAnsi="Times New Roman" w:cs="Times New Roman"/>
          <w:color w:val="000000" w:themeColor="text1"/>
          <w:sz w:val="28"/>
          <w:szCs w:val="28"/>
          <w:bdr w:val="none" w:sz="0" w:space="0" w:color="auto"/>
        </w:rPr>
        <w:t xml:space="preserve">назначать </w:t>
      </w:r>
      <w:r w:rsidRPr="008447DB">
        <w:rPr>
          <w:rFonts w:ascii="Times New Roman" w:eastAsiaTheme="minorHAnsi" w:hAnsi="Times New Roman" w:cs="Times New Roman"/>
          <w:color w:val="000000" w:themeColor="text1"/>
          <w:sz w:val="28"/>
          <w:szCs w:val="28"/>
          <w:bdr w:val="none" w:sz="0" w:space="0" w:color="auto"/>
        </w:rPr>
        <w:t>вазопрессор</w:t>
      </w:r>
      <w:r w:rsidR="00DA2644">
        <w:rPr>
          <w:rFonts w:ascii="Times New Roman" w:eastAsiaTheme="minorHAnsi" w:hAnsi="Times New Roman" w:cs="Times New Roman"/>
          <w:color w:val="000000" w:themeColor="text1"/>
          <w:sz w:val="28"/>
          <w:szCs w:val="28"/>
          <w:bdr w:val="none" w:sz="0" w:space="0" w:color="auto"/>
        </w:rPr>
        <w:t xml:space="preserve">ы </w:t>
      </w:r>
      <w:r w:rsidRPr="008447DB">
        <w:rPr>
          <w:rFonts w:ascii="Times New Roman" w:eastAsiaTheme="minorHAnsi" w:hAnsi="Times New Roman" w:cs="Times New Roman"/>
          <w:color w:val="000000" w:themeColor="text1"/>
          <w:sz w:val="28"/>
          <w:szCs w:val="28"/>
          <w:bdr w:val="none" w:sz="0" w:space="0" w:color="auto"/>
        </w:rPr>
        <w:t xml:space="preserve">при </w:t>
      </w:r>
      <w:r w:rsidR="00DA2644">
        <w:rPr>
          <w:rFonts w:ascii="Times New Roman" w:eastAsiaTheme="minorHAnsi" w:hAnsi="Times New Roman" w:cs="Times New Roman"/>
          <w:color w:val="000000" w:themeColor="text1"/>
          <w:sz w:val="28"/>
          <w:szCs w:val="28"/>
          <w:bdr w:val="none" w:sz="0" w:space="0" w:color="auto"/>
        </w:rPr>
        <w:t>отсутствии гипово</w:t>
      </w:r>
      <w:r w:rsidRPr="008447DB">
        <w:rPr>
          <w:rFonts w:ascii="Times New Roman" w:eastAsiaTheme="minorHAnsi" w:hAnsi="Times New Roman" w:cs="Times New Roman"/>
          <w:color w:val="000000" w:themeColor="text1"/>
          <w:sz w:val="28"/>
          <w:szCs w:val="28"/>
          <w:bdr w:val="none" w:sz="0" w:space="0" w:color="auto"/>
        </w:rPr>
        <w:t xml:space="preserve">лемии. </w:t>
      </w:r>
      <w:r w:rsidR="00DA2644">
        <w:rPr>
          <w:rFonts w:ascii="Times New Roman" w:eastAsiaTheme="minorHAnsi" w:hAnsi="Times New Roman" w:cs="Times New Roman"/>
          <w:color w:val="000000" w:themeColor="text1"/>
          <w:sz w:val="28"/>
          <w:szCs w:val="28"/>
          <w:bdr w:val="none" w:sz="0" w:space="0" w:color="auto"/>
        </w:rPr>
        <w:t xml:space="preserve">Желательно удалять эпидуральный катетер в течение </w:t>
      </w:r>
      <w:r w:rsidRPr="008447DB">
        <w:rPr>
          <w:rFonts w:ascii="Times New Roman" w:eastAsiaTheme="minorHAnsi" w:hAnsi="Times New Roman" w:cs="Times New Roman"/>
          <w:color w:val="000000" w:themeColor="text1"/>
          <w:sz w:val="28"/>
          <w:szCs w:val="28"/>
          <w:bdr w:val="none" w:sz="0" w:space="0" w:color="auto"/>
        </w:rPr>
        <w:t xml:space="preserve"> ≈ 48–72 ч после операции к моменту первой дефекации у пациента.</w:t>
      </w:r>
      <w:r w:rsidR="00DA2644" w:rsidRPr="00DA2644">
        <w:rPr>
          <w:rFonts w:ascii="Times New Roman" w:eastAsiaTheme="minorHAnsi" w:hAnsi="Times New Roman" w:cs="Times New Roman"/>
          <w:color w:val="000000" w:themeColor="text1"/>
          <w:sz w:val="28"/>
          <w:szCs w:val="28"/>
          <w:bdr w:val="none" w:sz="0" w:space="0" w:color="auto"/>
        </w:rPr>
        <w:t xml:space="preserve"> </w:t>
      </w:r>
      <w:r w:rsidR="00DA2644" w:rsidRPr="00EE1AC9">
        <w:rPr>
          <w:rFonts w:ascii="Times New Roman" w:eastAsiaTheme="minorHAnsi" w:hAnsi="Times New Roman" w:cs="Times New Roman"/>
          <w:color w:val="000000" w:themeColor="text1"/>
          <w:sz w:val="28"/>
          <w:szCs w:val="28"/>
          <w:bdr w:val="none" w:sz="0" w:space="0" w:color="auto"/>
        </w:rPr>
        <w:t>Стоит, однако, заметить, что нахождение эпидурального катетера и применение различных насосов ограничивает ран</w:t>
      </w:r>
      <w:r w:rsidR="00385621">
        <w:rPr>
          <w:rFonts w:ascii="Times New Roman" w:eastAsiaTheme="minorHAnsi" w:hAnsi="Times New Roman" w:cs="Times New Roman"/>
          <w:color w:val="000000" w:themeColor="text1"/>
          <w:sz w:val="28"/>
          <w:szCs w:val="28"/>
          <w:bdr w:val="none" w:sz="0" w:space="0" w:color="auto"/>
        </w:rPr>
        <w:t>н</w:t>
      </w:r>
      <w:r w:rsidR="00E60E93">
        <w:rPr>
          <w:rFonts w:ascii="Times New Roman" w:eastAsiaTheme="minorHAnsi" w:hAnsi="Times New Roman" w:cs="Times New Roman"/>
          <w:color w:val="000000" w:themeColor="text1"/>
          <w:sz w:val="28"/>
          <w:szCs w:val="28"/>
          <w:bdr w:val="none" w:sz="0" w:space="0" w:color="auto"/>
        </w:rPr>
        <w:t>юю мобилизацию пациента</w:t>
      </w:r>
      <w:r w:rsidR="00E60E93" w:rsidRPr="00C10D7C">
        <w:rPr>
          <w:rFonts w:ascii="Times New Roman" w:eastAsiaTheme="minorHAnsi" w:hAnsi="Times New Roman" w:cs="Times New Roman"/>
          <w:color w:val="000000" w:themeColor="text1"/>
          <w:sz w:val="28"/>
          <w:szCs w:val="28"/>
          <w:bdr w:val="none" w:sz="0" w:space="0" w:color="auto"/>
        </w:rPr>
        <w:t xml:space="preserve"> [</w:t>
      </w:r>
      <w:r w:rsidR="00C10D7C">
        <w:rPr>
          <w:rFonts w:ascii="Times New Roman" w:eastAsiaTheme="minorHAnsi" w:hAnsi="Times New Roman" w:cs="Times New Roman"/>
          <w:color w:val="000000" w:themeColor="text1"/>
          <w:sz w:val="28"/>
          <w:szCs w:val="28"/>
          <w:bdr w:val="none" w:sz="0" w:space="0" w:color="auto"/>
        </w:rPr>
        <w:t>40</w:t>
      </w:r>
      <w:r w:rsidR="00E60E93" w:rsidRPr="00C10D7C">
        <w:rPr>
          <w:rFonts w:ascii="Times New Roman" w:eastAsiaTheme="minorHAnsi" w:hAnsi="Times New Roman" w:cs="Times New Roman"/>
          <w:color w:val="000000" w:themeColor="text1"/>
          <w:sz w:val="28"/>
          <w:szCs w:val="28"/>
          <w:bdr w:val="none" w:sz="0" w:space="0" w:color="auto"/>
        </w:rPr>
        <w:t>].</w:t>
      </w:r>
    </w:p>
    <w:p w:rsidR="007467D3" w:rsidRDefault="0014171C" w:rsidP="00385621">
      <w:pPr>
        <w:spacing w:after="0" w:line="360" w:lineRule="auto"/>
        <w:ind w:firstLine="709"/>
        <w:jc w:val="both"/>
        <w:rPr>
          <w:rFonts w:ascii="Roboto" w:hAnsi="Roboto"/>
          <w:sz w:val="23"/>
          <w:szCs w:val="23"/>
        </w:rPr>
      </w:pPr>
      <w:r>
        <w:rPr>
          <w:rFonts w:ascii="Times New Roman" w:eastAsiaTheme="minorHAnsi" w:hAnsi="Times New Roman" w:cs="Times New Roman"/>
          <w:color w:val="000000" w:themeColor="text1"/>
          <w:sz w:val="28"/>
          <w:szCs w:val="28"/>
          <w:bdr w:val="none" w:sz="0" w:space="0" w:color="auto"/>
        </w:rPr>
        <w:t xml:space="preserve">Выраженность и продолжительность болевого синдрома после лапароскопических операций </w:t>
      </w:r>
      <w:r w:rsidR="00385621" w:rsidRPr="00385621">
        <w:rPr>
          <w:rFonts w:ascii="Times New Roman" w:eastAsiaTheme="minorHAnsi" w:hAnsi="Times New Roman" w:cs="Times New Roman"/>
          <w:color w:val="000000" w:themeColor="text1"/>
          <w:sz w:val="28"/>
          <w:szCs w:val="28"/>
          <w:bdr w:val="none" w:sz="0" w:space="0" w:color="auto"/>
        </w:rPr>
        <w:t xml:space="preserve">меньше, чем </w:t>
      </w:r>
      <w:r w:rsidR="00C10D7C">
        <w:rPr>
          <w:rFonts w:ascii="Times New Roman" w:eastAsiaTheme="minorHAnsi" w:hAnsi="Times New Roman" w:cs="Times New Roman"/>
          <w:color w:val="000000" w:themeColor="text1"/>
          <w:sz w:val="28"/>
          <w:szCs w:val="28"/>
          <w:bdr w:val="none" w:sz="0" w:space="0" w:color="auto"/>
        </w:rPr>
        <w:t xml:space="preserve">- </w:t>
      </w:r>
      <w:r w:rsidR="00385621" w:rsidRPr="00385621">
        <w:rPr>
          <w:rFonts w:ascii="Times New Roman" w:eastAsiaTheme="minorHAnsi" w:hAnsi="Times New Roman" w:cs="Times New Roman"/>
          <w:color w:val="000000" w:themeColor="text1"/>
          <w:sz w:val="28"/>
          <w:szCs w:val="28"/>
          <w:bdr w:val="none" w:sz="0" w:space="0" w:color="auto"/>
        </w:rPr>
        <w:t>открытых [</w:t>
      </w:r>
      <w:r w:rsidR="00C10D7C">
        <w:rPr>
          <w:rFonts w:ascii="Times New Roman" w:eastAsiaTheme="minorHAnsi" w:hAnsi="Times New Roman" w:cs="Times New Roman"/>
          <w:color w:val="000000" w:themeColor="text1"/>
          <w:sz w:val="28"/>
          <w:szCs w:val="28"/>
          <w:bdr w:val="none" w:sz="0" w:space="0" w:color="auto"/>
        </w:rPr>
        <w:t>57</w:t>
      </w:r>
      <w:r w:rsidR="00385621" w:rsidRPr="00385621">
        <w:rPr>
          <w:rFonts w:ascii="Times New Roman" w:eastAsiaTheme="minorHAnsi" w:hAnsi="Times New Roman" w:cs="Times New Roman"/>
          <w:color w:val="000000" w:themeColor="text1"/>
          <w:sz w:val="28"/>
          <w:szCs w:val="28"/>
          <w:bdr w:val="none" w:sz="0" w:space="0" w:color="auto"/>
        </w:rPr>
        <w:t>].</w:t>
      </w:r>
      <w:r w:rsidRPr="0014171C">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 xml:space="preserve">Однако при лапароскопических операциях с ручным ассистированием все же требуется разрез передней брюшной стенки. </w:t>
      </w:r>
      <w:r w:rsidR="00385621" w:rsidRPr="00385621">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 xml:space="preserve"> В настоящий моме</w:t>
      </w:r>
      <w:r w:rsidR="007467D3">
        <w:rPr>
          <w:rFonts w:ascii="Times New Roman" w:eastAsiaTheme="minorHAnsi" w:hAnsi="Times New Roman" w:cs="Times New Roman"/>
          <w:color w:val="000000" w:themeColor="text1"/>
          <w:sz w:val="28"/>
          <w:szCs w:val="28"/>
          <w:bdr w:val="none" w:sz="0" w:space="0" w:color="auto"/>
        </w:rPr>
        <w:t>нт альтернативой ЭА при этом тип</w:t>
      </w:r>
      <w:r>
        <w:rPr>
          <w:rFonts w:ascii="Times New Roman" w:eastAsiaTheme="minorHAnsi" w:hAnsi="Times New Roman" w:cs="Times New Roman"/>
          <w:color w:val="000000" w:themeColor="text1"/>
          <w:sz w:val="28"/>
          <w:szCs w:val="28"/>
          <w:bdr w:val="none" w:sz="0" w:space="0" w:color="auto"/>
        </w:rPr>
        <w:t>е операций являет</w:t>
      </w:r>
      <w:r w:rsidR="00AE2A5B">
        <w:rPr>
          <w:rFonts w:ascii="Times New Roman" w:eastAsiaTheme="minorHAnsi" w:hAnsi="Times New Roman" w:cs="Times New Roman"/>
          <w:color w:val="000000" w:themeColor="text1"/>
          <w:sz w:val="28"/>
          <w:szCs w:val="28"/>
          <w:bdr w:val="none" w:sz="0" w:space="0" w:color="auto"/>
        </w:rPr>
        <w:t>ся мультимодальное обезболивание</w:t>
      </w:r>
      <w:r>
        <w:rPr>
          <w:rFonts w:ascii="Times New Roman" w:eastAsiaTheme="minorHAnsi" w:hAnsi="Times New Roman" w:cs="Times New Roman"/>
          <w:color w:val="000000" w:themeColor="text1"/>
          <w:sz w:val="28"/>
          <w:szCs w:val="28"/>
          <w:bdr w:val="none" w:sz="0" w:space="0" w:color="auto"/>
        </w:rPr>
        <w:t xml:space="preserve"> на основе  </w:t>
      </w:r>
      <w:r w:rsidRPr="00C10D7C">
        <w:rPr>
          <w:rFonts w:ascii="Times New Roman" w:eastAsiaTheme="minorHAnsi" w:hAnsi="Times New Roman" w:cs="Times New Roman"/>
          <w:color w:val="000000" w:themeColor="text1"/>
          <w:sz w:val="28"/>
          <w:szCs w:val="28"/>
          <w:bdr w:val="none" w:sz="0" w:space="0" w:color="auto"/>
        </w:rPr>
        <w:t>нестероидных противовоспалительных препаратов (НПВП)</w:t>
      </w:r>
      <w:r w:rsidR="00AE2A5B" w:rsidRPr="00C10D7C">
        <w:rPr>
          <w:rFonts w:ascii="Times New Roman" w:eastAsiaTheme="minorHAnsi" w:hAnsi="Times New Roman" w:cs="Times New Roman"/>
          <w:color w:val="000000" w:themeColor="text1"/>
          <w:sz w:val="28"/>
          <w:szCs w:val="28"/>
          <w:bdr w:val="none" w:sz="0" w:space="0" w:color="auto"/>
        </w:rPr>
        <w:t xml:space="preserve">, парацетамола </w:t>
      </w:r>
      <w:r w:rsidR="005C06EA" w:rsidRPr="00C10D7C">
        <w:rPr>
          <w:rFonts w:ascii="Times New Roman" w:eastAsiaTheme="minorHAnsi" w:hAnsi="Times New Roman" w:cs="Times New Roman"/>
          <w:color w:val="000000" w:themeColor="text1"/>
          <w:sz w:val="28"/>
          <w:szCs w:val="28"/>
          <w:bdr w:val="none" w:sz="0" w:space="0" w:color="auto"/>
        </w:rPr>
        <w:t xml:space="preserve">и </w:t>
      </w:r>
      <w:r w:rsidR="005C06EA" w:rsidRPr="00C10D7C">
        <w:rPr>
          <w:rFonts w:ascii="Times New Roman" w:eastAsiaTheme="minorHAnsi" w:hAnsi="Times New Roman" w:cs="Times New Roman"/>
          <w:color w:val="000000" w:themeColor="text1"/>
          <w:sz w:val="28"/>
          <w:szCs w:val="28"/>
          <w:bdr w:val="none" w:sz="0" w:space="0" w:color="auto"/>
        </w:rPr>
        <w:lastRenderedPageBreak/>
        <w:t>нефопама</w:t>
      </w:r>
      <w:r w:rsidR="004D22D8" w:rsidRPr="00C10D7C">
        <w:rPr>
          <w:rFonts w:ascii="Times New Roman" w:eastAsiaTheme="minorHAnsi" w:hAnsi="Times New Roman" w:cs="Times New Roman"/>
          <w:color w:val="000000" w:themeColor="text1"/>
          <w:sz w:val="28"/>
          <w:szCs w:val="28"/>
          <w:bdr w:val="none" w:sz="0" w:space="0" w:color="auto"/>
        </w:rPr>
        <w:t xml:space="preserve"> </w:t>
      </w:r>
      <w:r w:rsidR="00B2002F" w:rsidRPr="00B2002F">
        <w:rPr>
          <w:rFonts w:ascii="Times New Roman" w:eastAsiaTheme="minorHAnsi" w:hAnsi="Times New Roman" w:cs="Times New Roman"/>
          <w:color w:val="000000" w:themeColor="text1"/>
          <w:sz w:val="28"/>
          <w:szCs w:val="28"/>
          <w:bdr w:val="none" w:sz="0" w:space="0" w:color="auto"/>
        </w:rPr>
        <w:t>[28]</w:t>
      </w:r>
      <w:r w:rsidRPr="00B2002F">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При необходимости в первые сутки назначают небольшие дозы опиодных анальг</w:t>
      </w:r>
      <w:r w:rsidR="00AE2A5B">
        <w:rPr>
          <w:rFonts w:ascii="Times New Roman" w:eastAsiaTheme="minorHAnsi" w:hAnsi="Times New Roman" w:cs="Times New Roman"/>
          <w:color w:val="000000" w:themeColor="text1"/>
          <w:sz w:val="28"/>
          <w:szCs w:val="28"/>
          <w:bdr w:val="none" w:sz="0" w:space="0" w:color="auto"/>
        </w:rPr>
        <w:t xml:space="preserve">етиков: трамадол или </w:t>
      </w:r>
      <w:r w:rsidR="00D3075E" w:rsidRPr="00D3075E">
        <w:rPr>
          <w:rFonts w:ascii="Times New Roman" w:hAnsi="Times New Roman" w:cs="Times New Roman"/>
          <w:sz w:val="28"/>
          <w:szCs w:val="28"/>
        </w:rPr>
        <w:t>тримеперидин</w:t>
      </w:r>
      <w:r w:rsidR="00D3075E">
        <w:rPr>
          <w:rFonts w:ascii="Roboto" w:hAnsi="Roboto"/>
          <w:sz w:val="23"/>
          <w:szCs w:val="23"/>
        </w:rPr>
        <w:t xml:space="preserve">. </w:t>
      </w:r>
      <w:r w:rsidR="002A4DAB">
        <w:rPr>
          <w:rFonts w:ascii="Roboto" w:hAnsi="Roboto"/>
          <w:sz w:val="23"/>
          <w:szCs w:val="23"/>
        </w:rPr>
        <w:t xml:space="preserve"> </w:t>
      </w:r>
    </w:p>
    <w:p w:rsidR="00385621" w:rsidRPr="00385621" w:rsidRDefault="007467D3" w:rsidP="00385621">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7467D3">
        <w:rPr>
          <w:rFonts w:ascii="Times New Roman" w:hAnsi="Times New Roman" w:cs="Times New Roman"/>
          <w:sz w:val="28"/>
          <w:szCs w:val="28"/>
        </w:rPr>
        <w:t xml:space="preserve">Проводятся </w:t>
      </w:r>
      <w:r w:rsidR="00354B6F">
        <w:rPr>
          <w:rFonts w:ascii="Times New Roman" w:hAnsi="Times New Roman" w:cs="Times New Roman"/>
          <w:sz w:val="28"/>
          <w:szCs w:val="28"/>
        </w:rPr>
        <w:t>исследования эффективности блокады поперечного пространства живота</w:t>
      </w:r>
      <w:r w:rsidR="00232DEF">
        <w:rPr>
          <w:rFonts w:ascii="Times New Roman" w:hAnsi="Times New Roman" w:cs="Times New Roman"/>
          <w:sz w:val="28"/>
          <w:szCs w:val="28"/>
        </w:rPr>
        <w:t xml:space="preserve"> (БППЖ)</w:t>
      </w:r>
      <w:r w:rsidR="00354B6F">
        <w:rPr>
          <w:rFonts w:ascii="Times New Roman" w:hAnsi="Times New Roman" w:cs="Times New Roman"/>
          <w:sz w:val="28"/>
          <w:szCs w:val="28"/>
        </w:rPr>
        <w:t xml:space="preserve"> в сочетании с парацетамолом или НПВП</w:t>
      </w:r>
      <w:r w:rsidR="00232DEF">
        <w:rPr>
          <w:rFonts w:ascii="Times New Roman" w:hAnsi="Times New Roman" w:cs="Times New Roman"/>
          <w:sz w:val="28"/>
          <w:szCs w:val="28"/>
        </w:rPr>
        <w:t xml:space="preserve"> у больных после операций на </w:t>
      </w:r>
      <w:r w:rsidR="00AE2A5B">
        <w:rPr>
          <w:rFonts w:ascii="Times New Roman" w:hAnsi="Times New Roman" w:cs="Times New Roman"/>
          <w:sz w:val="28"/>
          <w:szCs w:val="28"/>
        </w:rPr>
        <w:t xml:space="preserve">ободочной </w:t>
      </w:r>
      <w:r w:rsidR="00232DEF">
        <w:rPr>
          <w:rFonts w:ascii="Times New Roman" w:hAnsi="Times New Roman" w:cs="Times New Roman"/>
          <w:sz w:val="28"/>
          <w:szCs w:val="28"/>
        </w:rPr>
        <w:t>киш</w:t>
      </w:r>
      <w:r w:rsidR="00AE2A5B">
        <w:rPr>
          <w:rFonts w:ascii="Times New Roman" w:hAnsi="Times New Roman" w:cs="Times New Roman"/>
          <w:sz w:val="28"/>
          <w:szCs w:val="28"/>
        </w:rPr>
        <w:t>ке</w:t>
      </w:r>
      <w:r w:rsidR="004C1EDB">
        <w:rPr>
          <w:rFonts w:ascii="Times New Roman" w:hAnsi="Times New Roman" w:cs="Times New Roman"/>
          <w:sz w:val="28"/>
          <w:szCs w:val="28"/>
        </w:rPr>
        <w:t xml:space="preserve">. </w:t>
      </w:r>
      <w:r w:rsidR="00385621" w:rsidRPr="00385621">
        <w:rPr>
          <w:rFonts w:ascii="Times New Roman" w:eastAsiaTheme="minorHAnsi" w:hAnsi="Times New Roman" w:cs="Times New Roman"/>
          <w:color w:val="000000" w:themeColor="text1"/>
          <w:sz w:val="28"/>
          <w:szCs w:val="28"/>
          <w:bdr w:val="none" w:sz="0" w:space="0" w:color="auto"/>
        </w:rPr>
        <w:t xml:space="preserve">БППЖ </w:t>
      </w:r>
      <w:r w:rsidR="00232DEF">
        <w:rPr>
          <w:rFonts w:ascii="Times New Roman" w:eastAsiaTheme="minorHAnsi" w:hAnsi="Times New Roman" w:cs="Times New Roman"/>
          <w:color w:val="000000" w:themeColor="text1"/>
          <w:sz w:val="28"/>
          <w:szCs w:val="28"/>
          <w:bdr w:val="none" w:sz="0" w:space="0" w:color="auto"/>
        </w:rPr>
        <w:t>в сочетании с парацетамолом для обезболивания после лапароскопически</w:t>
      </w:r>
      <w:r w:rsidR="00AE2A5B">
        <w:rPr>
          <w:rFonts w:ascii="Times New Roman" w:eastAsiaTheme="minorHAnsi" w:hAnsi="Times New Roman" w:cs="Times New Roman"/>
          <w:color w:val="000000" w:themeColor="text1"/>
          <w:sz w:val="28"/>
          <w:szCs w:val="28"/>
          <w:bdr w:val="none" w:sz="0" w:space="0" w:color="auto"/>
        </w:rPr>
        <w:t xml:space="preserve">-ассистированных </w:t>
      </w:r>
      <w:r w:rsidR="00232DEF">
        <w:rPr>
          <w:rFonts w:ascii="Times New Roman" w:eastAsiaTheme="minorHAnsi" w:hAnsi="Times New Roman" w:cs="Times New Roman"/>
          <w:color w:val="000000" w:themeColor="text1"/>
          <w:sz w:val="28"/>
          <w:szCs w:val="28"/>
          <w:bdr w:val="none" w:sz="0" w:space="0" w:color="auto"/>
        </w:rPr>
        <w:t xml:space="preserve">операций </w:t>
      </w:r>
      <w:r w:rsidR="00BC49D1">
        <w:rPr>
          <w:rFonts w:ascii="Times New Roman" w:eastAsiaTheme="minorHAnsi" w:hAnsi="Times New Roman" w:cs="Times New Roman"/>
          <w:color w:val="000000" w:themeColor="text1"/>
          <w:sz w:val="28"/>
          <w:szCs w:val="28"/>
          <w:bdr w:val="none" w:sz="0" w:space="0" w:color="auto"/>
        </w:rPr>
        <w:t>позволила</w:t>
      </w:r>
      <w:r w:rsidR="00385621" w:rsidRPr="00385621">
        <w:rPr>
          <w:rFonts w:ascii="Times New Roman" w:eastAsiaTheme="minorHAnsi" w:hAnsi="Times New Roman" w:cs="Times New Roman"/>
          <w:color w:val="000000" w:themeColor="text1"/>
          <w:sz w:val="28"/>
          <w:szCs w:val="28"/>
          <w:bdr w:val="none" w:sz="0" w:space="0" w:color="auto"/>
        </w:rPr>
        <w:t xml:space="preserve"> сократить использование опиоидов [</w:t>
      </w:r>
      <w:r w:rsidR="00C10D7C">
        <w:rPr>
          <w:rFonts w:ascii="Times New Roman" w:eastAsiaTheme="minorHAnsi" w:hAnsi="Times New Roman" w:cs="Times New Roman"/>
          <w:color w:val="000000" w:themeColor="text1"/>
          <w:sz w:val="28"/>
          <w:szCs w:val="28"/>
          <w:bdr w:val="none" w:sz="0" w:space="0" w:color="auto"/>
        </w:rPr>
        <w:t>94</w:t>
      </w:r>
      <w:r w:rsidR="00232DEF" w:rsidRPr="00354B6F">
        <w:rPr>
          <w:rFonts w:ascii="Times New Roman" w:hAnsi="Times New Roman" w:cs="Times New Roman"/>
          <w:sz w:val="28"/>
          <w:szCs w:val="28"/>
        </w:rPr>
        <w:t xml:space="preserve">]. </w:t>
      </w:r>
      <w:r w:rsidR="00232DEF">
        <w:rPr>
          <w:rFonts w:ascii="Times New Roman" w:eastAsiaTheme="minorHAnsi" w:hAnsi="Times New Roman" w:cs="Times New Roman"/>
          <w:color w:val="000000" w:themeColor="text1"/>
          <w:sz w:val="28"/>
          <w:szCs w:val="28"/>
          <w:bdr w:val="none" w:sz="0" w:space="0" w:color="auto"/>
        </w:rPr>
        <w:t>О</w:t>
      </w:r>
      <w:r w:rsidR="00232DEF">
        <w:rPr>
          <w:rFonts w:ascii="Times New Roman" w:hAnsi="Times New Roman" w:cs="Times New Roman"/>
          <w:sz w:val="28"/>
          <w:szCs w:val="28"/>
        </w:rPr>
        <w:t>днако рекомендации еще не выработаны</w:t>
      </w:r>
      <w:r w:rsidR="00AE2A5B">
        <w:rPr>
          <w:rFonts w:ascii="Times New Roman" w:hAnsi="Times New Roman" w:cs="Times New Roman"/>
          <w:sz w:val="28"/>
          <w:szCs w:val="28"/>
        </w:rPr>
        <w:t>.</w:t>
      </w:r>
    </w:p>
    <w:p w:rsidR="00385621" w:rsidRPr="00F10026" w:rsidRDefault="004C1EDB" w:rsidP="00385621">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4C1EDB">
        <w:rPr>
          <w:rFonts w:ascii="Times New Roman" w:eastAsiaTheme="minorHAnsi" w:hAnsi="Times New Roman" w:cs="Times New Roman"/>
          <w:i/>
          <w:color w:val="000000" w:themeColor="text1"/>
          <w:sz w:val="28"/>
          <w:szCs w:val="28"/>
          <w:bdr w:val="none" w:sz="0" w:space="0" w:color="auto"/>
        </w:rPr>
        <w:t>Выводы:</w:t>
      </w:r>
      <w:r>
        <w:rPr>
          <w:rFonts w:ascii="Times New Roman" w:eastAsiaTheme="minorHAnsi" w:hAnsi="Times New Roman" w:cs="Times New Roman"/>
          <w:color w:val="000000" w:themeColor="text1"/>
          <w:sz w:val="28"/>
          <w:szCs w:val="28"/>
          <w:bdr w:val="none" w:sz="0" w:space="0" w:color="auto"/>
        </w:rPr>
        <w:t xml:space="preserve"> </w:t>
      </w:r>
      <w:r w:rsidR="00A4624D">
        <w:rPr>
          <w:rFonts w:ascii="Times New Roman" w:eastAsiaTheme="minorHAnsi" w:hAnsi="Times New Roman" w:cs="Times New Roman"/>
          <w:color w:val="000000" w:themeColor="text1"/>
          <w:sz w:val="28"/>
          <w:szCs w:val="28"/>
          <w:bdr w:val="none" w:sz="0" w:space="0" w:color="auto"/>
        </w:rPr>
        <w:t xml:space="preserve">у больных </w:t>
      </w:r>
      <w:r w:rsidR="00F10026">
        <w:rPr>
          <w:rFonts w:ascii="Times New Roman" w:eastAsiaTheme="minorHAnsi" w:hAnsi="Times New Roman" w:cs="Times New Roman"/>
          <w:color w:val="000000" w:themeColor="text1"/>
          <w:sz w:val="28"/>
          <w:szCs w:val="28"/>
          <w:bdr w:val="none" w:sz="0" w:space="0" w:color="auto"/>
        </w:rPr>
        <w:t xml:space="preserve">с лапаротомным доступом для обезболивания целесообразно использовать эпидуральную анестезию на основе местных анестетиков и опиодов </w:t>
      </w:r>
      <w:r w:rsidR="00F10026" w:rsidRPr="00F10026">
        <w:rPr>
          <w:rFonts w:ascii="Times New Roman" w:eastAsiaTheme="minorHAnsi" w:hAnsi="Times New Roman" w:cs="Times New Roman"/>
          <w:color w:val="000000" w:themeColor="text1"/>
          <w:sz w:val="28"/>
          <w:szCs w:val="28"/>
          <w:bdr w:val="none" w:sz="0" w:space="0" w:color="auto"/>
        </w:rPr>
        <w:t>(</w:t>
      </w:r>
      <w:r w:rsidR="00F10026" w:rsidRPr="00F10026">
        <w:rPr>
          <w:rFonts w:ascii="Times New Roman" w:eastAsiaTheme="minorHAnsi" w:hAnsi="Times New Roman" w:cs="Times New Roman"/>
          <w:b/>
          <w:color w:val="000000" w:themeColor="text1"/>
          <w:sz w:val="28"/>
          <w:szCs w:val="28"/>
          <w:bdr w:val="none" w:sz="0" w:space="0" w:color="auto"/>
          <w:lang w:val="en-US"/>
        </w:rPr>
        <w:t>I</w:t>
      </w:r>
      <w:r w:rsidR="00AE2A5B">
        <w:rPr>
          <w:rFonts w:ascii="Times New Roman" w:eastAsiaTheme="minorHAnsi" w:hAnsi="Times New Roman" w:cs="Times New Roman"/>
          <w:b/>
          <w:color w:val="000000" w:themeColor="text1"/>
          <w:sz w:val="28"/>
          <w:szCs w:val="28"/>
          <w:bdr w:val="none" w:sz="0" w:space="0" w:color="auto"/>
        </w:rPr>
        <w:t xml:space="preserve"> </w:t>
      </w:r>
      <w:r w:rsidR="00F10026" w:rsidRPr="00F10026">
        <w:rPr>
          <w:rFonts w:ascii="Times New Roman" w:eastAsiaTheme="minorHAnsi" w:hAnsi="Times New Roman" w:cs="Times New Roman"/>
          <w:b/>
          <w:color w:val="000000" w:themeColor="text1"/>
          <w:sz w:val="28"/>
          <w:szCs w:val="28"/>
          <w:bdr w:val="none" w:sz="0" w:space="0" w:color="auto"/>
          <w:lang w:val="en-US"/>
        </w:rPr>
        <w:t>A</w:t>
      </w:r>
      <w:r w:rsidR="00F10026" w:rsidRPr="00F10026">
        <w:rPr>
          <w:rFonts w:ascii="Times New Roman" w:eastAsiaTheme="minorHAnsi" w:hAnsi="Times New Roman" w:cs="Times New Roman"/>
          <w:color w:val="000000" w:themeColor="text1"/>
          <w:sz w:val="28"/>
          <w:szCs w:val="28"/>
          <w:bdr w:val="none" w:sz="0" w:space="0" w:color="auto"/>
        </w:rPr>
        <w:t xml:space="preserve">). </w:t>
      </w:r>
      <w:r w:rsidR="00F10026">
        <w:rPr>
          <w:rFonts w:ascii="Times New Roman" w:eastAsiaTheme="minorHAnsi" w:hAnsi="Times New Roman" w:cs="Times New Roman"/>
          <w:color w:val="000000" w:themeColor="text1"/>
          <w:sz w:val="28"/>
          <w:szCs w:val="28"/>
          <w:bdr w:val="none" w:sz="0" w:space="0" w:color="auto"/>
        </w:rPr>
        <w:t xml:space="preserve">При лапароскопических операциях альтернативой эпидуральной анестезии </w:t>
      </w:r>
      <w:r w:rsidR="00C10D7C">
        <w:rPr>
          <w:rFonts w:ascii="Times New Roman" w:eastAsiaTheme="minorHAnsi" w:hAnsi="Times New Roman" w:cs="Times New Roman"/>
          <w:color w:val="000000" w:themeColor="text1"/>
          <w:sz w:val="28"/>
          <w:szCs w:val="28"/>
          <w:bdr w:val="none" w:sz="0" w:space="0" w:color="auto"/>
        </w:rPr>
        <w:t>служит</w:t>
      </w:r>
      <w:r w:rsidR="00F10026">
        <w:rPr>
          <w:rFonts w:ascii="Times New Roman" w:eastAsiaTheme="minorHAnsi" w:hAnsi="Times New Roman" w:cs="Times New Roman"/>
          <w:color w:val="000000" w:themeColor="text1"/>
          <w:sz w:val="28"/>
          <w:szCs w:val="28"/>
          <w:bdr w:val="none" w:sz="0" w:space="0" w:color="auto"/>
        </w:rPr>
        <w:t xml:space="preserve"> мультимодальная анальгезия </w:t>
      </w:r>
      <w:r w:rsidR="00F10026" w:rsidRPr="00F10026">
        <w:rPr>
          <w:rFonts w:ascii="Times New Roman" w:eastAsiaTheme="minorHAnsi" w:hAnsi="Times New Roman" w:cs="Times New Roman"/>
          <w:color w:val="000000" w:themeColor="text1"/>
          <w:sz w:val="28"/>
          <w:szCs w:val="28"/>
          <w:bdr w:val="none" w:sz="0" w:space="0" w:color="auto"/>
        </w:rPr>
        <w:t>(</w:t>
      </w:r>
      <w:r w:rsidR="00F10026" w:rsidRPr="00F10026">
        <w:rPr>
          <w:rFonts w:ascii="Times New Roman" w:eastAsiaTheme="minorHAnsi" w:hAnsi="Times New Roman" w:cs="Times New Roman"/>
          <w:b/>
          <w:color w:val="000000" w:themeColor="text1"/>
          <w:sz w:val="28"/>
          <w:szCs w:val="28"/>
          <w:bdr w:val="none" w:sz="0" w:space="0" w:color="auto"/>
          <w:lang w:val="en-US"/>
        </w:rPr>
        <w:t>I</w:t>
      </w:r>
      <w:r w:rsidR="00F10026" w:rsidRPr="00F10026">
        <w:rPr>
          <w:rFonts w:ascii="Times New Roman" w:eastAsiaTheme="minorHAnsi" w:hAnsi="Times New Roman" w:cs="Times New Roman"/>
          <w:b/>
          <w:color w:val="000000" w:themeColor="text1"/>
          <w:sz w:val="28"/>
          <w:szCs w:val="28"/>
          <w:bdr w:val="none" w:sz="0" w:space="0" w:color="auto"/>
        </w:rPr>
        <w:t xml:space="preserve"> </w:t>
      </w:r>
      <w:r w:rsidR="00F10026" w:rsidRPr="00F10026">
        <w:rPr>
          <w:rFonts w:ascii="Times New Roman" w:eastAsiaTheme="minorHAnsi" w:hAnsi="Times New Roman" w:cs="Times New Roman"/>
          <w:b/>
          <w:color w:val="000000" w:themeColor="text1"/>
          <w:sz w:val="28"/>
          <w:szCs w:val="28"/>
          <w:bdr w:val="none" w:sz="0" w:space="0" w:color="auto"/>
          <w:lang w:val="en-US"/>
        </w:rPr>
        <w:t>B</w:t>
      </w:r>
      <w:r w:rsidR="00F10026" w:rsidRPr="00F10026">
        <w:rPr>
          <w:rFonts w:ascii="Times New Roman" w:eastAsiaTheme="minorHAnsi" w:hAnsi="Times New Roman" w:cs="Times New Roman"/>
          <w:color w:val="000000" w:themeColor="text1"/>
          <w:sz w:val="28"/>
          <w:szCs w:val="28"/>
          <w:bdr w:val="none" w:sz="0" w:space="0" w:color="auto"/>
        </w:rPr>
        <w:t>).</w:t>
      </w:r>
    </w:p>
    <w:p w:rsidR="00F172E7" w:rsidRDefault="00A70280" w:rsidP="00F172E7">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A70280">
        <w:rPr>
          <w:rFonts w:ascii="Times New Roman" w:eastAsiaTheme="minorHAnsi" w:hAnsi="Times New Roman" w:cs="Times New Roman"/>
          <w:i/>
          <w:color w:val="000000" w:themeColor="text1"/>
          <w:sz w:val="28"/>
          <w:szCs w:val="28"/>
          <w:bdr w:val="none" w:sz="0" w:space="0" w:color="auto"/>
        </w:rPr>
        <w:t>Периоперационная нутритивная поддержка</w:t>
      </w:r>
      <w:r>
        <w:rPr>
          <w:rFonts w:ascii="Times New Roman" w:eastAsiaTheme="minorHAnsi" w:hAnsi="Times New Roman" w:cs="Times New Roman"/>
          <w:i/>
          <w:color w:val="000000" w:themeColor="text1"/>
          <w:sz w:val="28"/>
          <w:szCs w:val="28"/>
          <w:bdr w:val="none" w:sz="0" w:space="0" w:color="auto"/>
        </w:rPr>
        <w:t>.</w:t>
      </w:r>
      <w:r w:rsidR="00B41761">
        <w:rPr>
          <w:rFonts w:ascii="Times New Roman" w:eastAsiaTheme="minorHAnsi" w:hAnsi="Times New Roman" w:cs="Times New Roman"/>
          <w:color w:val="000000" w:themeColor="text1"/>
          <w:sz w:val="28"/>
          <w:szCs w:val="28"/>
          <w:bdr w:val="none" w:sz="0" w:space="0" w:color="auto"/>
        </w:rPr>
        <w:t xml:space="preserve"> Большинство пациентов, которым планируется операция на </w:t>
      </w:r>
      <w:r w:rsidR="00F712DA">
        <w:rPr>
          <w:rFonts w:ascii="Times New Roman" w:eastAsiaTheme="minorHAnsi" w:hAnsi="Times New Roman" w:cs="Times New Roman"/>
          <w:color w:val="000000" w:themeColor="text1"/>
          <w:sz w:val="28"/>
          <w:szCs w:val="28"/>
          <w:bdr w:val="none" w:sz="0" w:space="0" w:color="auto"/>
        </w:rPr>
        <w:t>ободочной кишке</w:t>
      </w:r>
      <w:r w:rsidR="00B41761">
        <w:rPr>
          <w:rFonts w:ascii="Times New Roman" w:eastAsiaTheme="minorHAnsi" w:hAnsi="Times New Roman" w:cs="Times New Roman"/>
          <w:color w:val="000000" w:themeColor="text1"/>
          <w:sz w:val="28"/>
          <w:szCs w:val="28"/>
          <w:bdr w:val="none" w:sz="0" w:space="0" w:color="auto"/>
        </w:rPr>
        <w:t xml:space="preserve">, могут </w:t>
      </w:r>
      <w:r w:rsidR="00F172E7">
        <w:rPr>
          <w:rFonts w:ascii="Times New Roman" w:eastAsiaTheme="minorHAnsi" w:hAnsi="Times New Roman" w:cs="Times New Roman"/>
          <w:color w:val="000000" w:themeColor="text1"/>
          <w:sz w:val="28"/>
          <w:szCs w:val="28"/>
          <w:bdr w:val="none" w:sz="0" w:space="0" w:color="auto"/>
        </w:rPr>
        <w:t xml:space="preserve">не изменять свой пищевой рацион </w:t>
      </w:r>
      <w:r w:rsidR="00B41761">
        <w:rPr>
          <w:rFonts w:ascii="Times New Roman" w:eastAsiaTheme="minorHAnsi" w:hAnsi="Times New Roman" w:cs="Times New Roman"/>
          <w:color w:val="000000" w:themeColor="text1"/>
          <w:sz w:val="28"/>
          <w:szCs w:val="28"/>
          <w:bdr w:val="none" w:sz="0" w:space="0" w:color="auto"/>
        </w:rPr>
        <w:t xml:space="preserve">перед операцией. Однако, несмотря на </w:t>
      </w:r>
      <w:r w:rsidR="00F172E7">
        <w:rPr>
          <w:rFonts w:ascii="Times New Roman" w:eastAsiaTheme="minorHAnsi" w:hAnsi="Times New Roman" w:cs="Times New Roman"/>
          <w:color w:val="000000" w:themeColor="text1"/>
          <w:sz w:val="28"/>
          <w:szCs w:val="28"/>
          <w:bdr w:val="none" w:sz="0" w:space="0" w:color="auto"/>
        </w:rPr>
        <w:t xml:space="preserve">референсные </w:t>
      </w:r>
      <w:r w:rsidR="00B41761">
        <w:rPr>
          <w:rFonts w:ascii="Times New Roman" w:eastAsiaTheme="minorHAnsi" w:hAnsi="Times New Roman" w:cs="Times New Roman"/>
          <w:color w:val="000000" w:themeColor="text1"/>
          <w:sz w:val="28"/>
          <w:szCs w:val="28"/>
          <w:bdr w:val="none" w:sz="0" w:space="0" w:color="auto"/>
        </w:rPr>
        <w:t xml:space="preserve">показатели индекса массы тела, у части пациентов имеются истощение и низкое потребление белка. </w:t>
      </w:r>
      <w:r w:rsidR="00B41761" w:rsidRPr="00B41761">
        <w:rPr>
          <w:rFonts w:ascii="Times New Roman" w:eastAsiaTheme="minorHAnsi" w:hAnsi="Times New Roman" w:cs="Times New Roman"/>
          <w:color w:val="000000" w:themeColor="text1"/>
          <w:sz w:val="28"/>
          <w:szCs w:val="28"/>
          <w:bdr w:val="none" w:sz="0" w:space="0" w:color="auto"/>
        </w:rPr>
        <w:t xml:space="preserve">Поэтому необходимо </w:t>
      </w:r>
      <w:r w:rsidR="005F74BF">
        <w:rPr>
          <w:rFonts w:ascii="Times New Roman" w:eastAsiaTheme="minorHAnsi" w:hAnsi="Times New Roman" w:cs="Times New Roman"/>
          <w:color w:val="000000" w:themeColor="text1"/>
          <w:sz w:val="28"/>
          <w:szCs w:val="28"/>
          <w:bdr w:val="none" w:sz="0" w:space="0" w:color="auto"/>
        </w:rPr>
        <w:t xml:space="preserve">в процессе сбора анамнеза </w:t>
      </w:r>
      <w:r w:rsidR="00B41761" w:rsidRPr="00B41761">
        <w:rPr>
          <w:rFonts w:ascii="Times New Roman" w:eastAsiaTheme="minorHAnsi" w:hAnsi="Times New Roman" w:cs="Times New Roman"/>
          <w:color w:val="000000" w:themeColor="text1"/>
          <w:sz w:val="28"/>
          <w:szCs w:val="28"/>
          <w:bdr w:val="none" w:sz="0" w:space="0" w:color="auto"/>
        </w:rPr>
        <w:t xml:space="preserve">тщательно </w:t>
      </w:r>
      <w:r w:rsidR="005F74BF">
        <w:rPr>
          <w:rFonts w:ascii="Times New Roman" w:eastAsiaTheme="minorHAnsi" w:hAnsi="Times New Roman" w:cs="Times New Roman"/>
          <w:color w:val="000000" w:themeColor="text1"/>
          <w:sz w:val="28"/>
          <w:szCs w:val="28"/>
          <w:bdr w:val="none" w:sz="0" w:space="0" w:color="auto"/>
        </w:rPr>
        <w:t>в</w:t>
      </w:r>
      <w:r w:rsidR="00484CE8">
        <w:rPr>
          <w:rFonts w:ascii="Times New Roman" w:eastAsiaTheme="minorHAnsi" w:hAnsi="Times New Roman" w:cs="Times New Roman"/>
          <w:color w:val="000000" w:themeColor="text1"/>
          <w:sz w:val="28"/>
          <w:szCs w:val="28"/>
          <w:bdr w:val="none" w:sz="0" w:space="0" w:color="auto"/>
        </w:rPr>
        <w:t>ыяснять све</w:t>
      </w:r>
      <w:r w:rsidR="005F74BF">
        <w:rPr>
          <w:rFonts w:ascii="Times New Roman" w:eastAsiaTheme="minorHAnsi" w:hAnsi="Times New Roman" w:cs="Times New Roman"/>
          <w:color w:val="000000" w:themeColor="text1"/>
          <w:sz w:val="28"/>
          <w:szCs w:val="28"/>
          <w:bdr w:val="none" w:sz="0" w:space="0" w:color="auto"/>
        </w:rPr>
        <w:t>дения о недавней потере веса и уменьшени</w:t>
      </w:r>
      <w:r w:rsidR="00D77509">
        <w:rPr>
          <w:rFonts w:ascii="Times New Roman" w:eastAsiaTheme="minorHAnsi" w:hAnsi="Times New Roman" w:cs="Times New Roman"/>
          <w:color w:val="000000" w:themeColor="text1"/>
          <w:sz w:val="28"/>
          <w:szCs w:val="28"/>
          <w:bdr w:val="none" w:sz="0" w:space="0" w:color="auto"/>
        </w:rPr>
        <w:t>и</w:t>
      </w:r>
      <w:r w:rsidR="005F74BF">
        <w:rPr>
          <w:rFonts w:ascii="Times New Roman" w:eastAsiaTheme="minorHAnsi" w:hAnsi="Times New Roman" w:cs="Times New Roman"/>
          <w:color w:val="000000" w:themeColor="text1"/>
          <w:sz w:val="28"/>
          <w:szCs w:val="28"/>
          <w:bdr w:val="none" w:sz="0" w:space="0" w:color="auto"/>
        </w:rPr>
        <w:t xml:space="preserve"> количества потребляемой пищи. </w:t>
      </w:r>
    </w:p>
    <w:p w:rsidR="00B41761" w:rsidRPr="00B41761" w:rsidRDefault="00B41761" w:rsidP="00F172E7">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41761">
        <w:rPr>
          <w:rFonts w:ascii="Times New Roman" w:eastAsiaTheme="minorHAnsi" w:hAnsi="Times New Roman" w:cs="Times New Roman"/>
          <w:color w:val="000000" w:themeColor="text1"/>
          <w:sz w:val="28"/>
          <w:szCs w:val="28"/>
          <w:bdr w:val="none" w:sz="0" w:space="0" w:color="auto"/>
        </w:rPr>
        <w:t xml:space="preserve">Основу питания до и после операции у большинства </w:t>
      </w:r>
      <w:r w:rsidR="00F172E7">
        <w:rPr>
          <w:rFonts w:ascii="Times New Roman" w:eastAsiaTheme="minorHAnsi" w:hAnsi="Times New Roman" w:cs="Times New Roman"/>
          <w:color w:val="000000" w:themeColor="text1"/>
          <w:sz w:val="28"/>
          <w:szCs w:val="28"/>
          <w:bdr w:val="none" w:sz="0" w:space="0" w:color="auto"/>
        </w:rPr>
        <w:t xml:space="preserve">пациентов, проходящих лечение в </w:t>
      </w:r>
      <w:r w:rsidRPr="00B41761">
        <w:rPr>
          <w:rFonts w:ascii="Times New Roman" w:eastAsiaTheme="minorHAnsi" w:hAnsi="Times New Roman" w:cs="Times New Roman"/>
          <w:color w:val="000000" w:themeColor="text1"/>
          <w:sz w:val="28"/>
          <w:szCs w:val="28"/>
          <w:bdr w:val="none" w:sz="0" w:space="0" w:color="auto"/>
        </w:rPr>
        <w:t>соответствии с</w:t>
      </w:r>
      <w:r w:rsidR="00F172E7">
        <w:rPr>
          <w:rFonts w:ascii="Times New Roman" w:eastAsiaTheme="minorHAnsi" w:hAnsi="Times New Roman" w:cs="Times New Roman"/>
          <w:color w:val="000000" w:themeColor="text1"/>
          <w:sz w:val="28"/>
          <w:szCs w:val="28"/>
          <w:bdr w:val="none" w:sz="0" w:space="0" w:color="auto"/>
        </w:rPr>
        <w:t xml:space="preserve"> концепцией </w:t>
      </w:r>
      <w:r w:rsidR="00F712DA">
        <w:rPr>
          <w:rFonts w:ascii="Times New Roman" w:eastAsiaTheme="minorHAnsi" w:hAnsi="Times New Roman" w:cs="Times New Roman"/>
          <w:color w:val="000000" w:themeColor="text1"/>
          <w:sz w:val="28"/>
          <w:szCs w:val="28"/>
          <w:bdr w:val="none" w:sz="0" w:space="0" w:color="auto"/>
        </w:rPr>
        <w:t>ПУВ</w:t>
      </w:r>
      <w:r w:rsidRPr="00B41761">
        <w:rPr>
          <w:rFonts w:ascii="Times New Roman" w:eastAsiaTheme="minorHAnsi" w:hAnsi="Times New Roman" w:cs="Times New Roman"/>
          <w:color w:val="000000" w:themeColor="text1"/>
          <w:sz w:val="28"/>
          <w:szCs w:val="28"/>
          <w:bdr w:val="none" w:sz="0" w:space="0" w:color="auto"/>
        </w:rPr>
        <w:t xml:space="preserve">, составляет обычная еда. </w:t>
      </w:r>
      <w:r w:rsidR="00F172E7">
        <w:rPr>
          <w:rFonts w:ascii="Times New Roman" w:eastAsiaTheme="minorHAnsi" w:hAnsi="Times New Roman" w:cs="Times New Roman"/>
          <w:color w:val="000000" w:themeColor="text1"/>
          <w:sz w:val="28"/>
          <w:szCs w:val="28"/>
          <w:bdr w:val="none" w:sz="0" w:space="0" w:color="auto"/>
        </w:rPr>
        <w:t>Однако, в</w:t>
      </w:r>
      <w:r w:rsidRPr="00B41761">
        <w:rPr>
          <w:rFonts w:ascii="Times New Roman" w:eastAsiaTheme="minorHAnsi" w:hAnsi="Times New Roman" w:cs="Times New Roman"/>
          <w:color w:val="000000" w:themeColor="text1"/>
          <w:sz w:val="28"/>
          <w:szCs w:val="28"/>
          <w:bdr w:val="none" w:sz="0" w:space="0" w:color="auto"/>
        </w:rPr>
        <w:t xml:space="preserve"> контексте традиционного периоперационного ведения дополнительное </w:t>
      </w:r>
      <w:r w:rsidR="00FC482A">
        <w:rPr>
          <w:rFonts w:ascii="Times New Roman" w:eastAsiaTheme="minorHAnsi" w:hAnsi="Times New Roman" w:cs="Times New Roman"/>
          <w:color w:val="000000" w:themeColor="text1"/>
          <w:sz w:val="28"/>
          <w:szCs w:val="28"/>
          <w:bdr w:val="none" w:sz="0" w:space="0" w:color="auto"/>
        </w:rPr>
        <w:t xml:space="preserve">пероральное питание (для удобства используются специальные смеси, </w:t>
      </w:r>
      <w:r w:rsidR="00A8054D">
        <w:rPr>
          <w:rFonts w:ascii="Times New Roman" w:eastAsiaTheme="minorHAnsi" w:hAnsi="Times New Roman" w:cs="Times New Roman"/>
          <w:color w:val="000000" w:themeColor="text1"/>
          <w:sz w:val="28"/>
          <w:szCs w:val="28"/>
          <w:bdr w:val="none" w:sz="0" w:space="0" w:color="auto"/>
        </w:rPr>
        <w:t>в том числе методом сипинга</w:t>
      </w:r>
      <w:r w:rsidR="00FC482A">
        <w:rPr>
          <w:rFonts w:ascii="Times New Roman" w:eastAsiaTheme="minorHAnsi" w:hAnsi="Times New Roman" w:cs="Times New Roman"/>
          <w:color w:val="000000" w:themeColor="text1"/>
          <w:sz w:val="28"/>
          <w:szCs w:val="28"/>
          <w:bdr w:val="none" w:sz="0" w:space="0" w:color="auto"/>
        </w:rPr>
        <w:t xml:space="preserve">) </w:t>
      </w:r>
      <w:r w:rsidRPr="00B41761">
        <w:rPr>
          <w:rFonts w:ascii="Times New Roman" w:eastAsiaTheme="minorHAnsi" w:hAnsi="Times New Roman" w:cs="Times New Roman"/>
          <w:color w:val="000000" w:themeColor="text1"/>
          <w:sz w:val="28"/>
          <w:szCs w:val="28"/>
          <w:bdr w:val="none" w:sz="0" w:space="0" w:color="auto"/>
        </w:rPr>
        <w:t xml:space="preserve">может </w:t>
      </w:r>
      <w:r w:rsidR="00F172E7">
        <w:rPr>
          <w:rFonts w:ascii="Times New Roman" w:eastAsiaTheme="minorHAnsi" w:hAnsi="Times New Roman" w:cs="Times New Roman"/>
          <w:color w:val="000000" w:themeColor="text1"/>
          <w:sz w:val="28"/>
          <w:szCs w:val="28"/>
          <w:bdr w:val="none" w:sz="0" w:space="0" w:color="auto"/>
        </w:rPr>
        <w:t xml:space="preserve">увеличить </w:t>
      </w:r>
      <w:r w:rsidRPr="00B41761">
        <w:rPr>
          <w:rFonts w:ascii="Times New Roman" w:eastAsiaTheme="minorHAnsi" w:hAnsi="Times New Roman" w:cs="Times New Roman"/>
          <w:color w:val="000000" w:themeColor="text1"/>
          <w:sz w:val="28"/>
          <w:szCs w:val="28"/>
          <w:bdr w:val="none" w:sz="0" w:space="0" w:color="auto"/>
        </w:rPr>
        <w:t>общее потребление пищи, что позволяет достичь целевых алиментарных показателей [</w:t>
      </w:r>
      <w:r w:rsidR="00C10D7C">
        <w:rPr>
          <w:rFonts w:ascii="Times New Roman" w:eastAsiaTheme="minorHAnsi" w:hAnsi="Times New Roman" w:cs="Times New Roman"/>
          <w:color w:val="000000" w:themeColor="text1"/>
          <w:sz w:val="28"/>
          <w:szCs w:val="28"/>
          <w:bdr w:val="none" w:sz="0" w:space="0" w:color="auto"/>
        </w:rPr>
        <w:t>82</w:t>
      </w:r>
      <w:r w:rsidRPr="00B41761">
        <w:rPr>
          <w:rFonts w:ascii="Times New Roman" w:eastAsiaTheme="minorHAnsi" w:hAnsi="Times New Roman" w:cs="Times New Roman"/>
          <w:color w:val="000000" w:themeColor="text1"/>
          <w:sz w:val="28"/>
          <w:szCs w:val="28"/>
          <w:bdr w:val="none" w:sz="0" w:space="0" w:color="auto"/>
        </w:rPr>
        <w:t xml:space="preserve">]. В рамках стратегии </w:t>
      </w:r>
      <w:r w:rsidR="00F712DA">
        <w:rPr>
          <w:rFonts w:ascii="Times New Roman" w:eastAsiaTheme="minorHAnsi" w:hAnsi="Times New Roman" w:cs="Times New Roman"/>
          <w:color w:val="000000" w:themeColor="text1"/>
          <w:sz w:val="28"/>
          <w:szCs w:val="28"/>
          <w:bdr w:val="none" w:sz="0" w:space="0" w:color="auto"/>
        </w:rPr>
        <w:t>ПУВ</w:t>
      </w:r>
      <w:r w:rsidR="00F172E7">
        <w:rPr>
          <w:rFonts w:ascii="Times New Roman" w:eastAsiaTheme="minorHAnsi" w:hAnsi="Times New Roman" w:cs="Times New Roman"/>
          <w:color w:val="000000" w:themeColor="text1"/>
          <w:sz w:val="28"/>
          <w:szCs w:val="28"/>
          <w:bdr w:val="none" w:sz="0" w:space="0" w:color="auto"/>
        </w:rPr>
        <w:t xml:space="preserve"> </w:t>
      </w:r>
      <w:r w:rsidR="00D77509">
        <w:rPr>
          <w:rFonts w:ascii="Times New Roman" w:eastAsiaTheme="minorHAnsi" w:hAnsi="Times New Roman" w:cs="Times New Roman"/>
          <w:color w:val="000000" w:themeColor="text1"/>
          <w:sz w:val="28"/>
          <w:szCs w:val="28"/>
          <w:bdr w:val="none" w:sz="0" w:space="0" w:color="auto"/>
        </w:rPr>
        <w:t>перорально</w:t>
      </w:r>
      <w:r w:rsidRPr="00B41761">
        <w:rPr>
          <w:rFonts w:ascii="Times New Roman" w:eastAsiaTheme="minorHAnsi" w:hAnsi="Times New Roman" w:cs="Times New Roman"/>
          <w:color w:val="000000" w:themeColor="text1"/>
          <w:sz w:val="28"/>
          <w:szCs w:val="28"/>
          <w:bdr w:val="none" w:sz="0" w:space="0" w:color="auto"/>
        </w:rPr>
        <w:t xml:space="preserve">е </w:t>
      </w:r>
      <w:r w:rsidR="00C02F08">
        <w:rPr>
          <w:rFonts w:ascii="Times New Roman" w:eastAsiaTheme="minorHAnsi" w:hAnsi="Times New Roman" w:cs="Times New Roman"/>
          <w:color w:val="000000" w:themeColor="text1"/>
          <w:sz w:val="28"/>
          <w:szCs w:val="28"/>
          <w:bdr w:val="none" w:sz="0" w:space="0" w:color="auto"/>
        </w:rPr>
        <w:t>дополнительное питание используе</w:t>
      </w:r>
      <w:r w:rsidRPr="00B41761">
        <w:rPr>
          <w:rFonts w:ascii="Times New Roman" w:eastAsiaTheme="minorHAnsi" w:hAnsi="Times New Roman" w:cs="Times New Roman"/>
          <w:color w:val="000000" w:themeColor="text1"/>
          <w:sz w:val="28"/>
          <w:szCs w:val="28"/>
          <w:bdr w:val="none" w:sz="0" w:space="0" w:color="auto"/>
        </w:rPr>
        <w:t>тся за день до операции и в течение минимум первых 4 послеоперационных дней для достижения целево</w:t>
      </w:r>
      <w:r w:rsidR="00D77509">
        <w:rPr>
          <w:rFonts w:ascii="Times New Roman" w:eastAsiaTheme="minorHAnsi" w:hAnsi="Times New Roman" w:cs="Times New Roman"/>
          <w:color w:val="000000" w:themeColor="text1"/>
          <w:sz w:val="28"/>
          <w:szCs w:val="28"/>
          <w:bdr w:val="none" w:sz="0" w:space="0" w:color="auto"/>
        </w:rPr>
        <w:t xml:space="preserve">го энергообмена и потребления </w:t>
      </w:r>
      <w:r w:rsidRPr="00B41761">
        <w:rPr>
          <w:rFonts w:ascii="Times New Roman" w:eastAsiaTheme="minorHAnsi" w:hAnsi="Times New Roman" w:cs="Times New Roman"/>
          <w:color w:val="000000" w:themeColor="text1"/>
          <w:sz w:val="28"/>
          <w:szCs w:val="28"/>
          <w:bdr w:val="none" w:sz="0" w:space="0" w:color="auto"/>
        </w:rPr>
        <w:t>белка</w:t>
      </w:r>
      <w:r w:rsidR="00F172E7">
        <w:rPr>
          <w:rFonts w:ascii="Times New Roman" w:eastAsiaTheme="minorHAnsi" w:hAnsi="Times New Roman" w:cs="Times New Roman"/>
          <w:color w:val="000000" w:themeColor="text1"/>
          <w:sz w:val="28"/>
          <w:szCs w:val="28"/>
          <w:bdr w:val="none" w:sz="0" w:space="0" w:color="auto"/>
        </w:rPr>
        <w:t xml:space="preserve"> </w:t>
      </w:r>
      <w:r w:rsidRPr="00B41761">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30, 42</w:t>
      </w:r>
      <w:r w:rsidRPr="00B41761">
        <w:rPr>
          <w:rFonts w:ascii="Times New Roman" w:eastAsiaTheme="minorHAnsi" w:hAnsi="Times New Roman" w:cs="Times New Roman"/>
          <w:color w:val="000000" w:themeColor="text1"/>
          <w:sz w:val="28"/>
          <w:szCs w:val="28"/>
          <w:bdr w:val="none" w:sz="0" w:space="0" w:color="auto"/>
        </w:rPr>
        <w:t xml:space="preserve">]. </w:t>
      </w:r>
    </w:p>
    <w:p w:rsidR="00F172E7" w:rsidRDefault="00C02F08" w:rsidP="00F172E7">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lastRenderedPageBreak/>
        <w:t>У пациентов с истощением и снижением</w:t>
      </w:r>
      <w:r w:rsidR="00FC482A">
        <w:rPr>
          <w:rFonts w:ascii="Times New Roman" w:eastAsiaTheme="minorHAnsi" w:hAnsi="Times New Roman" w:cs="Times New Roman"/>
          <w:color w:val="000000" w:themeColor="text1"/>
          <w:sz w:val="28"/>
          <w:szCs w:val="28"/>
          <w:bdr w:val="none" w:sz="0" w:space="0" w:color="auto"/>
        </w:rPr>
        <w:t xml:space="preserve"> индекса массы тела </w:t>
      </w:r>
      <w:r w:rsidR="00A8054D">
        <w:rPr>
          <w:rFonts w:ascii="Times New Roman" w:eastAsiaTheme="minorHAnsi" w:hAnsi="Times New Roman" w:cs="Times New Roman"/>
          <w:color w:val="000000" w:themeColor="text1"/>
          <w:sz w:val="28"/>
          <w:szCs w:val="28"/>
          <w:bdr w:val="none" w:sz="0" w:space="0" w:color="auto"/>
        </w:rPr>
        <w:t>назначение дополнительного перорального</w:t>
      </w:r>
      <w:r>
        <w:rPr>
          <w:rFonts w:ascii="Times New Roman" w:eastAsiaTheme="minorHAnsi" w:hAnsi="Times New Roman" w:cs="Times New Roman"/>
          <w:color w:val="000000" w:themeColor="text1"/>
          <w:sz w:val="28"/>
          <w:szCs w:val="28"/>
          <w:bdr w:val="none" w:sz="0" w:space="0" w:color="auto"/>
        </w:rPr>
        <w:t xml:space="preserve"> пит</w:t>
      </w:r>
      <w:r w:rsidR="00A8054D">
        <w:rPr>
          <w:rFonts w:ascii="Times New Roman" w:eastAsiaTheme="minorHAnsi" w:hAnsi="Times New Roman" w:cs="Times New Roman"/>
          <w:color w:val="000000" w:themeColor="text1"/>
          <w:sz w:val="28"/>
          <w:szCs w:val="28"/>
          <w:bdr w:val="none" w:sz="0" w:space="0" w:color="auto"/>
        </w:rPr>
        <w:t xml:space="preserve">ания </w:t>
      </w:r>
      <w:r w:rsidR="00F172E7" w:rsidRPr="00F172E7">
        <w:rPr>
          <w:rFonts w:ascii="Times New Roman" w:eastAsiaTheme="minorHAnsi" w:hAnsi="Times New Roman" w:cs="Times New Roman"/>
          <w:color w:val="000000" w:themeColor="text1"/>
          <w:sz w:val="28"/>
          <w:szCs w:val="28"/>
          <w:bdr w:val="none" w:sz="0" w:space="0" w:color="auto"/>
        </w:rPr>
        <w:t>за 7–10 дней до операции</w:t>
      </w:r>
      <w:r w:rsidR="00ED43FF">
        <w:rPr>
          <w:rFonts w:ascii="Times New Roman" w:eastAsiaTheme="minorHAnsi" w:hAnsi="Times New Roman" w:cs="Times New Roman"/>
          <w:color w:val="000000" w:themeColor="text1"/>
          <w:sz w:val="28"/>
          <w:szCs w:val="28"/>
          <w:bdr w:val="none" w:sz="0" w:space="0" w:color="auto"/>
        </w:rPr>
        <w:t xml:space="preserve"> сопровождается</w:t>
      </w:r>
      <w:r>
        <w:rPr>
          <w:rFonts w:ascii="Times New Roman" w:eastAsiaTheme="minorHAnsi" w:hAnsi="Times New Roman" w:cs="Times New Roman"/>
          <w:color w:val="000000" w:themeColor="text1"/>
          <w:sz w:val="28"/>
          <w:szCs w:val="28"/>
          <w:bdr w:val="none" w:sz="0" w:space="0" w:color="auto"/>
        </w:rPr>
        <w:t xml:space="preserve"> снижением частоты </w:t>
      </w:r>
      <w:r w:rsidR="00F172E7" w:rsidRPr="00F172E7">
        <w:rPr>
          <w:rFonts w:ascii="Times New Roman" w:eastAsiaTheme="minorHAnsi" w:hAnsi="Times New Roman" w:cs="Times New Roman"/>
          <w:color w:val="000000" w:themeColor="text1"/>
          <w:sz w:val="28"/>
          <w:szCs w:val="28"/>
          <w:bdr w:val="none" w:sz="0" w:space="0" w:color="auto"/>
        </w:rPr>
        <w:t xml:space="preserve">инфекционных осложнений и </w:t>
      </w:r>
      <w:r w:rsidR="00A8054D">
        <w:rPr>
          <w:rFonts w:ascii="Times New Roman" w:eastAsiaTheme="minorHAnsi" w:hAnsi="Times New Roman" w:cs="Times New Roman"/>
          <w:color w:val="000000" w:themeColor="text1"/>
          <w:sz w:val="28"/>
          <w:szCs w:val="28"/>
          <w:bdr w:val="none" w:sz="0" w:space="0" w:color="auto"/>
        </w:rPr>
        <w:t>числа</w:t>
      </w:r>
      <w:r>
        <w:rPr>
          <w:rFonts w:ascii="Times New Roman" w:eastAsiaTheme="minorHAnsi" w:hAnsi="Times New Roman" w:cs="Times New Roman"/>
          <w:color w:val="000000" w:themeColor="text1"/>
          <w:sz w:val="28"/>
          <w:szCs w:val="28"/>
          <w:bdr w:val="none" w:sz="0" w:space="0" w:color="auto"/>
        </w:rPr>
        <w:t xml:space="preserve"> случаев несостоятельности швов </w:t>
      </w:r>
      <w:r w:rsidR="00076A47">
        <w:rPr>
          <w:rFonts w:ascii="Times New Roman" w:eastAsiaTheme="minorHAnsi" w:hAnsi="Times New Roman" w:cs="Times New Roman"/>
          <w:color w:val="000000" w:themeColor="text1"/>
          <w:sz w:val="28"/>
          <w:szCs w:val="28"/>
          <w:bdr w:val="none" w:sz="0" w:space="0" w:color="auto"/>
        </w:rPr>
        <w:t>анастомоза [</w:t>
      </w:r>
      <w:r w:rsidR="00C10D7C">
        <w:rPr>
          <w:rFonts w:ascii="Times New Roman" w:eastAsiaTheme="minorHAnsi" w:hAnsi="Times New Roman" w:cs="Times New Roman"/>
          <w:color w:val="000000" w:themeColor="text1"/>
          <w:sz w:val="28"/>
          <w:szCs w:val="28"/>
          <w:bdr w:val="none" w:sz="0" w:space="0" w:color="auto"/>
        </w:rPr>
        <w:t>91</w:t>
      </w:r>
      <w:r w:rsidR="00F172E7" w:rsidRPr="00F172E7">
        <w:rPr>
          <w:rFonts w:ascii="Times New Roman" w:eastAsiaTheme="minorHAnsi" w:hAnsi="Times New Roman" w:cs="Times New Roman"/>
          <w:color w:val="000000" w:themeColor="text1"/>
          <w:sz w:val="28"/>
          <w:szCs w:val="28"/>
          <w:bdr w:val="none" w:sz="0" w:space="0" w:color="auto"/>
        </w:rPr>
        <w:t>].</w:t>
      </w:r>
    </w:p>
    <w:p w:rsidR="00A8054D" w:rsidRPr="008A6B3F" w:rsidRDefault="00F172E7" w:rsidP="00F172E7">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F172E7">
        <w:rPr>
          <w:rFonts w:ascii="Times New Roman" w:eastAsiaTheme="minorHAnsi" w:hAnsi="Times New Roman" w:cs="Times New Roman"/>
          <w:color w:val="000000" w:themeColor="text1"/>
          <w:sz w:val="28"/>
          <w:szCs w:val="28"/>
          <w:bdr w:val="none" w:sz="0" w:space="0" w:color="auto"/>
        </w:rPr>
        <w:t>В пос</w:t>
      </w:r>
      <w:r w:rsidR="00A8054D">
        <w:rPr>
          <w:rFonts w:ascii="Times New Roman" w:eastAsiaTheme="minorHAnsi" w:hAnsi="Times New Roman" w:cs="Times New Roman"/>
          <w:color w:val="000000" w:themeColor="text1"/>
          <w:sz w:val="28"/>
          <w:szCs w:val="28"/>
          <w:bdr w:val="none" w:sz="0" w:space="0" w:color="auto"/>
        </w:rPr>
        <w:t xml:space="preserve">леоперационном периоде пациенты в соответствии с концепцией </w:t>
      </w:r>
      <w:r w:rsidR="00F712DA">
        <w:rPr>
          <w:rFonts w:ascii="Times New Roman" w:eastAsiaTheme="minorHAnsi" w:hAnsi="Times New Roman" w:cs="Times New Roman"/>
          <w:color w:val="000000" w:themeColor="text1"/>
          <w:sz w:val="28"/>
          <w:szCs w:val="28"/>
          <w:bdr w:val="none" w:sz="0" w:space="0" w:color="auto"/>
        </w:rPr>
        <w:t>ПУВ</w:t>
      </w:r>
      <w:r w:rsidR="00A8054D">
        <w:rPr>
          <w:rFonts w:ascii="Times New Roman" w:eastAsiaTheme="minorHAnsi" w:hAnsi="Times New Roman" w:cs="Times New Roman"/>
          <w:color w:val="000000" w:themeColor="text1"/>
          <w:sz w:val="28"/>
          <w:szCs w:val="28"/>
          <w:bdr w:val="none" w:sz="0" w:space="0" w:color="auto"/>
        </w:rPr>
        <w:t xml:space="preserve"> </w:t>
      </w:r>
      <w:r w:rsidRPr="00F172E7">
        <w:rPr>
          <w:rFonts w:ascii="Times New Roman" w:eastAsiaTheme="minorHAnsi" w:hAnsi="Times New Roman" w:cs="Times New Roman"/>
          <w:color w:val="000000" w:themeColor="text1"/>
          <w:sz w:val="28"/>
          <w:szCs w:val="28"/>
          <w:bdr w:val="none" w:sz="0" w:space="0" w:color="auto"/>
        </w:rPr>
        <w:t xml:space="preserve">могут пить </w:t>
      </w:r>
      <w:r w:rsidR="00A8054D">
        <w:rPr>
          <w:rFonts w:ascii="Times New Roman" w:eastAsiaTheme="minorHAnsi" w:hAnsi="Times New Roman" w:cs="Times New Roman"/>
          <w:color w:val="000000" w:themeColor="text1"/>
          <w:sz w:val="28"/>
          <w:szCs w:val="28"/>
          <w:bdr w:val="none" w:sz="0" w:space="0" w:color="auto"/>
        </w:rPr>
        <w:t xml:space="preserve">жидкости </w:t>
      </w:r>
      <w:r w:rsidRPr="00F172E7">
        <w:rPr>
          <w:rFonts w:ascii="Times New Roman" w:eastAsiaTheme="minorHAnsi" w:hAnsi="Times New Roman" w:cs="Times New Roman"/>
          <w:color w:val="000000" w:themeColor="text1"/>
          <w:sz w:val="28"/>
          <w:szCs w:val="28"/>
          <w:bdr w:val="none" w:sz="0" w:space="0" w:color="auto"/>
        </w:rPr>
        <w:t xml:space="preserve">сразу же после </w:t>
      </w:r>
      <w:r w:rsidR="00A8054D">
        <w:rPr>
          <w:rFonts w:ascii="Times New Roman" w:eastAsiaTheme="minorHAnsi" w:hAnsi="Times New Roman" w:cs="Times New Roman"/>
          <w:color w:val="000000" w:themeColor="text1"/>
          <w:sz w:val="28"/>
          <w:szCs w:val="28"/>
          <w:bdr w:val="none" w:sz="0" w:space="0" w:color="auto"/>
        </w:rPr>
        <w:t xml:space="preserve">окончания постнаркозной депрессии, </w:t>
      </w:r>
      <w:r w:rsidRPr="00F172E7">
        <w:rPr>
          <w:rFonts w:ascii="Times New Roman" w:eastAsiaTheme="minorHAnsi" w:hAnsi="Times New Roman" w:cs="Times New Roman"/>
          <w:color w:val="000000" w:themeColor="text1"/>
          <w:sz w:val="28"/>
          <w:szCs w:val="28"/>
          <w:bdr w:val="none" w:sz="0" w:space="0" w:color="auto"/>
        </w:rPr>
        <w:t>а затем есть обычную больничную пищу,  спонтанно потребляя ≈ 1200–1500 ккал/день [</w:t>
      </w:r>
      <w:r w:rsidR="00C10D7C">
        <w:rPr>
          <w:rFonts w:ascii="Times New Roman" w:eastAsiaTheme="minorHAnsi" w:hAnsi="Times New Roman" w:cs="Times New Roman"/>
          <w:color w:val="000000" w:themeColor="text1"/>
          <w:sz w:val="28"/>
          <w:szCs w:val="28"/>
          <w:bdr w:val="none" w:sz="0" w:space="0" w:color="auto"/>
        </w:rPr>
        <w:t>68</w:t>
      </w:r>
      <w:r w:rsidRPr="00F172E7">
        <w:rPr>
          <w:rFonts w:ascii="Times New Roman" w:eastAsiaTheme="minorHAnsi" w:hAnsi="Times New Roman" w:cs="Times New Roman"/>
          <w:color w:val="000000" w:themeColor="text1"/>
          <w:sz w:val="28"/>
          <w:szCs w:val="28"/>
          <w:bdr w:val="none" w:sz="0" w:space="0" w:color="auto"/>
        </w:rPr>
        <w:t xml:space="preserve">]. </w:t>
      </w:r>
      <w:r w:rsidR="00A8054D">
        <w:rPr>
          <w:rFonts w:ascii="Times New Roman" w:eastAsiaTheme="minorHAnsi" w:hAnsi="Times New Roman" w:cs="Times New Roman"/>
          <w:color w:val="000000" w:themeColor="text1"/>
          <w:sz w:val="28"/>
          <w:szCs w:val="28"/>
          <w:bdr w:val="none" w:sz="0" w:space="0" w:color="auto"/>
        </w:rPr>
        <w:t xml:space="preserve"> Установлено, что раннее энтеральное питание ассоциировано со снижением числа инфекционных осложнений, продолжительности госпитализации и не влияет на </w:t>
      </w:r>
      <w:r w:rsidR="00A007BF">
        <w:rPr>
          <w:rFonts w:ascii="Times New Roman" w:eastAsiaTheme="minorHAnsi" w:hAnsi="Times New Roman" w:cs="Times New Roman"/>
          <w:color w:val="000000" w:themeColor="text1"/>
          <w:sz w:val="28"/>
          <w:szCs w:val="28"/>
          <w:bdr w:val="none" w:sz="0" w:space="0" w:color="auto"/>
        </w:rPr>
        <w:t xml:space="preserve">частоту несостоятельности швов </w:t>
      </w:r>
      <w:r w:rsidR="00A8054D">
        <w:rPr>
          <w:rFonts w:ascii="Times New Roman" w:eastAsiaTheme="minorHAnsi" w:hAnsi="Times New Roman" w:cs="Times New Roman"/>
          <w:color w:val="000000" w:themeColor="text1"/>
          <w:sz w:val="28"/>
          <w:szCs w:val="28"/>
          <w:bdr w:val="none" w:sz="0" w:space="0" w:color="auto"/>
        </w:rPr>
        <w:t xml:space="preserve">кишечного анастомоза </w:t>
      </w:r>
      <w:r w:rsidRPr="00F172E7">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41</w:t>
      </w:r>
      <w:r w:rsidRPr="00F172E7">
        <w:rPr>
          <w:rFonts w:ascii="Times New Roman" w:eastAsiaTheme="minorHAnsi" w:hAnsi="Times New Roman" w:cs="Times New Roman"/>
          <w:color w:val="000000" w:themeColor="text1"/>
          <w:sz w:val="28"/>
          <w:szCs w:val="28"/>
          <w:bdr w:val="none" w:sz="0" w:space="0" w:color="auto"/>
        </w:rPr>
        <w:t xml:space="preserve">]. </w:t>
      </w:r>
    </w:p>
    <w:p w:rsidR="00F172E7" w:rsidRPr="008A6B3F" w:rsidRDefault="00AE5C6A" w:rsidP="00F172E7">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 xml:space="preserve">Проводилось изучение эффективности энтерального иммунного питания, содержащего различные комбинации аргинина, глутамина, </w:t>
      </w:r>
      <w:r w:rsidR="00F172E7" w:rsidRPr="00F172E7">
        <w:rPr>
          <w:rFonts w:ascii="Times New Roman" w:eastAsiaTheme="minorHAnsi" w:hAnsi="Times New Roman" w:cs="Times New Roman"/>
          <w:color w:val="000000" w:themeColor="text1"/>
          <w:sz w:val="28"/>
          <w:szCs w:val="28"/>
          <w:bdr w:val="none" w:sz="0" w:space="0" w:color="auto"/>
        </w:rPr>
        <w:t xml:space="preserve">омега-3 жирных кислот и нуклеотидов. </w:t>
      </w:r>
      <w:r>
        <w:rPr>
          <w:rFonts w:ascii="Times New Roman" w:eastAsiaTheme="minorHAnsi" w:hAnsi="Times New Roman" w:cs="Times New Roman"/>
          <w:color w:val="000000" w:themeColor="text1"/>
          <w:sz w:val="28"/>
          <w:szCs w:val="28"/>
          <w:bdr w:val="none" w:sz="0" w:space="0" w:color="auto"/>
        </w:rPr>
        <w:t>Высказывается точка зрения о</w:t>
      </w:r>
      <w:r w:rsidR="00D77509">
        <w:rPr>
          <w:rFonts w:ascii="Times New Roman" w:eastAsiaTheme="minorHAnsi" w:hAnsi="Times New Roman" w:cs="Times New Roman"/>
          <w:color w:val="000000" w:themeColor="text1"/>
          <w:sz w:val="28"/>
          <w:szCs w:val="28"/>
          <w:bdr w:val="none" w:sz="0" w:space="0" w:color="auto"/>
        </w:rPr>
        <w:t>б</w:t>
      </w:r>
      <w:r>
        <w:rPr>
          <w:rFonts w:ascii="Times New Roman" w:eastAsiaTheme="minorHAnsi" w:hAnsi="Times New Roman" w:cs="Times New Roman"/>
          <w:color w:val="000000" w:themeColor="text1"/>
          <w:sz w:val="28"/>
          <w:szCs w:val="28"/>
          <w:bdr w:val="none" w:sz="0" w:space="0" w:color="auto"/>
        </w:rPr>
        <w:t xml:space="preserve"> эффективности такой нутритивной поддержки у истощенных пациентов </w:t>
      </w:r>
      <w:r w:rsidRPr="00AE5C6A">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27, 64</w:t>
      </w:r>
      <w:r w:rsidRPr="00AE5C6A">
        <w:rPr>
          <w:rFonts w:ascii="Times New Roman" w:eastAsiaTheme="minorHAnsi" w:hAnsi="Times New Roman" w:cs="Times New Roman"/>
          <w:color w:val="000000" w:themeColor="text1"/>
          <w:sz w:val="28"/>
          <w:szCs w:val="28"/>
          <w:bdr w:val="none" w:sz="0" w:space="0" w:color="auto"/>
        </w:rPr>
        <w:t>].</w:t>
      </w:r>
    </w:p>
    <w:p w:rsidR="00F81B89" w:rsidRDefault="00AE5C6A" w:rsidP="00F136BD">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AE5C6A">
        <w:rPr>
          <w:rFonts w:ascii="Times New Roman" w:eastAsiaTheme="minorHAnsi" w:hAnsi="Times New Roman" w:cs="Times New Roman"/>
          <w:i/>
          <w:color w:val="000000" w:themeColor="text1"/>
          <w:sz w:val="28"/>
          <w:szCs w:val="28"/>
          <w:bdr w:val="none" w:sz="0" w:space="0" w:color="auto"/>
        </w:rPr>
        <w:t xml:space="preserve">Выводы: </w:t>
      </w:r>
      <w:r w:rsidR="00F81B89">
        <w:rPr>
          <w:rFonts w:ascii="Times New Roman" w:eastAsiaTheme="minorHAnsi" w:hAnsi="Times New Roman" w:cs="Times New Roman"/>
          <w:color w:val="000000" w:themeColor="text1"/>
          <w:sz w:val="28"/>
          <w:szCs w:val="28"/>
          <w:bdr w:val="none" w:sz="0" w:space="0" w:color="auto"/>
        </w:rPr>
        <w:t xml:space="preserve">до операции необходимо оценить алиментарный статус пациента и при наличии недостаточности питания назначить нутритивную поддержку в виде перорального дополнительного питания </w:t>
      </w:r>
      <w:r w:rsidR="00F81B89" w:rsidRPr="00F81B89">
        <w:rPr>
          <w:rFonts w:ascii="Times New Roman" w:eastAsiaTheme="minorHAnsi" w:hAnsi="Times New Roman" w:cs="Times New Roman"/>
          <w:color w:val="000000" w:themeColor="text1"/>
          <w:sz w:val="28"/>
          <w:szCs w:val="28"/>
          <w:bdr w:val="none" w:sz="0" w:space="0" w:color="auto"/>
        </w:rPr>
        <w:t>(</w:t>
      </w:r>
      <w:r w:rsidR="00F81B89" w:rsidRPr="00F81B89">
        <w:rPr>
          <w:rFonts w:ascii="Times New Roman" w:eastAsiaTheme="minorHAnsi" w:hAnsi="Times New Roman" w:cs="Times New Roman"/>
          <w:b/>
          <w:color w:val="000000" w:themeColor="text1"/>
          <w:sz w:val="28"/>
          <w:szCs w:val="28"/>
          <w:bdr w:val="none" w:sz="0" w:space="0" w:color="auto"/>
          <w:lang w:val="en-US"/>
        </w:rPr>
        <w:t>I</w:t>
      </w:r>
      <w:r w:rsidR="00F81B89" w:rsidRPr="00F81B89">
        <w:rPr>
          <w:rFonts w:ascii="Times New Roman" w:eastAsiaTheme="minorHAnsi" w:hAnsi="Times New Roman" w:cs="Times New Roman"/>
          <w:b/>
          <w:color w:val="000000" w:themeColor="text1"/>
          <w:sz w:val="28"/>
          <w:szCs w:val="28"/>
          <w:bdr w:val="none" w:sz="0" w:space="0" w:color="auto"/>
        </w:rPr>
        <w:t xml:space="preserve"> </w:t>
      </w:r>
      <w:r w:rsidR="00F81B89" w:rsidRPr="00F81B89">
        <w:rPr>
          <w:rFonts w:ascii="Times New Roman" w:eastAsiaTheme="minorHAnsi" w:hAnsi="Times New Roman" w:cs="Times New Roman"/>
          <w:b/>
          <w:color w:val="000000" w:themeColor="text1"/>
          <w:sz w:val="28"/>
          <w:szCs w:val="28"/>
          <w:bdr w:val="none" w:sz="0" w:space="0" w:color="auto"/>
          <w:lang w:val="en-US"/>
        </w:rPr>
        <w:t>C</w:t>
      </w:r>
      <w:r w:rsidR="00F81B89" w:rsidRPr="00F81B89">
        <w:rPr>
          <w:rFonts w:ascii="Times New Roman" w:eastAsiaTheme="minorHAnsi" w:hAnsi="Times New Roman" w:cs="Times New Roman"/>
          <w:color w:val="000000" w:themeColor="text1"/>
          <w:sz w:val="28"/>
          <w:szCs w:val="28"/>
          <w:bdr w:val="none" w:sz="0" w:space="0" w:color="auto"/>
        </w:rPr>
        <w:t>).</w:t>
      </w:r>
      <w:r w:rsidR="002659A8">
        <w:rPr>
          <w:rFonts w:ascii="Times New Roman" w:eastAsiaTheme="minorHAnsi" w:hAnsi="Times New Roman" w:cs="Times New Roman"/>
          <w:color w:val="000000" w:themeColor="text1"/>
          <w:sz w:val="28"/>
          <w:szCs w:val="28"/>
          <w:bdr w:val="none" w:sz="0" w:space="0" w:color="auto"/>
        </w:rPr>
        <w:t xml:space="preserve"> </w:t>
      </w:r>
      <w:r w:rsidR="00F81B89">
        <w:rPr>
          <w:rFonts w:ascii="Times New Roman" w:eastAsiaTheme="minorHAnsi" w:hAnsi="Times New Roman" w:cs="Times New Roman"/>
          <w:color w:val="000000" w:themeColor="text1"/>
          <w:sz w:val="28"/>
          <w:szCs w:val="28"/>
          <w:bdr w:val="none" w:sz="0" w:space="0" w:color="auto"/>
        </w:rPr>
        <w:t xml:space="preserve">Голодание в периоперационном периоде должно быть сведено  к минимуму. После операции </w:t>
      </w:r>
      <w:r w:rsidR="002659A8">
        <w:rPr>
          <w:rFonts w:ascii="Times New Roman" w:eastAsiaTheme="minorHAnsi" w:hAnsi="Times New Roman" w:cs="Times New Roman"/>
          <w:color w:val="000000" w:themeColor="text1"/>
          <w:sz w:val="28"/>
          <w:szCs w:val="28"/>
          <w:bdr w:val="none" w:sz="0" w:space="0" w:color="auto"/>
        </w:rPr>
        <w:t xml:space="preserve">и выхода из постнаркозной депресссии </w:t>
      </w:r>
      <w:r w:rsidR="00F81B89">
        <w:rPr>
          <w:rFonts w:ascii="Times New Roman" w:eastAsiaTheme="minorHAnsi" w:hAnsi="Times New Roman" w:cs="Times New Roman"/>
          <w:color w:val="000000" w:themeColor="text1"/>
          <w:sz w:val="28"/>
          <w:szCs w:val="28"/>
          <w:bdr w:val="none" w:sz="0" w:space="0" w:color="auto"/>
        </w:rPr>
        <w:t>может быть возобновлен обычный прием пищи (</w:t>
      </w:r>
      <w:r w:rsidR="00F81B89" w:rsidRPr="00F81B89">
        <w:rPr>
          <w:rFonts w:ascii="Times New Roman" w:eastAsiaTheme="minorHAnsi" w:hAnsi="Times New Roman" w:cs="Times New Roman"/>
          <w:b/>
          <w:color w:val="000000" w:themeColor="text1"/>
          <w:sz w:val="28"/>
          <w:szCs w:val="28"/>
          <w:bdr w:val="none" w:sz="0" w:space="0" w:color="auto"/>
          <w:lang w:val="en-US"/>
        </w:rPr>
        <w:t>I</w:t>
      </w:r>
      <w:r w:rsidR="00F81B89" w:rsidRPr="00F81B89">
        <w:rPr>
          <w:rFonts w:ascii="Times New Roman" w:eastAsiaTheme="minorHAnsi" w:hAnsi="Times New Roman" w:cs="Times New Roman"/>
          <w:b/>
          <w:color w:val="000000" w:themeColor="text1"/>
          <w:sz w:val="28"/>
          <w:szCs w:val="28"/>
          <w:bdr w:val="none" w:sz="0" w:space="0" w:color="auto"/>
        </w:rPr>
        <w:t xml:space="preserve"> </w:t>
      </w:r>
      <w:r w:rsidR="00F81B89" w:rsidRPr="00F81B89">
        <w:rPr>
          <w:rFonts w:ascii="Times New Roman" w:eastAsiaTheme="minorHAnsi" w:hAnsi="Times New Roman" w:cs="Times New Roman"/>
          <w:b/>
          <w:color w:val="000000" w:themeColor="text1"/>
          <w:sz w:val="28"/>
          <w:szCs w:val="28"/>
          <w:bdr w:val="none" w:sz="0" w:space="0" w:color="auto"/>
          <w:lang w:val="en-US"/>
        </w:rPr>
        <w:t>A</w:t>
      </w:r>
      <w:r w:rsidR="00F81B89" w:rsidRPr="00F81B89">
        <w:rPr>
          <w:rFonts w:ascii="Times New Roman" w:eastAsiaTheme="minorHAnsi" w:hAnsi="Times New Roman" w:cs="Times New Roman"/>
          <w:color w:val="000000" w:themeColor="text1"/>
          <w:sz w:val="28"/>
          <w:szCs w:val="28"/>
          <w:bdr w:val="none" w:sz="0" w:space="0" w:color="auto"/>
        </w:rPr>
        <w:t xml:space="preserve">). </w:t>
      </w:r>
      <w:r w:rsidR="002659A8">
        <w:rPr>
          <w:rFonts w:ascii="Times New Roman" w:eastAsiaTheme="minorHAnsi" w:hAnsi="Times New Roman" w:cs="Times New Roman"/>
          <w:color w:val="000000" w:themeColor="text1"/>
          <w:sz w:val="28"/>
          <w:szCs w:val="28"/>
          <w:bdr w:val="none" w:sz="0" w:space="0" w:color="auto"/>
        </w:rPr>
        <w:t xml:space="preserve">Назначение иммунного питания истощенным больным в периоперационном периоде может быть полезно </w:t>
      </w:r>
      <w:r w:rsidR="002659A8" w:rsidRPr="002659A8">
        <w:rPr>
          <w:rFonts w:ascii="Times New Roman" w:eastAsiaTheme="minorHAnsi" w:hAnsi="Times New Roman" w:cs="Times New Roman"/>
          <w:color w:val="000000" w:themeColor="text1"/>
          <w:sz w:val="28"/>
          <w:szCs w:val="28"/>
          <w:bdr w:val="none" w:sz="0" w:space="0" w:color="auto"/>
        </w:rPr>
        <w:t>(</w:t>
      </w:r>
      <w:r w:rsidR="002659A8" w:rsidRPr="002659A8">
        <w:rPr>
          <w:rFonts w:ascii="Times New Roman" w:eastAsiaTheme="minorHAnsi" w:hAnsi="Times New Roman" w:cs="Times New Roman"/>
          <w:b/>
          <w:color w:val="000000" w:themeColor="text1"/>
          <w:sz w:val="28"/>
          <w:szCs w:val="28"/>
          <w:bdr w:val="none" w:sz="0" w:space="0" w:color="auto"/>
          <w:lang w:val="en-US"/>
        </w:rPr>
        <w:t>II</w:t>
      </w:r>
      <w:r w:rsidR="002659A8" w:rsidRPr="002659A8">
        <w:rPr>
          <w:rFonts w:ascii="Times New Roman" w:eastAsiaTheme="minorHAnsi" w:hAnsi="Times New Roman" w:cs="Times New Roman"/>
          <w:b/>
          <w:color w:val="000000" w:themeColor="text1"/>
          <w:sz w:val="28"/>
          <w:szCs w:val="28"/>
          <w:bdr w:val="none" w:sz="0" w:space="0" w:color="auto"/>
        </w:rPr>
        <w:t xml:space="preserve"> </w:t>
      </w:r>
      <w:r w:rsidR="002659A8" w:rsidRPr="002659A8">
        <w:rPr>
          <w:rFonts w:ascii="Times New Roman" w:eastAsiaTheme="minorHAnsi" w:hAnsi="Times New Roman" w:cs="Times New Roman"/>
          <w:b/>
          <w:color w:val="000000" w:themeColor="text1"/>
          <w:sz w:val="28"/>
          <w:szCs w:val="28"/>
          <w:bdr w:val="none" w:sz="0" w:space="0" w:color="auto"/>
          <w:lang w:val="en-US"/>
        </w:rPr>
        <w:t>C</w:t>
      </w:r>
      <w:r w:rsidR="002659A8" w:rsidRPr="002659A8">
        <w:rPr>
          <w:rFonts w:ascii="Times New Roman" w:eastAsiaTheme="minorHAnsi" w:hAnsi="Times New Roman" w:cs="Times New Roman"/>
          <w:color w:val="000000" w:themeColor="text1"/>
          <w:sz w:val="28"/>
          <w:szCs w:val="28"/>
          <w:bdr w:val="none" w:sz="0" w:space="0" w:color="auto"/>
        </w:rPr>
        <w:t>).</w:t>
      </w:r>
    </w:p>
    <w:p w:rsidR="00F136BD" w:rsidRDefault="00AB1416" w:rsidP="0038675D">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AB1416">
        <w:rPr>
          <w:rFonts w:ascii="Times New Roman" w:eastAsiaTheme="minorHAnsi" w:hAnsi="Times New Roman" w:cs="Times New Roman"/>
          <w:i/>
          <w:color w:val="000000" w:themeColor="text1"/>
          <w:sz w:val="28"/>
          <w:szCs w:val="28"/>
          <w:bdr w:val="none" w:sz="0" w:space="0" w:color="auto"/>
        </w:rPr>
        <w:t>Профилактика ПОТР.</w:t>
      </w:r>
      <w:r w:rsidR="00102528">
        <w:rPr>
          <w:rFonts w:ascii="Times New Roman" w:eastAsiaTheme="minorHAnsi" w:hAnsi="Times New Roman" w:cs="Times New Roman"/>
          <w:color w:val="000000" w:themeColor="text1"/>
          <w:sz w:val="28"/>
          <w:szCs w:val="28"/>
          <w:bdr w:val="none" w:sz="0" w:space="0" w:color="auto"/>
        </w:rPr>
        <w:t xml:space="preserve"> </w:t>
      </w:r>
      <w:r w:rsidR="00B25F17" w:rsidRPr="00B25F17">
        <w:rPr>
          <w:rFonts w:ascii="Times New Roman" w:eastAsiaTheme="minorHAnsi" w:hAnsi="Times New Roman" w:cs="Times New Roman"/>
          <w:color w:val="000000" w:themeColor="text1"/>
          <w:sz w:val="28"/>
          <w:szCs w:val="28"/>
          <w:bdr w:val="none" w:sz="0" w:space="0" w:color="auto"/>
        </w:rPr>
        <w:t xml:space="preserve">ПОТР встречается у 25–35% всех хирургических пациентов и является основной причиной неудовлетворенности пациентов </w:t>
      </w:r>
      <w:r w:rsidR="00AD2C0A">
        <w:rPr>
          <w:rFonts w:ascii="Times New Roman" w:eastAsiaTheme="minorHAnsi" w:hAnsi="Times New Roman" w:cs="Times New Roman"/>
          <w:color w:val="000000" w:themeColor="text1"/>
          <w:sz w:val="28"/>
          <w:szCs w:val="28"/>
          <w:bdr w:val="none" w:sz="0" w:space="0" w:color="auto"/>
        </w:rPr>
        <w:t>лечением, кроме того</w:t>
      </w:r>
      <w:r w:rsidR="00D77509">
        <w:rPr>
          <w:rFonts w:ascii="Times New Roman" w:eastAsiaTheme="minorHAnsi" w:hAnsi="Times New Roman" w:cs="Times New Roman"/>
          <w:color w:val="000000" w:themeColor="text1"/>
          <w:sz w:val="28"/>
          <w:szCs w:val="28"/>
          <w:bdr w:val="none" w:sz="0" w:space="0" w:color="auto"/>
        </w:rPr>
        <w:t>,</w:t>
      </w:r>
      <w:r w:rsidR="00AD2C0A">
        <w:rPr>
          <w:rFonts w:ascii="Times New Roman" w:eastAsiaTheme="minorHAnsi" w:hAnsi="Times New Roman" w:cs="Times New Roman"/>
          <w:color w:val="000000" w:themeColor="text1"/>
          <w:sz w:val="28"/>
          <w:szCs w:val="28"/>
          <w:bdr w:val="none" w:sz="0" w:space="0" w:color="auto"/>
        </w:rPr>
        <w:t xml:space="preserve"> из-за этого осложнения нередко задерживается выписка из стационара. </w:t>
      </w:r>
      <w:r w:rsidR="00B25F17" w:rsidRPr="00B25F17">
        <w:rPr>
          <w:rFonts w:ascii="Times New Roman" w:eastAsiaTheme="minorHAnsi" w:hAnsi="Times New Roman" w:cs="Times New Roman"/>
          <w:color w:val="000000" w:themeColor="text1"/>
          <w:sz w:val="28"/>
          <w:szCs w:val="28"/>
          <w:bdr w:val="none" w:sz="0" w:space="0" w:color="auto"/>
        </w:rPr>
        <w:t xml:space="preserve">Этиология ПОТР включает три основных фактора: </w:t>
      </w:r>
      <w:r w:rsidR="00F136BD">
        <w:rPr>
          <w:rFonts w:ascii="Times New Roman" w:eastAsiaTheme="minorHAnsi" w:hAnsi="Times New Roman" w:cs="Times New Roman"/>
          <w:color w:val="000000" w:themeColor="text1"/>
          <w:sz w:val="28"/>
          <w:szCs w:val="28"/>
          <w:bdr w:val="none" w:sz="0" w:space="0" w:color="auto"/>
        </w:rPr>
        <w:t xml:space="preserve">предрасполагающие факторы со стороны </w:t>
      </w:r>
      <w:r w:rsidR="00B25F17" w:rsidRPr="00B25F17">
        <w:rPr>
          <w:rFonts w:ascii="Times New Roman" w:eastAsiaTheme="minorHAnsi" w:hAnsi="Times New Roman" w:cs="Times New Roman"/>
          <w:color w:val="000000" w:themeColor="text1"/>
          <w:sz w:val="28"/>
          <w:szCs w:val="28"/>
          <w:bdr w:val="none" w:sz="0" w:space="0" w:color="auto"/>
        </w:rPr>
        <w:t>пациент</w:t>
      </w:r>
      <w:r w:rsidR="00F136BD">
        <w:rPr>
          <w:rFonts w:ascii="Times New Roman" w:eastAsiaTheme="minorHAnsi" w:hAnsi="Times New Roman" w:cs="Times New Roman"/>
          <w:color w:val="000000" w:themeColor="text1"/>
          <w:sz w:val="28"/>
          <w:szCs w:val="28"/>
          <w:bdr w:val="none" w:sz="0" w:space="0" w:color="auto"/>
        </w:rPr>
        <w:t>а</w:t>
      </w:r>
      <w:r w:rsidR="00B25F17" w:rsidRPr="00B25F17">
        <w:rPr>
          <w:rFonts w:ascii="Times New Roman" w:eastAsiaTheme="minorHAnsi" w:hAnsi="Times New Roman" w:cs="Times New Roman"/>
          <w:color w:val="000000" w:themeColor="text1"/>
          <w:sz w:val="28"/>
          <w:szCs w:val="28"/>
          <w:bdr w:val="none" w:sz="0" w:space="0" w:color="auto"/>
        </w:rPr>
        <w:t xml:space="preserve">, </w:t>
      </w:r>
      <w:r w:rsidR="00F136BD">
        <w:rPr>
          <w:rFonts w:ascii="Times New Roman" w:eastAsiaTheme="minorHAnsi" w:hAnsi="Times New Roman" w:cs="Times New Roman"/>
          <w:color w:val="000000" w:themeColor="text1"/>
          <w:sz w:val="28"/>
          <w:szCs w:val="28"/>
          <w:bdr w:val="none" w:sz="0" w:space="0" w:color="auto"/>
        </w:rPr>
        <w:t>вид анестезии</w:t>
      </w:r>
      <w:r w:rsidR="00B25F17" w:rsidRPr="00B25F17">
        <w:rPr>
          <w:rFonts w:ascii="Times New Roman" w:eastAsiaTheme="minorHAnsi" w:hAnsi="Times New Roman" w:cs="Times New Roman"/>
          <w:color w:val="000000" w:themeColor="text1"/>
          <w:sz w:val="28"/>
          <w:szCs w:val="28"/>
          <w:bdr w:val="none" w:sz="0" w:space="0" w:color="auto"/>
        </w:rPr>
        <w:t xml:space="preserve"> и с</w:t>
      </w:r>
      <w:r w:rsidR="00F136BD">
        <w:rPr>
          <w:rFonts w:ascii="Times New Roman" w:eastAsiaTheme="minorHAnsi" w:hAnsi="Times New Roman" w:cs="Times New Roman"/>
          <w:color w:val="000000" w:themeColor="text1"/>
          <w:sz w:val="28"/>
          <w:szCs w:val="28"/>
          <w:bdr w:val="none" w:sz="0" w:space="0" w:color="auto"/>
        </w:rPr>
        <w:t xml:space="preserve">ама </w:t>
      </w:r>
      <w:r w:rsidR="00B25F17" w:rsidRPr="00B25F17">
        <w:rPr>
          <w:rFonts w:ascii="Times New Roman" w:eastAsiaTheme="minorHAnsi" w:hAnsi="Times New Roman" w:cs="Times New Roman"/>
          <w:color w:val="000000" w:themeColor="text1"/>
          <w:sz w:val="28"/>
          <w:szCs w:val="28"/>
          <w:bdr w:val="none" w:sz="0" w:space="0" w:color="auto"/>
        </w:rPr>
        <w:t xml:space="preserve">операция. </w:t>
      </w:r>
      <w:r w:rsidR="00F136BD">
        <w:rPr>
          <w:rFonts w:ascii="Times New Roman" w:eastAsiaTheme="minorHAnsi" w:hAnsi="Times New Roman" w:cs="Times New Roman"/>
          <w:color w:val="000000" w:themeColor="text1"/>
          <w:sz w:val="28"/>
          <w:szCs w:val="28"/>
          <w:bdr w:val="none" w:sz="0" w:space="0" w:color="auto"/>
        </w:rPr>
        <w:t>Риск возникновения ПОТР выше у женщин, некурящих пациентов</w:t>
      </w:r>
      <w:r w:rsidR="00D77509">
        <w:rPr>
          <w:rFonts w:ascii="Times New Roman" w:eastAsiaTheme="minorHAnsi" w:hAnsi="Times New Roman" w:cs="Times New Roman"/>
          <w:color w:val="000000" w:themeColor="text1"/>
          <w:sz w:val="28"/>
          <w:szCs w:val="28"/>
          <w:bdr w:val="none" w:sz="0" w:space="0" w:color="auto"/>
        </w:rPr>
        <w:t>,</w:t>
      </w:r>
      <w:r w:rsidR="00F136BD">
        <w:rPr>
          <w:rFonts w:ascii="Times New Roman" w:eastAsiaTheme="minorHAnsi" w:hAnsi="Times New Roman" w:cs="Times New Roman"/>
          <w:color w:val="000000" w:themeColor="text1"/>
          <w:sz w:val="28"/>
          <w:szCs w:val="28"/>
          <w:bdr w:val="none" w:sz="0" w:space="0" w:color="auto"/>
        </w:rPr>
        <w:t xml:space="preserve"> больных с анамнезом «морской болезни». Чаще эпизоды ПОТР </w:t>
      </w:r>
      <w:r w:rsidR="00F136BD">
        <w:rPr>
          <w:rFonts w:ascii="Times New Roman" w:eastAsiaTheme="minorHAnsi" w:hAnsi="Times New Roman" w:cs="Times New Roman"/>
          <w:color w:val="000000" w:themeColor="text1"/>
          <w:sz w:val="28"/>
          <w:szCs w:val="28"/>
          <w:bdr w:val="none" w:sz="0" w:space="0" w:color="auto"/>
        </w:rPr>
        <w:lastRenderedPageBreak/>
        <w:t>регистрируются после ингаляционной</w:t>
      </w:r>
      <w:r w:rsidR="00B25F17" w:rsidRPr="00B25F17">
        <w:rPr>
          <w:rFonts w:ascii="Times New Roman" w:eastAsiaTheme="minorHAnsi" w:hAnsi="Times New Roman" w:cs="Times New Roman"/>
          <w:color w:val="000000" w:themeColor="text1"/>
          <w:sz w:val="28"/>
          <w:szCs w:val="28"/>
          <w:bdr w:val="none" w:sz="0" w:space="0" w:color="auto"/>
        </w:rPr>
        <w:t xml:space="preserve"> </w:t>
      </w:r>
      <w:r w:rsidR="00F136BD">
        <w:rPr>
          <w:rFonts w:ascii="Times New Roman" w:eastAsiaTheme="minorHAnsi" w:hAnsi="Times New Roman" w:cs="Times New Roman"/>
          <w:color w:val="000000" w:themeColor="text1"/>
          <w:sz w:val="28"/>
          <w:szCs w:val="28"/>
          <w:bdr w:val="none" w:sz="0" w:space="0" w:color="auto"/>
        </w:rPr>
        <w:t>анестезии, в том числе</w:t>
      </w:r>
      <w:r w:rsidR="00D77509">
        <w:rPr>
          <w:rFonts w:ascii="Times New Roman" w:eastAsiaTheme="minorHAnsi" w:hAnsi="Times New Roman" w:cs="Times New Roman"/>
          <w:color w:val="000000" w:themeColor="text1"/>
          <w:sz w:val="28"/>
          <w:szCs w:val="28"/>
          <w:bdr w:val="none" w:sz="0" w:space="0" w:color="auto"/>
        </w:rPr>
        <w:t xml:space="preserve"> при использовании закиси азота</w:t>
      </w:r>
      <w:r w:rsidR="007D777E">
        <w:rPr>
          <w:rFonts w:ascii="Times New Roman" w:eastAsiaTheme="minorHAnsi" w:hAnsi="Times New Roman" w:cs="Times New Roman"/>
          <w:color w:val="000000" w:themeColor="text1"/>
          <w:sz w:val="28"/>
          <w:szCs w:val="28"/>
          <w:bdr w:val="none" w:sz="0" w:space="0" w:color="auto"/>
        </w:rPr>
        <w:t xml:space="preserve"> и при назначении нар</w:t>
      </w:r>
      <w:r w:rsidR="00F136BD">
        <w:rPr>
          <w:rFonts w:ascii="Times New Roman" w:eastAsiaTheme="minorHAnsi" w:hAnsi="Times New Roman" w:cs="Times New Roman"/>
          <w:color w:val="000000" w:themeColor="text1"/>
          <w:sz w:val="28"/>
          <w:szCs w:val="28"/>
          <w:bdr w:val="none" w:sz="0" w:space="0" w:color="auto"/>
        </w:rPr>
        <w:t xml:space="preserve">котических анальгетиков. </w:t>
      </w:r>
    </w:p>
    <w:p w:rsidR="00B25F17" w:rsidRPr="00B25F17" w:rsidRDefault="00F136BD"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 xml:space="preserve">В настоящий момент разработаны шкалы, позволяющие выявить пациентов с повышенным риском возникновения ПОТР и назначить профилактические мероприятия </w:t>
      </w:r>
      <w:r w:rsidR="00B25F17" w:rsidRPr="00B25F17">
        <w:rPr>
          <w:rFonts w:ascii="Times New Roman" w:eastAsiaTheme="minorHAnsi" w:hAnsi="Times New Roman" w:cs="Times New Roman"/>
          <w:color w:val="000000" w:themeColor="text1"/>
          <w:sz w:val="28"/>
          <w:szCs w:val="28"/>
          <w:bdr w:val="none" w:sz="0" w:space="0" w:color="auto"/>
        </w:rPr>
        <w:t>[</w:t>
      </w:r>
      <w:r w:rsidR="00C10D7C">
        <w:rPr>
          <w:rFonts w:ascii="Times New Roman" w:eastAsiaTheme="minorHAnsi" w:hAnsi="Times New Roman" w:cs="Times New Roman"/>
          <w:color w:val="000000" w:themeColor="text1"/>
          <w:sz w:val="28"/>
          <w:szCs w:val="28"/>
          <w:bdr w:val="none" w:sz="0" w:space="0" w:color="auto"/>
        </w:rPr>
        <w:t>6</w:t>
      </w:r>
      <w:r w:rsidR="00B25F17" w:rsidRPr="00B25F17">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 xml:space="preserve">Ряд клиницистов проводит профилактику ПОТР всем пациентам после обширных операций и в случае применения ингаляционных анестетиков  и опиатов </w:t>
      </w:r>
      <w:r w:rsidR="00B25F17" w:rsidRPr="00B25F17">
        <w:rPr>
          <w:rFonts w:ascii="Times New Roman" w:eastAsiaTheme="minorHAnsi" w:hAnsi="Times New Roman" w:cs="Times New Roman"/>
          <w:color w:val="000000" w:themeColor="text1"/>
          <w:sz w:val="28"/>
          <w:szCs w:val="28"/>
          <w:bdr w:val="none" w:sz="0" w:space="0" w:color="auto"/>
        </w:rPr>
        <w:t>[</w:t>
      </w:r>
      <w:r w:rsidR="005C5404">
        <w:rPr>
          <w:rFonts w:ascii="Times New Roman" w:eastAsiaTheme="minorHAnsi" w:hAnsi="Times New Roman" w:cs="Times New Roman"/>
          <w:color w:val="000000" w:themeColor="text1"/>
          <w:sz w:val="28"/>
          <w:szCs w:val="28"/>
          <w:bdr w:val="none" w:sz="0" w:space="0" w:color="auto"/>
        </w:rPr>
        <w:t>52</w:t>
      </w:r>
      <w:r w:rsidR="00B25F17" w:rsidRPr="00B25F17">
        <w:rPr>
          <w:rFonts w:ascii="Times New Roman" w:eastAsiaTheme="minorHAnsi" w:hAnsi="Times New Roman" w:cs="Times New Roman"/>
          <w:color w:val="000000" w:themeColor="text1"/>
          <w:sz w:val="28"/>
          <w:szCs w:val="28"/>
          <w:bdr w:val="none" w:sz="0" w:space="0" w:color="auto"/>
        </w:rPr>
        <w:t>].</w:t>
      </w:r>
    </w:p>
    <w:p w:rsidR="0038675D" w:rsidRDefault="00B25F17"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25F17">
        <w:rPr>
          <w:rFonts w:ascii="Times New Roman" w:eastAsiaTheme="minorHAnsi" w:hAnsi="Times New Roman" w:cs="Times New Roman"/>
          <w:color w:val="000000" w:themeColor="text1"/>
          <w:sz w:val="28"/>
          <w:szCs w:val="28"/>
          <w:bdr w:val="none" w:sz="0" w:space="0" w:color="auto"/>
        </w:rPr>
        <w:t xml:space="preserve">В последние годы </w:t>
      </w:r>
      <w:r w:rsidR="0038675D">
        <w:rPr>
          <w:rFonts w:ascii="Times New Roman" w:eastAsiaTheme="minorHAnsi" w:hAnsi="Times New Roman" w:cs="Times New Roman"/>
          <w:color w:val="000000" w:themeColor="text1"/>
          <w:sz w:val="28"/>
          <w:szCs w:val="28"/>
          <w:bdr w:val="none" w:sz="0" w:space="0" w:color="auto"/>
        </w:rPr>
        <w:t xml:space="preserve">для профилактики и лечения ПОТР используется </w:t>
      </w:r>
      <w:r w:rsidRPr="00B25F17">
        <w:rPr>
          <w:rFonts w:ascii="Times New Roman" w:eastAsiaTheme="minorHAnsi" w:hAnsi="Times New Roman" w:cs="Times New Roman"/>
          <w:color w:val="000000" w:themeColor="text1"/>
          <w:sz w:val="28"/>
          <w:szCs w:val="28"/>
          <w:bdr w:val="none" w:sz="0" w:space="0" w:color="auto"/>
        </w:rPr>
        <w:t>мультимодальный подход</w:t>
      </w:r>
      <w:r w:rsidR="0038675D">
        <w:rPr>
          <w:rFonts w:ascii="Times New Roman" w:eastAsiaTheme="minorHAnsi" w:hAnsi="Times New Roman" w:cs="Times New Roman"/>
          <w:color w:val="000000" w:themeColor="text1"/>
          <w:sz w:val="28"/>
          <w:szCs w:val="28"/>
          <w:bdr w:val="none" w:sz="0" w:space="0" w:color="auto"/>
        </w:rPr>
        <w:t xml:space="preserve">. </w:t>
      </w:r>
      <w:r w:rsidRPr="00B25F17">
        <w:rPr>
          <w:rFonts w:ascii="Times New Roman" w:eastAsiaTheme="minorHAnsi" w:hAnsi="Times New Roman" w:cs="Times New Roman"/>
          <w:color w:val="000000" w:themeColor="text1"/>
          <w:sz w:val="28"/>
          <w:szCs w:val="28"/>
          <w:bdr w:val="none" w:sz="0" w:space="0" w:color="auto"/>
        </w:rPr>
        <w:t xml:space="preserve">Он представляет собой сочетание нефармакологических и фармакологических противорвотных методик в дополнение к </w:t>
      </w:r>
      <w:r w:rsidR="00F712DA">
        <w:rPr>
          <w:rFonts w:ascii="Times New Roman" w:eastAsiaTheme="minorHAnsi" w:hAnsi="Times New Roman" w:cs="Times New Roman"/>
          <w:color w:val="000000" w:themeColor="text1"/>
          <w:sz w:val="28"/>
          <w:szCs w:val="28"/>
          <w:bdr w:val="none" w:sz="0" w:space="0" w:color="auto"/>
        </w:rPr>
        <w:t>ПУВ</w:t>
      </w:r>
      <w:r w:rsidRPr="00B25F17">
        <w:rPr>
          <w:rFonts w:ascii="Times New Roman" w:eastAsiaTheme="minorHAnsi" w:hAnsi="Times New Roman" w:cs="Times New Roman"/>
          <w:color w:val="000000" w:themeColor="text1"/>
          <w:sz w:val="28"/>
          <w:szCs w:val="28"/>
          <w:bdr w:val="none" w:sz="0" w:space="0" w:color="auto"/>
        </w:rPr>
        <w:t xml:space="preserve"> [</w:t>
      </w:r>
      <w:r w:rsidR="005C5404">
        <w:rPr>
          <w:rFonts w:ascii="Times New Roman" w:eastAsiaTheme="minorHAnsi" w:hAnsi="Times New Roman" w:cs="Times New Roman"/>
          <w:color w:val="000000" w:themeColor="text1"/>
          <w:sz w:val="28"/>
          <w:szCs w:val="28"/>
          <w:bdr w:val="none" w:sz="0" w:space="0" w:color="auto"/>
        </w:rPr>
        <w:t>18</w:t>
      </w:r>
      <w:r w:rsidRPr="00B25F17">
        <w:rPr>
          <w:rFonts w:ascii="Times New Roman" w:eastAsiaTheme="minorHAnsi" w:hAnsi="Times New Roman" w:cs="Times New Roman"/>
          <w:color w:val="000000" w:themeColor="text1"/>
          <w:sz w:val="28"/>
          <w:szCs w:val="28"/>
          <w:bdr w:val="none" w:sz="0" w:space="0" w:color="auto"/>
        </w:rPr>
        <w:t>]. К нефармакологическим методикам относятся исключение эметогенных стимулов (таких как ингаляционная анестезия) и более широкое использование пропофола для индукции и поддержания анестезии. Минимальный период голодания перед операцией</w:t>
      </w:r>
      <w:r w:rsidR="0038675D">
        <w:rPr>
          <w:rFonts w:ascii="Times New Roman" w:eastAsiaTheme="minorHAnsi" w:hAnsi="Times New Roman" w:cs="Times New Roman"/>
          <w:color w:val="000000" w:themeColor="text1"/>
          <w:sz w:val="28"/>
          <w:szCs w:val="28"/>
          <w:bdr w:val="none" w:sz="0" w:space="0" w:color="auto"/>
        </w:rPr>
        <w:t xml:space="preserve"> в сочетании с углеводным</w:t>
      </w:r>
      <w:r w:rsidRPr="00B25F17">
        <w:rPr>
          <w:rFonts w:ascii="Times New Roman" w:eastAsiaTheme="minorHAnsi" w:hAnsi="Times New Roman" w:cs="Times New Roman"/>
          <w:color w:val="000000" w:themeColor="text1"/>
          <w:sz w:val="28"/>
          <w:szCs w:val="28"/>
          <w:bdr w:val="none" w:sz="0" w:space="0" w:color="auto"/>
        </w:rPr>
        <w:t xml:space="preserve"> </w:t>
      </w:r>
      <w:r w:rsidR="0038675D">
        <w:rPr>
          <w:rFonts w:ascii="Times New Roman" w:eastAsiaTheme="minorHAnsi" w:hAnsi="Times New Roman" w:cs="Times New Roman"/>
          <w:color w:val="000000" w:themeColor="text1"/>
          <w:sz w:val="28"/>
          <w:szCs w:val="28"/>
          <w:bdr w:val="none" w:sz="0" w:space="0" w:color="auto"/>
        </w:rPr>
        <w:t>напитком</w:t>
      </w:r>
      <w:r w:rsidRPr="00B25F17">
        <w:rPr>
          <w:rFonts w:ascii="Times New Roman" w:eastAsiaTheme="minorHAnsi" w:hAnsi="Times New Roman" w:cs="Times New Roman"/>
          <w:color w:val="000000" w:themeColor="text1"/>
          <w:sz w:val="28"/>
          <w:szCs w:val="28"/>
          <w:bdr w:val="none" w:sz="0" w:space="0" w:color="auto"/>
        </w:rPr>
        <w:t xml:space="preserve"> и достаточная гидратация пациентов также могут оказывать благоприятный эффект.</w:t>
      </w:r>
      <w:r w:rsidRPr="00B25F17">
        <w:t xml:space="preserve"> </w:t>
      </w:r>
    </w:p>
    <w:p w:rsidR="00B25F17" w:rsidRPr="00B25F17" w:rsidRDefault="00B25F17"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25F17">
        <w:rPr>
          <w:rFonts w:ascii="Times New Roman" w:eastAsiaTheme="minorHAnsi" w:hAnsi="Times New Roman" w:cs="Times New Roman"/>
          <w:color w:val="000000" w:themeColor="text1"/>
          <w:sz w:val="28"/>
          <w:szCs w:val="28"/>
          <w:bdr w:val="none" w:sz="0" w:space="0" w:color="auto"/>
        </w:rPr>
        <w:t xml:space="preserve">Доказано, что </w:t>
      </w:r>
      <w:r w:rsidR="0038675D">
        <w:rPr>
          <w:rFonts w:ascii="Times New Roman" w:eastAsiaTheme="minorHAnsi" w:hAnsi="Times New Roman" w:cs="Times New Roman"/>
          <w:color w:val="000000" w:themeColor="text1"/>
          <w:sz w:val="28"/>
          <w:szCs w:val="28"/>
          <w:bdr w:val="none" w:sz="0" w:space="0" w:color="auto"/>
        </w:rPr>
        <w:t xml:space="preserve">ЭА </w:t>
      </w:r>
      <w:r w:rsidRPr="00B25F17">
        <w:rPr>
          <w:rFonts w:ascii="Times New Roman" w:eastAsiaTheme="minorHAnsi" w:hAnsi="Times New Roman" w:cs="Times New Roman"/>
          <w:color w:val="000000" w:themeColor="text1"/>
          <w:sz w:val="28"/>
          <w:szCs w:val="28"/>
          <w:bdr w:val="none" w:sz="0" w:space="0" w:color="auto"/>
        </w:rPr>
        <w:t xml:space="preserve">и </w:t>
      </w:r>
      <w:r w:rsidR="00D77509">
        <w:rPr>
          <w:rFonts w:ascii="Times New Roman" w:eastAsiaTheme="minorHAnsi" w:hAnsi="Times New Roman" w:cs="Times New Roman"/>
          <w:color w:val="000000" w:themeColor="text1"/>
          <w:sz w:val="28"/>
          <w:szCs w:val="28"/>
          <w:bdr w:val="none" w:sz="0" w:space="0" w:color="auto"/>
        </w:rPr>
        <w:t>БППЖ</w:t>
      </w:r>
      <w:r w:rsidRPr="00B25F17">
        <w:rPr>
          <w:rFonts w:ascii="Times New Roman" w:eastAsiaTheme="minorHAnsi" w:hAnsi="Times New Roman" w:cs="Times New Roman"/>
          <w:color w:val="000000" w:themeColor="text1"/>
          <w:sz w:val="28"/>
          <w:szCs w:val="28"/>
          <w:bdr w:val="none" w:sz="0" w:space="0" w:color="auto"/>
        </w:rPr>
        <w:t>, снижают необходимость в послеоперационном использовании опиатов, что в свою очередь может повлиять на частоту ПОТР [</w:t>
      </w:r>
      <w:r w:rsidR="005C5404">
        <w:rPr>
          <w:rFonts w:ascii="Times New Roman" w:eastAsiaTheme="minorHAnsi" w:hAnsi="Times New Roman" w:cs="Times New Roman"/>
          <w:color w:val="000000" w:themeColor="text1"/>
          <w:sz w:val="28"/>
          <w:szCs w:val="28"/>
          <w:bdr w:val="none" w:sz="0" w:space="0" w:color="auto"/>
        </w:rPr>
        <w:t>92</w:t>
      </w:r>
      <w:r w:rsidRPr="00B25F17">
        <w:rPr>
          <w:rFonts w:ascii="Times New Roman" w:eastAsiaTheme="minorHAnsi" w:hAnsi="Times New Roman" w:cs="Times New Roman"/>
          <w:color w:val="000000" w:themeColor="text1"/>
          <w:sz w:val="28"/>
          <w:szCs w:val="28"/>
          <w:bdr w:val="none" w:sz="0" w:space="0" w:color="auto"/>
        </w:rPr>
        <w:t>]. Широко практикуется ис</w:t>
      </w:r>
      <w:r w:rsidR="00D77509">
        <w:rPr>
          <w:rFonts w:ascii="Times New Roman" w:eastAsiaTheme="minorHAnsi" w:hAnsi="Times New Roman" w:cs="Times New Roman"/>
          <w:color w:val="000000" w:themeColor="text1"/>
          <w:sz w:val="28"/>
          <w:szCs w:val="28"/>
          <w:bdr w:val="none" w:sz="0" w:space="0" w:color="auto"/>
        </w:rPr>
        <w:t>пользование НПВП</w:t>
      </w:r>
      <w:r w:rsidRPr="00B25F17">
        <w:rPr>
          <w:rFonts w:ascii="Times New Roman" w:eastAsiaTheme="minorHAnsi" w:hAnsi="Times New Roman" w:cs="Times New Roman"/>
          <w:color w:val="000000" w:themeColor="text1"/>
          <w:sz w:val="28"/>
          <w:szCs w:val="28"/>
          <w:bdr w:val="none" w:sz="0" w:space="0" w:color="auto"/>
        </w:rPr>
        <w:t xml:space="preserve"> как альтернатива анал</w:t>
      </w:r>
      <w:r w:rsidR="00431BA2">
        <w:rPr>
          <w:rFonts w:ascii="Times New Roman" w:eastAsiaTheme="minorHAnsi" w:hAnsi="Times New Roman" w:cs="Times New Roman"/>
          <w:color w:val="000000" w:themeColor="text1"/>
          <w:sz w:val="28"/>
          <w:szCs w:val="28"/>
          <w:bdr w:val="none" w:sz="0" w:space="0" w:color="auto"/>
        </w:rPr>
        <w:t>ь</w:t>
      </w:r>
      <w:r w:rsidRPr="00B25F17">
        <w:rPr>
          <w:rFonts w:ascii="Times New Roman" w:eastAsiaTheme="minorHAnsi" w:hAnsi="Times New Roman" w:cs="Times New Roman"/>
          <w:color w:val="000000" w:themeColor="text1"/>
          <w:sz w:val="28"/>
          <w:szCs w:val="28"/>
          <w:bdr w:val="none" w:sz="0" w:space="0" w:color="auto"/>
        </w:rPr>
        <w:t>гезии опиатами.</w:t>
      </w:r>
    </w:p>
    <w:p w:rsidR="00B25F17" w:rsidRPr="00B25F17" w:rsidRDefault="00B25F17"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25F17">
        <w:rPr>
          <w:rFonts w:ascii="Times New Roman" w:eastAsiaTheme="minorHAnsi" w:hAnsi="Times New Roman" w:cs="Times New Roman"/>
          <w:color w:val="000000" w:themeColor="text1"/>
          <w:sz w:val="28"/>
          <w:szCs w:val="28"/>
          <w:bdr w:val="none" w:sz="0" w:space="0" w:color="auto"/>
        </w:rPr>
        <w:t>Противорвотные препараты можно разделить на ч</w:t>
      </w:r>
      <w:r w:rsidR="00D77509">
        <w:rPr>
          <w:rFonts w:ascii="Times New Roman" w:eastAsiaTheme="minorHAnsi" w:hAnsi="Times New Roman" w:cs="Times New Roman"/>
          <w:color w:val="000000" w:themeColor="text1"/>
          <w:sz w:val="28"/>
          <w:szCs w:val="28"/>
          <w:bdr w:val="none" w:sz="0" w:space="0" w:color="auto"/>
        </w:rPr>
        <w:t>етыре основные</w:t>
      </w:r>
      <w:r w:rsidR="0038675D">
        <w:rPr>
          <w:rFonts w:ascii="Times New Roman" w:eastAsiaTheme="minorHAnsi" w:hAnsi="Times New Roman" w:cs="Times New Roman"/>
          <w:color w:val="000000" w:themeColor="text1"/>
          <w:sz w:val="28"/>
          <w:szCs w:val="28"/>
          <w:bdr w:val="none" w:sz="0" w:space="0" w:color="auto"/>
        </w:rPr>
        <w:t xml:space="preserve"> фармакологические группы </w:t>
      </w:r>
      <w:r w:rsidRPr="00B25F17">
        <w:rPr>
          <w:rFonts w:ascii="Times New Roman" w:eastAsiaTheme="minorHAnsi" w:hAnsi="Times New Roman" w:cs="Times New Roman"/>
          <w:color w:val="000000" w:themeColor="text1"/>
          <w:sz w:val="28"/>
          <w:szCs w:val="28"/>
          <w:bdr w:val="none" w:sz="0" w:space="0" w:color="auto"/>
        </w:rPr>
        <w:t>в зависимости от системы рецепторов, на которую они воздействуют: холинергические, дофаминергические (D2), серотонинергические (5-гидрокситриптамин</w:t>
      </w:r>
      <w:r w:rsidR="00866E8D">
        <w:rPr>
          <w:rFonts w:ascii="Times New Roman" w:eastAsiaTheme="minorHAnsi" w:hAnsi="Times New Roman" w:cs="Times New Roman"/>
          <w:color w:val="000000" w:themeColor="text1"/>
          <w:sz w:val="28"/>
          <w:szCs w:val="28"/>
          <w:bdr w:val="none" w:sz="0" w:space="0" w:color="auto"/>
        </w:rPr>
        <w:t>а</w:t>
      </w:r>
      <w:r w:rsidRPr="00B25F17">
        <w:rPr>
          <w:rFonts w:ascii="Times New Roman" w:eastAsiaTheme="minorHAnsi" w:hAnsi="Times New Roman" w:cs="Times New Roman"/>
          <w:color w:val="000000" w:themeColor="text1"/>
          <w:sz w:val="28"/>
          <w:szCs w:val="28"/>
          <w:bdr w:val="none" w:sz="0" w:space="0" w:color="auto"/>
        </w:rPr>
        <w:t xml:space="preserve"> </w:t>
      </w:r>
      <w:r w:rsidR="00431BA2">
        <w:rPr>
          <w:rFonts w:ascii="Times New Roman" w:eastAsiaTheme="minorHAnsi" w:hAnsi="Times New Roman" w:cs="Times New Roman"/>
          <w:color w:val="000000" w:themeColor="text1"/>
          <w:sz w:val="28"/>
          <w:szCs w:val="28"/>
          <w:bdr w:val="none" w:sz="0" w:space="0" w:color="auto"/>
        </w:rPr>
        <w:t>подтип 3 (5-HT</w:t>
      </w:r>
      <w:r w:rsidR="00431BA2">
        <w:rPr>
          <w:rFonts w:ascii="Times New Roman" w:eastAsiaTheme="minorHAnsi" w:hAnsi="Times New Roman" w:cs="Times New Roman"/>
          <w:color w:val="000000" w:themeColor="text1"/>
          <w:sz w:val="28"/>
          <w:szCs w:val="28"/>
          <w:bdr w:val="none" w:sz="0" w:space="0" w:color="auto"/>
          <w:vertAlign w:val="subscript"/>
        </w:rPr>
        <w:t>3</w:t>
      </w:r>
      <w:r w:rsidRPr="00B25F17">
        <w:rPr>
          <w:rFonts w:ascii="Times New Roman" w:eastAsiaTheme="minorHAnsi" w:hAnsi="Times New Roman" w:cs="Times New Roman"/>
          <w:color w:val="000000" w:themeColor="text1"/>
          <w:sz w:val="28"/>
          <w:szCs w:val="28"/>
          <w:bdr w:val="none" w:sz="0" w:space="0" w:color="auto"/>
        </w:rPr>
        <w:t>)) и гистаминергические (H</w:t>
      </w:r>
      <w:r w:rsidR="00431BA2">
        <w:rPr>
          <w:rFonts w:ascii="Times New Roman" w:eastAsiaTheme="minorHAnsi" w:hAnsi="Times New Roman" w:cs="Times New Roman"/>
          <w:color w:val="000000" w:themeColor="text1"/>
          <w:sz w:val="28"/>
          <w:szCs w:val="28"/>
          <w:bdr w:val="none" w:sz="0" w:space="0" w:color="auto"/>
          <w:vertAlign w:val="subscript"/>
        </w:rPr>
        <w:t>1</w:t>
      </w:r>
      <w:r w:rsidRPr="00B25F17">
        <w:rPr>
          <w:rFonts w:ascii="Times New Roman" w:eastAsiaTheme="minorHAnsi" w:hAnsi="Times New Roman" w:cs="Times New Roman"/>
          <w:color w:val="000000" w:themeColor="text1"/>
          <w:sz w:val="28"/>
          <w:szCs w:val="28"/>
          <w:bdr w:val="none" w:sz="0" w:space="0" w:color="auto"/>
        </w:rPr>
        <w:t>). Каждый из классов снижает ри</w:t>
      </w:r>
      <w:r w:rsidR="00A142CF">
        <w:rPr>
          <w:rFonts w:ascii="Times New Roman" w:eastAsiaTheme="minorHAnsi" w:hAnsi="Times New Roman" w:cs="Times New Roman"/>
          <w:color w:val="000000" w:themeColor="text1"/>
          <w:sz w:val="28"/>
          <w:szCs w:val="28"/>
          <w:bdr w:val="none" w:sz="0" w:space="0" w:color="auto"/>
        </w:rPr>
        <w:t>ск ПОТР лучше, чем плацебо</w:t>
      </w:r>
      <w:r w:rsidRPr="00B25F17">
        <w:rPr>
          <w:rFonts w:ascii="Times New Roman" w:eastAsiaTheme="minorHAnsi" w:hAnsi="Times New Roman" w:cs="Times New Roman"/>
          <w:color w:val="000000" w:themeColor="text1"/>
          <w:sz w:val="28"/>
          <w:szCs w:val="28"/>
          <w:bdr w:val="none" w:sz="0" w:space="0" w:color="auto"/>
        </w:rPr>
        <w:t xml:space="preserve">. Также существует большое количество данных в поддержку </w:t>
      </w:r>
      <w:r w:rsidR="00D77509">
        <w:rPr>
          <w:rFonts w:ascii="Times New Roman" w:eastAsiaTheme="minorHAnsi" w:hAnsi="Times New Roman" w:cs="Times New Roman"/>
          <w:color w:val="000000" w:themeColor="text1"/>
          <w:sz w:val="28"/>
          <w:szCs w:val="28"/>
          <w:bdr w:val="none" w:sz="0" w:space="0" w:color="auto"/>
        </w:rPr>
        <w:t>назначения д</w:t>
      </w:r>
      <w:r w:rsidR="00965066">
        <w:rPr>
          <w:rFonts w:ascii="Times New Roman" w:eastAsiaTheme="minorHAnsi" w:hAnsi="Times New Roman" w:cs="Times New Roman"/>
          <w:color w:val="000000" w:themeColor="text1"/>
          <w:sz w:val="28"/>
          <w:szCs w:val="28"/>
          <w:bdr w:val="none" w:sz="0" w:space="0" w:color="auto"/>
        </w:rPr>
        <w:t>ексаметазона, который</w:t>
      </w:r>
      <w:r w:rsidRPr="00B25F17">
        <w:rPr>
          <w:rFonts w:ascii="Times New Roman" w:eastAsiaTheme="minorHAnsi" w:hAnsi="Times New Roman" w:cs="Times New Roman"/>
          <w:color w:val="000000" w:themeColor="text1"/>
          <w:sz w:val="28"/>
          <w:szCs w:val="28"/>
          <w:bdr w:val="none" w:sz="0" w:space="0" w:color="auto"/>
        </w:rPr>
        <w:t xml:space="preserve"> предположительно, действует через центральные и периферические механизмы [</w:t>
      </w:r>
      <w:r w:rsidR="005C5404">
        <w:rPr>
          <w:rFonts w:ascii="Times New Roman" w:eastAsiaTheme="minorHAnsi" w:hAnsi="Times New Roman" w:cs="Times New Roman"/>
          <w:color w:val="000000" w:themeColor="text1"/>
          <w:sz w:val="28"/>
          <w:szCs w:val="28"/>
          <w:bdr w:val="none" w:sz="0" w:space="0" w:color="auto"/>
        </w:rPr>
        <w:t>48</w:t>
      </w:r>
      <w:r w:rsidRPr="00B25F17">
        <w:rPr>
          <w:rFonts w:ascii="Times New Roman" w:eastAsiaTheme="minorHAnsi" w:hAnsi="Times New Roman" w:cs="Times New Roman"/>
          <w:color w:val="000000" w:themeColor="text1"/>
          <w:sz w:val="28"/>
          <w:szCs w:val="28"/>
          <w:bdr w:val="none" w:sz="0" w:space="0" w:color="auto"/>
        </w:rPr>
        <w:t xml:space="preserve">]. Противорвотный эффект усиливается при </w:t>
      </w:r>
      <w:r w:rsidR="00D77509">
        <w:rPr>
          <w:rFonts w:ascii="Times New Roman" w:eastAsiaTheme="minorHAnsi" w:hAnsi="Times New Roman" w:cs="Times New Roman"/>
          <w:color w:val="000000" w:themeColor="text1"/>
          <w:sz w:val="28"/>
          <w:szCs w:val="28"/>
          <w:bdr w:val="none" w:sz="0" w:space="0" w:color="auto"/>
        </w:rPr>
        <w:t xml:space="preserve">назначении </w:t>
      </w:r>
      <w:r w:rsidRPr="00B25F17">
        <w:rPr>
          <w:rFonts w:ascii="Times New Roman" w:eastAsiaTheme="minorHAnsi" w:hAnsi="Times New Roman" w:cs="Times New Roman"/>
          <w:color w:val="000000" w:themeColor="text1"/>
          <w:sz w:val="28"/>
          <w:szCs w:val="28"/>
          <w:bdr w:val="none" w:sz="0" w:space="0" w:color="auto"/>
        </w:rPr>
        <w:t>комбинации из двух или более противорвотных п</w:t>
      </w:r>
      <w:r w:rsidR="00956584">
        <w:rPr>
          <w:rFonts w:ascii="Times New Roman" w:eastAsiaTheme="minorHAnsi" w:hAnsi="Times New Roman" w:cs="Times New Roman"/>
          <w:color w:val="000000" w:themeColor="text1"/>
          <w:sz w:val="28"/>
          <w:szCs w:val="28"/>
          <w:bdr w:val="none" w:sz="0" w:space="0" w:color="auto"/>
        </w:rPr>
        <w:t>репаратов, например антагониста</w:t>
      </w:r>
      <w:r w:rsidRPr="00B25F17">
        <w:rPr>
          <w:rFonts w:ascii="Times New Roman" w:eastAsiaTheme="minorHAnsi" w:hAnsi="Times New Roman" w:cs="Times New Roman"/>
          <w:color w:val="000000" w:themeColor="text1"/>
          <w:sz w:val="28"/>
          <w:szCs w:val="28"/>
          <w:bdr w:val="none" w:sz="0" w:space="0" w:color="auto"/>
        </w:rPr>
        <w:t xml:space="preserve"> </w:t>
      </w:r>
      <w:r w:rsidR="00956584">
        <w:rPr>
          <w:rFonts w:ascii="Times New Roman" w:eastAsiaTheme="minorHAnsi" w:hAnsi="Times New Roman" w:cs="Times New Roman"/>
          <w:color w:val="000000" w:themeColor="text1"/>
          <w:sz w:val="28"/>
          <w:szCs w:val="28"/>
          <w:bdr w:val="none" w:sz="0" w:space="0" w:color="auto"/>
        </w:rPr>
        <w:t>5-HT</w:t>
      </w:r>
      <w:r w:rsidR="00956584">
        <w:rPr>
          <w:rFonts w:ascii="Times New Roman" w:eastAsiaTheme="minorHAnsi" w:hAnsi="Times New Roman" w:cs="Times New Roman"/>
          <w:color w:val="000000" w:themeColor="text1"/>
          <w:sz w:val="28"/>
          <w:szCs w:val="28"/>
          <w:bdr w:val="none" w:sz="0" w:space="0" w:color="auto"/>
          <w:vertAlign w:val="subscript"/>
        </w:rPr>
        <w:t xml:space="preserve">3 </w:t>
      </w:r>
      <w:r w:rsidR="00956584">
        <w:rPr>
          <w:rFonts w:ascii="Times New Roman" w:eastAsiaTheme="minorHAnsi" w:hAnsi="Times New Roman" w:cs="Times New Roman"/>
          <w:color w:val="000000" w:themeColor="text1"/>
          <w:sz w:val="28"/>
          <w:szCs w:val="28"/>
          <w:bdr w:val="none" w:sz="0" w:space="0" w:color="auto"/>
        </w:rPr>
        <w:t>-</w:t>
      </w:r>
      <w:r w:rsidRPr="00B25F17">
        <w:rPr>
          <w:rFonts w:ascii="Times New Roman" w:eastAsiaTheme="minorHAnsi" w:hAnsi="Times New Roman" w:cs="Times New Roman"/>
          <w:color w:val="000000" w:themeColor="text1"/>
          <w:sz w:val="28"/>
          <w:szCs w:val="28"/>
          <w:bdr w:val="none" w:sz="0" w:space="0" w:color="auto"/>
        </w:rPr>
        <w:t xml:space="preserve"> ондансетрон</w:t>
      </w:r>
      <w:r w:rsidR="00956584">
        <w:rPr>
          <w:rFonts w:ascii="Times New Roman" w:eastAsiaTheme="minorHAnsi" w:hAnsi="Times New Roman" w:cs="Times New Roman"/>
          <w:color w:val="000000" w:themeColor="text1"/>
          <w:sz w:val="28"/>
          <w:szCs w:val="28"/>
          <w:bdr w:val="none" w:sz="0" w:space="0" w:color="auto"/>
        </w:rPr>
        <w:t>а</w:t>
      </w:r>
      <w:r w:rsidRPr="00B25F17">
        <w:rPr>
          <w:rFonts w:ascii="Times New Roman" w:eastAsiaTheme="minorHAnsi" w:hAnsi="Times New Roman" w:cs="Times New Roman"/>
          <w:color w:val="000000" w:themeColor="text1"/>
          <w:sz w:val="28"/>
          <w:szCs w:val="28"/>
          <w:bdr w:val="none" w:sz="0" w:space="0" w:color="auto"/>
        </w:rPr>
        <w:t xml:space="preserve"> и</w:t>
      </w:r>
      <w:r w:rsidR="00956584">
        <w:rPr>
          <w:rFonts w:ascii="Times New Roman" w:eastAsiaTheme="minorHAnsi" w:hAnsi="Times New Roman" w:cs="Times New Roman"/>
          <w:color w:val="000000" w:themeColor="text1"/>
          <w:sz w:val="28"/>
          <w:szCs w:val="28"/>
          <w:bdr w:val="none" w:sz="0" w:space="0" w:color="auto"/>
        </w:rPr>
        <w:t xml:space="preserve"> блокатора </w:t>
      </w:r>
      <w:r w:rsidR="00956584">
        <w:rPr>
          <w:rFonts w:ascii="Times New Roman" w:eastAsiaTheme="minorHAnsi" w:hAnsi="Times New Roman" w:cs="Times New Roman"/>
          <w:color w:val="000000" w:themeColor="text1"/>
          <w:sz w:val="28"/>
          <w:szCs w:val="28"/>
          <w:bdr w:val="none" w:sz="0" w:space="0" w:color="auto"/>
        </w:rPr>
        <w:lastRenderedPageBreak/>
        <w:t xml:space="preserve">дофаминовых рецепторов - </w:t>
      </w:r>
      <w:r w:rsidRPr="00B25F17">
        <w:rPr>
          <w:rFonts w:ascii="Times New Roman" w:eastAsiaTheme="minorHAnsi" w:hAnsi="Times New Roman" w:cs="Times New Roman"/>
          <w:color w:val="000000" w:themeColor="text1"/>
          <w:sz w:val="28"/>
          <w:szCs w:val="28"/>
          <w:bdr w:val="none" w:sz="0" w:space="0" w:color="auto"/>
        </w:rPr>
        <w:t>дроперидол</w:t>
      </w:r>
      <w:r w:rsidR="00956584">
        <w:rPr>
          <w:rFonts w:ascii="Times New Roman" w:eastAsiaTheme="minorHAnsi" w:hAnsi="Times New Roman" w:cs="Times New Roman"/>
          <w:color w:val="000000" w:themeColor="text1"/>
          <w:sz w:val="28"/>
          <w:szCs w:val="28"/>
          <w:bdr w:val="none" w:sz="0" w:space="0" w:color="auto"/>
        </w:rPr>
        <w:t>а</w:t>
      </w:r>
      <w:r w:rsidRPr="00B25F17">
        <w:rPr>
          <w:rFonts w:ascii="Times New Roman" w:eastAsiaTheme="minorHAnsi" w:hAnsi="Times New Roman" w:cs="Times New Roman"/>
          <w:color w:val="000000" w:themeColor="text1"/>
          <w:sz w:val="28"/>
          <w:szCs w:val="28"/>
          <w:bdr w:val="none" w:sz="0" w:space="0" w:color="auto"/>
        </w:rPr>
        <w:t xml:space="preserve"> [</w:t>
      </w:r>
      <w:r w:rsidR="005C5404">
        <w:rPr>
          <w:rFonts w:ascii="Times New Roman" w:eastAsiaTheme="minorHAnsi" w:hAnsi="Times New Roman" w:cs="Times New Roman"/>
          <w:color w:val="000000" w:themeColor="text1"/>
          <w:sz w:val="28"/>
          <w:szCs w:val="28"/>
          <w:bdr w:val="none" w:sz="0" w:space="0" w:color="auto"/>
        </w:rPr>
        <w:t>39</w:t>
      </w:r>
      <w:r w:rsidRPr="00B25F17">
        <w:rPr>
          <w:rFonts w:ascii="Times New Roman" w:eastAsiaTheme="minorHAnsi" w:hAnsi="Times New Roman" w:cs="Times New Roman"/>
          <w:color w:val="000000" w:themeColor="text1"/>
          <w:sz w:val="28"/>
          <w:szCs w:val="28"/>
          <w:bdr w:val="none" w:sz="0" w:space="0" w:color="auto"/>
        </w:rPr>
        <w:t>]. Также доказано, что дексаметазон способствует снижению частоты ПОТР</w:t>
      </w:r>
      <w:r w:rsidR="00602C71">
        <w:rPr>
          <w:rFonts w:ascii="Times New Roman" w:eastAsiaTheme="minorHAnsi" w:hAnsi="Times New Roman" w:cs="Times New Roman"/>
          <w:color w:val="000000" w:themeColor="text1"/>
          <w:sz w:val="28"/>
          <w:szCs w:val="28"/>
          <w:bdr w:val="none" w:sz="0" w:space="0" w:color="auto"/>
        </w:rPr>
        <w:t>, однако его иммуносупрессивное действие</w:t>
      </w:r>
      <w:r w:rsidRPr="00B25F17">
        <w:rPr>
          <w:rFonts w:ascii="Times New Roman" w:eastAsiaTheme="minorHAnsi" w:hAnsi="Times New Roman" w:cs="Times New Roman"/>
          <w:color w:val="000000" w:themeColor="text1"/>
          <w:sz w:val="28"/>
          <w:szCs w:val="28"/>
          <w:bdr w:val="none" w:sz="0" w:space="0" w:color="auto"/>
        </w:rPr>
        <w:t xml:space="preserve"> на результаты лечения онкологических заболеваний в дол</w:t>
      </w:r>
      <w:r w:rsidR="0038675D">
        <w:rPr>
          <w:rFonts w:ascii="Times New Roman" w:eastAsiaTheme="minorHAnsi" w:hAnsi="Times New Roman" w:cs="Times New Roman"/>
          <w:color w:val="000000" w:themeColor="text1"/>
          <w:sz w:val="28"/>
          <w:szCs w:val="28"/>
          <w:bdr w:val="none" w:sz="0" w:space="0" w:color="auto"/>
        </w:rPr>
        <w:t>госрочной перспективе неизв</w:t>
      </w:r>
      <w:r w:rsidR="00602C71">
        <w:rPr>
          <w:rFonts w:ascii="Times New Roman" w:eastAsiaTheme="minorHAnsi" w:hAnsi="Times New Roman" w:cs="Times New Roman"/>
          <w:color w:val="000000" w:themeColor="text1"/>
          <w:sz w:val="28"/>
          <w:szCs w:val="28"/>
          <w:bdr w:val="none" w:sz="0" w:space="0" w:color="auto"/>
        </w:rPr>
        <w:t>естно</w:t>
      </w:r>
      <w:r w:rsidRPr="00B25F17">
        <w:rPr>
          <w:rFonts w:ascii="Times New Roman" w:eastAsiaTheme="minorHAnsi" w:hAnsi="Times New Roman" w:cs="Times New Roman"/>
          <w:color w:val="000000" w:themeColor="text1"/>
          <w:sz w:val="28"/>
          <w:szCs w:val="28"/>
          <w:bdr w:val="none" w:sz="0" w:space="0" w:color="auto"/>
        </w:rPr>
        <w:t xml:space="preserve">. </w:t>
      </w:r>
    </w:p>
    <w:p w:rsidR="00B25F17" w:rsidRPr="0011557A" w:rsidRDefault="00B25F17"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25F17">
        <w:rPr>
          <w:rFonts w:ascii="Times New Roman" w:eastAsiaTheme="minorHAnsi" w:hAnsi="Times New Roman" w:cs="Times New Roman"/>
          <w:color w:val="000000" w:themeColor="text1"/>
          <w:sz w:val="28"/>
          <w:szCs w:val="28"/>
          <w:bdr w:val="none" w:sz="0" w:space="0" w:color="auto"/>
        </w:rPr>
        <w:t xml:space="preserve">Если же, невзирая на профилактику, в послеоперационном периоде возникает ПОТР, можно </w:t>
      </w:r>
      <w:r w:rsidR="00602C71">
        <w:rPr>
          <w:rFonts w:ascii="Times New Roman" w:eastAsiaTheme="minorHAnsi" w:hAnsi="Times New Roman" w:cs="Times New Roman"/>
          <w:color w:val="000000" w:themeColor="text1"/>
          <w:sz w:val="28"/>
          <w:szCs w:val="28"/>
          <w:bdr w:val="none" w:sz="0" w:space="0" w:color="auto"/>
        </w:rPr>
        <w:t xml:space="preserve">назначать </w:t>
      </w:r>
      <w:r w:rsidR="0038675D">
        <w:rPr>
          <w:rFonts w:ascii="Times New Roman" w:eastAsiaTheme="minorHAnsi" w:hAnsi="Times New Roman" w:cs="Times New Roman"/>
          <w:color w:val="000000" w:themeColor="text1"/>
          <w:sz w:val="28"/>
          <w:szCs w:val="28"/>
          <w:bdr w:val="none" w:sz="0" w:space="0" w:color="auto"/>
        </w:rPr>
        <w:t xml:space="preserve">те </w:t>
      </w:r>
      <w:r w:rsidRPr="00B25F17">
        <w:rPr>
          <w:rFonts w:ascii="Times New Roman" w:eastAsiaTheme="minorHAnsi" w:hAnsi="Times New Roman" w:cs="Times New Roman"/>
          <w:color w:val="000000" w:themeColor="text1"/>
          <w:sz w:val="28"/>
          <w:szCs w:val="28"/>
          <w:bdr w:val="none" w:sz="0" w:space="0" w:color="auto"/>
        </w:rPr>
        <w:t xml:space="preserve">препараты, </w:t>
      </w:r>
      <w:r w:rsidR="0038675D">
        <w:rPr>
          <w:rFonts w:ascii="Times New Roman" w:eastAsiaTheme="minorHAnsi" w:hAnsi="Times New Roman" w:cs="Times New Roman"/>
          <w:color w:val="000000" w:themeColor="text1"/>
          <w:sz w:val="28"/>
          <w:szCs w:val="28"/>
          <w:bdr w:val="none" w:sz="0" w:space="0" w:color="auto"/>
        </w:rPr>
        <w:t xml:space="preserve">которые </w:t>
      </w:r>
      <w:r w:rsidRPr="00B25F17">
        <w:rPr>
          <w:rFonts w:ascii="Times New Roman" w:eastAsiaTheme="minorHAnsi" w:hAnsi="Times New Roman" w:cs="Times New Roman"/>
          <w:color w:val="000000" w:themeColor="text1"/>
          <w:sz w:val="28"/>
          <w:szCs w:val="28"/>
          <w:bdr w:val="none" w:sz="0" w:space="0" w:color="auto"/>
        </w:rPr>
        <w:t>не исполь</w:t>
      </w:r>
      <w:r w:rsidR="0038675D">
        <w:rPr>
          <w:rFonts w:ascii="Times New Roman" w:eastAsiaTheme="minorHAnsi" w:hAnsi="Times New Roman" w:cs="Times New Roman"/>
          <w:color w:val="000000" w:themeColor="text1"/>
          <w:sz w:val="28"/>
          <w:szCs w:val="28"/>
          <w:bdr w:val="none" w:sz="0" w:space="0" w:color="auto"/>
        </w:rPr>
        <w:t>зовались для профилактики</w:t>
      </w:r>
      <w:r w:rsidRPr="00B25F17">
        <w:rPr>
          <w:rFonts w:ascii="Times New Roman" w:eastAsiaTheme="minorHAnsi" w:hAnsi="Times New Roman" w:cs="Times New Roman"/>
          <w:color w:val="000000" w:themeColor="text1"/>
          <w:sz w:val="28"/>
          <w:szCs w:val="28"/>
          <w:bdr w:val="none" w:sz="0" w:space="0" w:color="auto"/>
        </w:rPr>
        <w:t xml:space="preserve">, чтобы </w:t>
      </w:r>
      <w:r w:rsidR="0038675D">
        <w:rPr>
          <w:rFonts w:ascii="Times New Roman" w:eastAsiaTheme="minorHAnsi" w:hAnsi="Times New Roman" w:cs="Times New Roman"/>
          <w:color w:val="000000" w:themeColor="text1"/>
          <w:sz w:val="28"/>
          <w:szCs w:val="28"/>
          <w:bdr w:val="none" w:sz="0" w:space="0" w:color="auto"/>
        </w:rPr>
        <w:t xml:space="preserve">добиться максимального эффекта </w:t>
      </w:r>
      <w:r w:rsidR="0011557A">
        <w:rPr>
          <w:rFonts w:ascii="Times New Roman" w:eastAsiaTheme="minorHAnsi" w:hAnsi="Times New Roman" w:cs="Times New Roman"/>
          <w:color w:val="000000" w:themeColor="text1"/>
          <w:sz w:val="28"/>
          <w:szCs w:val="28"/>
          <w:bdr w:val="none" w:sz="0" w:space="0" w:color="auto"/>
        </w:rPr>
        <w:t>мультимодального подхода.</w:t>
      </w:r>
    </w:p>
    <w:p w:rsidR="00B25F17" w:rsidRPr="0011557A" w:rsidRDefault="00B25F17" w:rsidP="0038675D">
      <w:pPr>
        <w:spacing w:after="0" w:line="360" w:lineRule="auto"/>
        <w:ind w:firstLine="708"/>
        <w:jc w:val="both"/>
        <w:rPr>
          <w:rFonts w:ascii="Times New Roman" w:eastAsiaTheme="minorHAnsi" w:hAnsi="Times New Roman" w:cs="Times New Roman"/>
          <w:color w:val="000000" w:themeColor="text1"/>
          <w:sz w:val="28"/>
          <w:szCs w:val="28"/>
          <w:bdr w:val="none" w:sz="0" w:space="0" w:color="auto"/>
        </w:rPr>
      </w:pPr>
      <w:r w:rsidRPr="00B25F17">
        <w:rPr>
          <w:rFonts w:ascii="Times New Roman" w:eastAsiaTheme="minorHAnsi" w:hAnsi="Times New Roman" w:cs="Times New Roman"/>
          <w:i/>
          <w:color w:val="000000" w:themeColor="text1"/>
          <w:sz w:val="28"/>
          <w:szCs w:val="28"/>
          <w:bdr w:val="none" w:sz="0" w:space="0" w:color="auto"/>
        </w:rPr>
        <w:t>Выводы:</w:t>
      </w:r>
      <w:r>
        <w:rPr>
          <w:rFonts w:ascii="Times New Roman" w:eastAsiaTheme="minorHAnsi" w:hAnsi="Times New Roman" w:cs="Times New Roman"/>
          <w:color w:val="000000" w:themeColor="text1"/>
          <w:sz w:val="28"/>
          <w:szCs w:val="28"/>
          <w:bdr w:val="none" w:sz="0" w:space="0" w:color="auto"/>
        </w:rPr>
        <w:t xml:space="preserve"> у больных, оперированных на </w:t>
      </w:r>
      <w:r w:rsidR="00F712DA">
        <w:rPr>
          <w:rFonts w:ascii="Times New Roman" w:eastAsiaTheme="minorHAnsi" w:hAnsi="Times New Roman" w:cs="Times New Roman"/>
          <w:color w:val="000000" w:themeColor="text1"/>
          <w:sz w:val="28"/>
          <w:szCs w:val="28"/>
          <w:bdr w:val="none" w:sz="0" w:space="0" w:color="auto"/>
        </w:rPr>
        <w:t xml:space="preserve">ободочной кишке </w:t>
      </w:r>
      <w:r w:rsidR="00602C71">
        <w:rPr>
          <w:rFonts w:ascii="Times New Roman" w:eastAsiaTheme="minorHAnsi" w:hAnsi="Times New Roman" w:cs="Times New Roman"/>
          <w:color w:val="000000" w:themeColor="text1"/>
          <w:sz w:val="28"/>
          <w:szCs w:val="28"/>
          <w:bdr w:val="none" w:sz="0" w:space="0" w:color="auto"/>
        </w:rPr>
        <w:t>и имеющих два и более фактора</w:t>
      </w:r>
      <w:r w:rsidR="0011557A">
        <w:rPr>
          <w:rFonts w:ascii="Times New Roman" w:eastAsiaTheme="minorHAnsi" w:hAnsi="Times New Roman" w:cs="Times New Roman"/>
          <w:color w:val="000000" w:themeColor="text1"/>
          <w:sz w:val="28"/>
          <w:szCs w:val="28"/>
          <w:bdr w:val="none" w:sz="0" w:space="0" w:color="auto"/>
        </w:rPr>
        <w:t xml:space="preserve"> возникновения ПОТР, </w:t>
      </w:r>
      <w:r>
        <w:rPr>
          <w:rFonts w:ascii="Times New Roman" w:eastAsiaTheme="minorHAnsi" w:hAnsi="Times New Roman" w:cs="Times New Roman"/>
          <w:color w:val="000000" w:themeColor="text1"/>
          <w:sz w:val="28"/>
          <w:szCs w:val="28"/>
          <w:bdr w:val="none" w:sz="0" w:space="0" w:color="auto"/>
        </w:rPr>
        <w:t xml:space="preserve">необходимо использовать </w:t>
      </w:r>
      <w:r w:rsidR="00602C71">
        <w:rPr>
          <w:rFonts w:ascii="Times New Roman" w:eastAsiaTheme="minorHAnsi" w:hAnsi="Times New Roman" w:cs="Times New Roman"/>
          <w:color w:val="000000" w:themeColor="text1"/>
          <w:sz w:val="28"/>
          <w:szCs w:val="28"/>
          <w:bdr w:val="none" w:sz="0" w:space="0" w:color="auto"/>
        </w:rPr>
        <w:t>мультимодальный</w:t>
      </w:r>
      <w:r w:rsidR="0011557A">
        <w:rPr>
          <w:rFonts w:ascii="Times New Roman" w:eastAsiaTheme="minorHAnsi" w:hAnsi="Times New Roman" w:cs="Times New Roman"/>
          <w:color w:val="000000" w:themeColor="text1"/>
          <w:sz w:val="28"/>
          <w:szCs w:val="28"/>
          <w:bdr w:val="none" w:sz="0" w:space="0" w:color="auto"/>
        </w:rPr>
        <w:t xml:space="preserve"> подход для </w:t>
      </w:r>
      <w:r>
        <w:rPr>
          <w:rFonts w:ascii="Times New Roman" w:eastAsiaTheme="minorHAnsi" w:hAnsi="Times New Roman" w:cs="Times New Roman"/>
          <w:color w:val="000000" w:themeColor="text1"/>
          <w:sz w:val="28"/>
          <w:szCs w:val="28"/>
          <w:bdr w:val="none" w:sz="0" w:space="0" w:color="auto"/>
        </w:rPr>
        <w:t>про</w:t>
      </w:r>
      <w:r w:rsidR="0011557A">
        <w:rPr>
          <w:rFonts w:ascii="Times New Roman" w:eastAsiaTheme="minorHAnsi" w:hAnsi="Times New Roman" w:cs="Times New Roman"/>
          <w:color w:val="000000" w:themeColor="text1"/>
          <w:sz w:val="28"/>
          <w:szCs w:val="28"/>
          <w:bdr w:val="none" w:sz="0" w:space="0" w:color="auto"/>
        </w:rPr>
        <w:t xml:space="preserve">филактики и лечения этого осложнения </w:t>
      </w:r>
      <w:r w:rsidR="0011557A" w:rsidRPr="0011557A">
        <w:rPr>
          <w:rFonts w:ascii="Times New Roman" w:eastAsiaTheme="minorHAnsi" w:hAnsi="Times New Roman" w:cs="Times New Roman"/>
          <w:color w:val="000000" w:themeColor="text1"/>
          <w:sz w:val="28"/>
          <w:szCs w:val="28"/>
          <w:bdr w:val="none" w:sz="0" w:space="0" w:color="auto"/>
        </w:rPr>
        <w:t>(</w:t>
      </w:r>
      <w:r w:rsidR="0011557A" w:rsidRPr="0011557A">
        <w:rPr>
          <w:rFonts w:ascii="Times New Roman" w:eastAsiaTheme="minorHAnsi" w:hAnsi="Times New Roman" w:cs="Times New Roman"/>
          <w:b/>
          <w:color w:val="000000" w:themeColor="text1"/>
          <w:sz w:val="28"/>
          <w:szCs w:val="28"/>
          <w:bdr w:val="none" w:sz="0" w:space="0" w:color="auto"/>
          <w:lang w:val="en-US"/>
        </w:rPr>
        <w:t>I</w:t>
      </w:r>
      <w:r w:rsidR="0011557A" w:rsidRPr="0011557A">
        <w:rPr>
          <w:rFonts w:ascii="Times New Roman" w:eastAsiaTheme="minorHAnsi" w:hAnsi="Times New Roman" w:cs="Times New Roman"/>
          <w:b/>
          <w:color w:val="000000" w:themeColor="text1"/>
          <w:sz w:val="28"/>
          <w:szCs w:val="28"/>
          <w:bdr w:val="none" w:sz="0" w:space="0" w:color="auto"/>
        </w:rPr>
        <w:t xml:space="preserve"> </w:t>
      </w:r>
      <w:r w:rsidR="0011557A" w:rsidRPr="0011557A">
        <w:rPr>
          <w:rFonts w:ascii="Times New Roman" w:eastAsiaTheme="minorHAnsi" w:hAnsi="Times New Roman" w:cs="Times New Roman"/>
          <w:b/>
          <w:color w:val="000000" w:themeColor="text1"/>
          <w:sz w:val="28"/>
          <w:szCs w:val="28"/>
          <w:bdr w:val="none" w:sz="0" w:space="0" w:color="auto"/>
          <w:lang w:val="en-US"/>
        </w:rPr>
        <w:t>C</w:t>
      </w:r>
      <w:r w:rsidR="0011557A" w:rsidRPr="0011557A">
        <w:rPr>
          <w:rFonts w:ascii="Times New Roman" w:eastAsiaTheme="minorHAnsi" w:hAnsi="Times New Roman" w:cs="Times New Roman"/>
          <w:color w:val="000000" w:themeColor="text1"/>
          <w:sz w:val="28"/>
          <w:szCs w:val="28"/>
          <w:bdr w:val="none" w:sz="0" w:space="0" w:color="auto"/>
        </w:rPr>
        <w:t>).</w:t>
      </w:r>
    </w:p>
    <w:p w:rsidR="00102528" w:rsidRPr="008A6B3F" w:rsidRDefault="00102528" w:rsidP="0038675D">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102528">
        <w:rPr>
          <w:rFonts w:ascii="Times New Roman" w:eastAsiaTheme="minorHAnsi" w:hAnsi="Times New Roman" w:cs="Times New Roman"/>
          <w:i/>
          <w:color w:val="000000" w:themeColor="text1"/>
          <w:sz w:val="28"/>
          <w:szCs w:val="28"/>
          <w:bdr w:val="none" w:sz="0" w:space="0" w:color="auto"/>
        </w:rPr>
        <w:t>Ранее удаление мочевого катетера.</w:t>
      </w:r>
      <w:r w:rsidRPr="00102528">
        <w:rPr>
          <w:rFonts w:ascii="Times New Roman" w:eastAsiaTheme="minorHAnsi" w:hAnsi="Times New Roman" w:cs="Times New Roman"/>
          <w:color w:val="000000" w:themeColor="text1"/>
          <w:sz w:val="28"/>
          <w:szCs w:val="28"/>
          <w:bdr w:val="none" w:sz="0" w:space="0" w:color="auto"/>
        </w:rPr>
        <w:t xml:space="preserve"> </w:t>
      </w:r>
      <w:r w:rsidR="00F712DA">
        <w:rPr>
          <w:rFonts w:ascii="Times New Roman" w:eastAsiaTheme="minorHAnsi" w:hAnsi="Times New Roman" w:cs="Times New Roman"/>
          <w:color w:val="000000" w:themeColor="text1"/>
          <w:sz w:val="28"/>
          <w:szCs w:val="28"/>
          <w:bdr w:val="none" w:sz="0" w:space="0" w:color="auto"/>
        </w:rPr>
        <w:t xml:space="preserve">Катетеризация </w:t>
      </w:r>
      <w:r w:rsidRPr="00102528">
        <w:rPr>
          <w:rFonts w:ascii="Times New Roman" w:eastAsiaTheme="minorHAnsi" w:hAnsi="Times New Roman" w:cs="Times New Roman"/>
          <w:color w:val="000000" w:themeColor="text1"/>
          <w:sz w:val="28"/>
          <w:szCs w:val="28"/>
          <w:bdr w:val="none" w:sz="0" w:space="0" w:color="auto"/>
        </w:rPr>
        <w:t xml:space="preserve">мочевого </w:t>
      </w:r>
      <w:r w:rsidR="00F712DA">
        <w:rPr>
          <w:rFonts w:ascii="Times New Roman" w:eastAsiaTheme="minorHAnsi" w:hAnsi="Times New Roman" w:cs="Times New Roman"/>
          <w:color w:val="000000" w:themeColor="text1"/>
          <w:sz w:val="28"/>
          <w:szCs w:val="28"/>
          <w:bdr w:val="none" w:sz="0" w:space="0" w:color="auto"/>
        </w:rPr>
        <w:t xml:space="preserve">пузыря </w:t>
      </w:r>
      <w:r w:rsidRPr="00102528">
        <w:rPr>
          <w:rFonts w:ascii="Times New Roman" w:eastAsiaTheme="minorHAnsi" w:hAnsi="Times New Roman" w:cs="Times New Roman"/>
          <w:color w:val="000000" w:themeColor="text1"/>
          <w:sz w:val="28"/>
          <w:szCs w:val="28"/>
          <w:bdr w:val="none" w:sz="0" w:space="0" w:color="auto"/>
        </w:rPr>
        <w:t>используется для точного контроля диуреза, при задержке мочи и неспособности пациента контролировать тазовые функции. Длительное нахождение мочевого катетера увеличивает риск развития мочевой инфекции, препятствует ранней мобилизации</w:t>
      </w:r>
      <w:r w:rsidR="005F4218">
        <w:rPr>
          <w:rFonts w:ascii="Times New Roman" w:eastAsiaTheme="minorHAnsi" w:hAnsi="Times New Roman" w:cs="Times New Roman"/>
          <w:color w:val="000000" w:themeColor="text1"/>
          <w:sz w:val="28"/>
          <w:szCs w:val="28"/>
          <w:bdr w:val="none" w:sz="0" w:space="0" w:color="auto"/>
        </w:rPr>
        <w:t xml:space="preserve"> </w:t>
      </w:r>
      <w:r w:rsidR="005F4218" w:rsidRPr="005F4218">
        <w:rPr>
          <w:rFonts w:ascii="Times New Roman" w:eastAsiaTheme="minorHAnsi" w:hAnsi="Times New Roman" w:cs="Times New Roman"/>
          <w:color w:val="000000" w:themeColor="text1"/>
          <w:sz w:val="28"/>
          <w:szCs w:val="28"/>
          <w:bdr w:val="none" w:sz="0" w:space="0" w:color="auto"/>
        </w:rPr>
        <w:t>[</w:t>
      </w:r>
      <w:r w:rsidR="008B7472">
        <w:rPr>
          <w:rFonts w:ascii="Times New Roman" w:eastAsiaTheme="minorHAnsi" w:hAnsi="Times New Roman" w:cs="Times New Roman"/>
          <w:color w:val="000000" w:themeColor="text1"/>
          <w:sz w:val="28"/>
          <w:szCs w:val="28"/>
          <w:bdr w:val="none" w:sz="0" w:space="0" w:color="auto"/>
        </w:rPr>
        <w:t>95</w:t>
      </w:r>
      <w:r w:rsidR="005F4218" w:rsidRPr="005F4218">
        <w:rPr>
          <w:rFonts w:ascii="Times New Roman" w:eastAsiaTheme="minorHAnsi" w:hAnsi="Times New Roman" w:cs="Times New Roman"/>
          <w:color w:val="000000" w:themeColor="text1"/>
          <w:sz w:val="28"/>
          <w:szCs w:val="28"/>
          <w:bdr w:val="none" w:sz="0" w:space="0" w:color="auto"/>
        </w:rPr>
        <w:t>]</w:t>
      </w:r>
      <w:r w:rsidRPr="00102528">
        <w:rPr>
          <w:rFonts w:ascii="Times New Roman" w:eastAsiaTheme="minorHAnsi" w:hAnsi="Times New Roman" w:cs="Times New Roman"/>
          <w:color w:val="000000" w:themeColor="text1"/>
          <w:sz w:val="28"/>
          <w:szCs w:val="28"/>
          <w:bdr w:val="none" w:sz="0" w:space="0" w:color="auto"/>
        </w:rPr>
        <w:t xml:space="preserve">. Если пациент способен контролировать тазовые функции, то удаление мочевого катетера возможно уже в </w:t>
      </w:r>
      <w:r w:rsidR="0043484A" w:rsidRPr="0043484A">
        <w:rPr>
          <w:rFonts w:ascii="Times New Roman" w:eastAsiaTheme="minorHAnsi" w:hAnsi="Times New Roman" w:cs="Times New Roman"/>
          <w:color w:val="000000" w:themeColor="text1"/>
          <w:sz w:val="28"/>
          <w:szCs w:val="28"/>
          <w:bdr w:val="none" w:sz="0" w:space="0" w:color="auto"/>
        </w:rPr>
        <w:t>1-2</w:t>
      </w:r>
      <w:r w:rsidR="0043484A">
        <w:rPr>
          <w:rFonts w:ascii="Times New Roman" w:eastAsiaTheme="minorHAnsi" w:hAnsi="Times New Roman" w:cs="Times New Roman"/>
          <w:color w:val="000000" w:themeColor="text1"/>
          <w:sz w:val="28"/>
          <w:szCs w:val="28"/>
          <w:bdr w:val="none" w:sz="0" w:space="0" w:color="auto"/>
        </w:rPr>
        <w:t xml:space="preserve">-е </w:t>
      </w:r>
      <w:r w:rsidRPr="00102528">
        <w:rPr>
          <w:rFonts w:ascii="Times New Roman" w:eastAsiaTheme="minorHAnsi" w:hAnsi="Times New Roman" w:cs="Times New Roman"/>
          <w:color w:val="000000" w:themeColor="text1"/>
          <w:sz w:val="28"/>
          <w:szCs w:val="28"/>
          <w:bdr w:val="none" w:sz="0" w:space="0" w:color="auto"/>
        </w:rPr>
        <w:t>сутки после операции [</w:t>
      </w:r>
      <w:r w:rsidR="008B7472">
        <w:rPr>
          <w:rFonts w:ascii="Times New Roman" w:eastAsiaTheme="minorHAnsi" w:hAnsi="Times New Roman" w:cs="Times New Roman"/>
          <w:color w:val="000000" w:themeColor="text1"/>
          <w:sz w:val="28"/>
          <w:szCs w:val="28"/>
          <w:bdr w:val="none" w:sz="0" w:space="0" w:color="auto"/>
        </w:rPr>
        <w:t>96</w:t>
      </w:r>
      <w:r w:rsidRPr="00102528">
        <w:rPr>
          <w:rFonts w:ascii="Times New Roman" w:eastAsiaTheme="minorHAnsi" w:hAnsi="Times New Roman" w:cs="Times New Roman"/>
          <w:color w:val="000000" w:themeColor="text1"/>
          <w:sz w:val="28"/>
          <w:szCs w:val="28"/>
          <w:bdr w:val="none" w:sz="0" w:space="0" w:color="auto"/>
        </w:rPr>
        <w:t>].</w:t>
      </w:r>
      <w:r w:rsidR="0043484A">
        <w:rPr>
          <w:rFonts w:ascii="Times New Roman" w:eastAsiaTheme="minorHAnsi" w:hAnsi="Times New Roman" w:cs="Times New Roman"/>
          <w:color w:val="000000" w:themeColor="text1"/>
          <w:sz w:val="28"/>
          <w:szCs w:val="28"/>
          <w:bdr w:val="none" w:sz="0" w:space="0" w:color="auto"/>
        </w:rPr>
        <w:t xml:space="preserve"> Более длительное нахождение мочевого катетера может потребоваться больным с ЭА. Однако, в неконтролируемом исследовании не </w:t>
      </w:r>
      <w:r w:rsidR="00F712DA">
        <w:rPr>
          <w:rFonts w:ascii="Times New Roman" w:eastAsiaTheme="minorHAnsi" w:hAnsi="Times New Roman" w:cs="Times New Roman"/>
          <w:color w:val="000000" w:themeColor="text1"/>
          <w:sz w:val="28"/>
          <w:szCs w:val="28"/>
          <w:bdr w:val="none" w:sz="0" w:space="0" w:color="auto"/>
        </w:rPr>
        <w:t xml:space="preserve">было </w:t>
      </w:r>
      <w:r w:rsidR="0043484A">
        <w:rPr>
          <w:rFonts w:ascii="Times New Roman" w:eastAsiaTheme="minorHAnsi" w:hAnsi="Times New Roman" w:cs="Times New Roman"/>
          <w:color w:val="000000" w:themeColor="text1"/>
          <w:sz w:val="28"/>
          <w:szCs w:val="28"/>
          <w:bdr w:val="none" w:sz="0" w:space="0" w:color="auto"/>
        </w:rPr>
        <w:t>получ</w:t>
      </w:r>
      <w:r w:rsidR="00F712DA">
        <w:rPr>
          <w:rFonts w:ascii="Times New Roman" w:eastAsiaTheme="minorHAnsi" w:hAnsi="Times New Roman" w:cs="Times New Roman"/>
          <w:color w:val="000000" w:themeColor="text1"/>
          <w:sz w:val="28"/>
          <w:szCs w:val="28"/>
          <w:bdr w:val="none" w:sz="0" w:space="0" w:color="auto"/>
        </w:rPr>
        <w:t xml:space="preserve">ено </w:t>
      </w:r>
      <w:r w:rsidR="0043484A">
        <w:rPr>
          <w:rFonts w:ascii="Times New Roman" w:eastAsiaTheme="minorHAnsi" w:hAnsi="Times New Roman" w:cs="Times New Roman"/>
          <w:color w:val="000000" w:themeColor="text1"/>
          <w:sz w:val="28"/>
          <w:szCs w:val="28"/>
          <w:bdr w:val="none" w:sz="0" w:space="0" w:color="auto"/>
        </w:rPr>
        <w:t xml:space="preserve">увеличения частоты задержки мочеиспускания при удалении мочевого катетера на 1-е сутки у больных с ЭА длительностью 48 ч </w:t>
      </w:r>
      <w:r w:rsidR="0043484A" w:rsidRPr="008A6B3F">
        <w:rPr>
          <w:rFonts w:ascii="Times New Roman" w:eastAsiaTheme="minorHAnsi" w:hAnsi="Times New Roman" w:cs="Times New Roman"/>
          <w:color w:val="000000" w:themeColor="text1"/>
          <w:sz w:val="28"/>
          <w:szCs w:val="28"/>
          <w:bdr w:val="none" w:sz="0" w:space="0" w:color="auto"/>
        </w:rPr>
        <w:t>[</w:t>
      </w:r>
      <w:r w:rsidR="008B7472">
        <w:rPr>
          <w:rFonts w:ascii="Times New Roman" w:eastAsiaTheme="minorHAnsi" w:hAnsi="Times New Roman" w:cs="Times New Roman"/>
          <w:color w:val="000000" w:themeColor="text1"/>
          <w:sz w:val="28"/>
          <w:szCs w:val="28"/>
          <w:bdr w:val="none" w:sz="0" w:space="0" w:color="auto"/>
        </w:rPr>
        <w:t>7</w:t>
      </w:r>
      <w:r w:rsidR="0043484A" w:rsidRPr="008A6B3F">
        <w:rPr>
          <w:rFonts w:ascii="Times New Roman" w:eastAsiaTheme="minorHAnsi" w:hAnsi="Times New Roman" w:cs="Times New Roman"/>
          <w:color w:val="000000" w:themeColor="text1"/>
          <w:sz w:val="28"/>
          <w:szCs w:val="28"/>
          <w:bdr w:val="none" w:sz="0" w:space="0" w:color="auto"/>
        </w:rPr>
        <w:t>].</w:t>
      </w:r>
    </w:p>
    <w:p w:rsidR="0043484A" w:rsidRPr="00ED4F21" w:rsidRDefault="0043484A" w:rsidP="005F4218">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ED4F21">
        <w:rPr>
          <w:rFonts w:ascii="Times New Roman" w:eastAsiaTheme="minorHAnsi" w:hAnsi="Times New Roman" w:cs="Times New Roman"/>
          <w:i/>
          <w:color w:val="000000" w:themeColor="text1"/>
          <w:sz w:val="28"/>
          <w:szCs w:val="28"/>
          <w:bdr w:val="none" w:sz="0" w:space="0" w:color="auto"/>
        </w:rPr>
        <w:t>Выводы:</w:t>
      </w:r>
      <w:r w:rsidR="00ED4F21">
        <w:rPr>
          <w:rFonts w:ascii="Times New Roman" w:eastAsiaTheme="minorHAnsi" w:hAnsi="Times New Roman" w:cs="Times New Roman"/>
          <w:color w:val="000000" w:themeColor="text1"/>
          <w:sz w:val="28"/>
          <w:szCs w:val="28"/>
          <w:bdr w:val="none" w:sz="0" w:space="0" w:color="auto"/>
        </w:rPr>
        <w:t xml:space="preserve"> рекомендуется нахождение уретрального катетера в течение 1-2 дней (</w:t>
      </w:r>
      <w:r w:rsidR="00ED4F21" w:rsidRPr="00ED4F21">
        <w:rPr>
          <w:rFonts w:ascii="Times New Roman" w:eastAsiaTheme="minorHAnsi" w:hAnsi="Times New Roman" w:cs="Times New Roman"/>
          <w:b/>
          <w:color w:val="000000" w:themeColor="text1"/>
          <w:sz w:val="28"/>
          <w:szCs w:val="28"/>
          <w:bdr w:val="none" w:sz="0" w:space="0" w:color="auto"/>
          <w:lang w:val="en-US"/>
        </w:rPr>
        <w:t>I</w:t>
      </w:r>
      <w:r w:rsidR="00ED4F21" w:rsidRPr="00ED4F21">
        <w:rPr>
          <w:rFonts w:ascii="Times New Roman" w:eastAsiaTheme="minorHAnsi" w:hAnsi="Times New Roman" w:cs="Times New Roman"/>
          <w:b/>
          <w:color w:val="000000" w:themeColor="text1"/>
          <w:sz w:val="28"/>
          <w:szCs w:val="28"/>
          <w:bdr w:val="none" w:sz="0" w:space="0" w:color="auto"/>
        </w:rPr>
        <w:t xml:space="preserve"> </w:t>
      </w:r>
      <w:r w:rsidR="00ED4F21" w:rsidRPr="00ED4F21">
        <w:rPr>
          <w:rFonts w:ascii="Times New Roman" w:eastAsiaTheme="minorHAnsi" w:hAnsi="Times New Roman" w:cs="Times New Roman"/>
          <w:b/>
          <w:color w:val="000000" w:themeColor="text1"/>
          <w:sz w:val="28"/>
          <w:szCs w:val="28"/>
          <w:bdr w:val="none" w:sz="0" w:space="0" w:color="auto"/>
          <w:lang w:val="en-US"/>
        </w:rPr>
        <w:t>C</w:t>
      </w:r>
      <w:r w:rsidR="00ED4F21" w:rsidRPr="00ED4F21">
        <w:rPr>
          <w:rFonts w:ascii="Times New Roman" w:eastAsiaTheme="minorHAnsi" w:hAnsi="Times New Roman" w:cs="Times New Roman"/>
          <w:color w:val="000000" w:themeColor="text1"/>
          <w:sz w:val="28"/>
          <w:szCs w:val="28"/>
          <w:bdr w:val="none" w:sz="0" w:space="0" w:color="auto"/>
        </w:rPr>
        <w:t>).</w:t>
      </w:r>
      <w:r w:rsidR="00ED4F21">
        <w:rPr>
          <w:rFonts w:ascii="Times New Roman" w:eastAsiaTheme="minorHAnsi" w:hAnsi="Times New Roman" w:cs="Times New Roman"/>
          <w:color w:val="000000" w:themeColor="text1"/>
          <w:sz w:val="28"/>
          <w:szCs w:val="28"/>
          <w:bdr w:val="none" w:sz="0" w:space="0" w:color="auto"/>
        </w:rPr>
        <w:t xml:space="preserve"> Мочевой катетер может быть извлечен независимо от применения ЭА и ее продолжительности</w:t>
      </w:r>
      <w:r w:rsidR="00ED4F21" w:rsidRPr="00ED4F21">
        <w:rPr>
          <w:rFonts w:ascii="Times New Roman" w:eastAsiaTheme="minorHAnsi" w:hAnsi="Times New Roman" w:cs="Times New Roman"/>
          <w:color w:val="000000" w:themeColor="text1"/>
          <w:sz w:val="28"/>
          <w:szCs w:val="28"/>
          <w:bdr w:val="none" w:sz="0" w:space="0" w:color="auto"/>
        </w:rPr>
        <w:t xml:space="preserve"> (</w:t>
      </w:r>
      <w:r w:rsidR="00ED4F21" w:rsidRPr="00ED4F21">
        <w:rPr>
          <w:rFonts w:ascii="Times New Roman" w:eastAsiaTheme="minorHAnsi" w:hAnsi="Times New Roman" w:cs="Times New Roman"/>
          <w:b/>
          <w:color w:val="000000" w:themeColor="text1"/>
          <w:sz w:val="28"/>
          <w:szCs w:val="28"/>
          <w:bdr w:val="none" w:sz="0" w:space="0" w:color="auto"/>
          <w:lang w:val="en-US"/>
        </w:rPr>
        <w:t>II</w:t>
      </w:r>
      <w:r w:rsidR="00ED4F21" w:rsidRPr="00ED4F21">
        <w:rPr>
          <w:rFonts w:ascii="Times New Roman" w:eastAsiaTheme="minorHAnsi" w:hAnsi="Times New Roman" w:cs="Times New Roman"/>
          <w:b/>
          <w:color w:val="000000" w:themeColor="text1"/>
          <w:sz w:val="28"/>
          <w:szCs w:val="28"/>
          <w:bdr w:val="none" w:sz="0" w:space="0" w:color="auto"/>
        </w:rPr>
        <w:t xml:space="preserve"> </w:t>
      </w:r>
      <w:r w:rsidR="00ED4F21" w:rsidRPr="00ED4F21">
        <w:rPr>
          <w:rFonts w:ascii="Times New Roman" w:eastAsiaTheme="minorHAnsi" w:hAnsi="Times New Roman" w:cs="Times New Roman"/>
          <w:b/>
          <w:color w:val="000000" w:themeColor="text1"/>
          <w:sz w:val="28"/>
          <w:szCs w:val="28"/>
          <w:bdr w:val="none" w:sz="0" w:space="0" w:color="auto"/>
          <w:lang w:val="en-US"/>
        </w:rPr>
        <w:t>C</w:t>
      </w:r>
      <w:r w:rsidR="00ED4F21" w:rsidRPr="00ED4F21">
        <w:rPr>
          <w:rFonts w:ascii="Times New Roman" w:eastAsiaTheme="minorHAnsi" w:hAnsi="Times New Roman" w:cs="Times New Roman"/>
          <w:color w:val="000000" w:themeColor="text1"/>
          <w:sz w:val="28"/>
          <w:szCs w:val="28"/>
          <w:bdr w:val="none" w:sz="0" w:space="0" w:color="auto"/>
        </w:rPr>
        <w:t>).</w:t>
      </w:r>
      <w:r w:rsidR="00ED4F21">
        <w:rPr>
          <w:rFonts w:ascii="Times New Roman" w:eastAsiaTheme="minorHAnsi" w:hAnsi="Times New Roman" w:cs="Times New Roman"/>
          <w:color w:val="000000" w:themeColor="text1"/>
          <w:sz w:val="28"/>
          <w:szCs w:val="28"/>
          <w:bdr w:val="none" w:sz="0" w:space="0" w:color="auto"/>
        </w:rPr>
        <w:t xml:space="preserve"> </w:t>
      </w:r>
    </w:p>
    <w:p w:rsidR="00010BB8" w:rsidRPr="00041E5F" w:rsidRDefault="00102528" w:rsidP="00041E5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102528">
        <w:rPr>
          <w:rFonts w:ascii="Times New Roman" w:eastAsiaTheme="minorHAnsi" w:hAnsi="Times New Roman" w:cs="Times New Roman"/>
          <w:i/>
          <w:color w:val="000000" w:themeColor="text1"/>
          <w:sz w:val="28"/>
          <w:szCs w:val="28"/>
          <w:bdr w:val="none" w:sz="0" w:space="0" w:color="auto"/>
        </w:rPr>
        <w:t>Ранняя мобилизация.</w:t>
      </w:r>
      <w:r w:rsidRPr="00102528">
        <w:rPr>
          <w:rFonts w:ascii="Times New Roman" w:eastAsiaTheme="minorHAnsi" w:hAnsi="Times New Roman" w:cs="Times New Roman"/>
          <w:color w:val="000000" w:themeColor="text1"/>
          <w:sz w:val="28"/>
          <w:szCs w:val="28"/>
          <w:bdr w:val="none" w:sz="0" w:space="0" w:color="auto"/>
        </w:rPr>
        <w:t xml:space="preserve"> </w:t>
      </w:r>
      <w:r w:rsidR="00010BB8" w:rsidRPr="00102528">
        <w:rPr>
          <w:rFonts w:ascii="Times New Roman" w:eastAsiaTheme="minorHAnsi" w:hAnsi="Times New Roman" w:cs="Times New Roman"/>
          <w:color w:val="000000" w:themeColor="text1"/>
          <w:sz w:val="28"/>
          <w:szCs w:val="28"/>
          <w:bdr w:val="none" w:sz="0" w:space="0" w:color="auto"/>
        </w:rPr>
        <w:t>Длительное нахождение в постели увеличивает частоту тромбоэмболических осложнений</w:t>
      </w:r>
      <w:r w:rsidR="00F712DA">
        <w:rPr>
          <w:rFonts w:ascii="Times New Roman" w:eastAsiaTheme="minorHAnsi" w:hAnsi="Times New Roman" w:cs="Times New Roman"/>
          <w:color w:val="000000" w:themeColor="text1"/>
          <w:sz w:val="28"/>
          <w:szCs w:val="28"/>
          <w:bdr w:val="none" w:sz="0" w:space="0" w:color="auto"/>
        </w:rPr>
        <w:t>,</w:t>
      </w:r>
      <w:r w:rsidR="00010BB8" w:rsidRPr="00102528">
        <w:rPr>
          <w:rFonts w:ascii="Times New Roman" w:eastAsiaTheme="minorHAnsi" w:hAnsi="Times New Roman" w:cs="Times New Roman"/>
          <w:color w:val="000000" w:themeColor="text1"/>
          <w:sz w:val="28"/>
          <w:szCs w:val="28"/>
          <w:bdr w:val="none" w:sz="0" w:space="0" w:color="auto"/>
        </w:rPr>
        <w:t xml:space="preserve"> дыхательных расстройств, снижает мышечную силу и увеличивает риск гемодинамических нарушений [</w:t>
      </w:r>
      <w:r w:rsidR="008B7472">
        <w:rPr>
          <w:rFonts w:ascii="Times New Roman" w:eastAsiaTheme="minorHAnsi" w:hAnsi="Times New Roman" w:cs="Times New Roman"/>
          <w:color w:val="000000" w:themeColor="text1"/>
          <w:sz w:val="28"/>
          <w:szCs w:val="28"/>
          <w:bdr w:val="none" w:sz="0" w:space="0" w:color="auto"/>
        </w:rPr>
        <w:t>66</w:t>
      </w:r>
      <w:r w:rsidR="00010BB8" w:rsidRPr="00102528">
        <w:rPr>
          <w:rFonts w:ascii="Times New Roman" w:eastAsiaTheme="minorHAnsi" w:hAnsi="Times New Roman" w:cs="Times New Roman"/>
          <w:color w:val="000000" w:themeColor="text1"/>
          <w:sz w:val="28"/>
          <w:szCs w:val="28"/>
          <w:bdr w:val="none" w:sz="0" w:space="0" w:color="auto"/>
        </w:rPr>
        <w:t xml:space="preserve">]. Активность пациента определяется как объективными, так и </w:t>
      </w:r>
      <w:r w:rsidR="00010BB8" w:rsidRPr="00102528">
        <w:rPr>
          <w:rFonts w:ascii="Times New Roman" w:eastAsiaTheme="minorHAnsi" w:hAnsi="Times New Roman" w:cs="Times New Roman"/>
          <w:color w:val="000000" w:themeColor="text1"/>
          <w:sz w:val="28"/>
          <w:szCs w:val="28"/>
          <w:bdr w:val="none" w:sz="0" w:space="0" w:color="auto"/>
        </w:rPr>
        <w:lastRenderedPageBreak/>
        <w:t xml:space="preserve">субъективными факторами. Важным является адекватное обезболивание, своевременное удаление дренажей и катетеров. Кроме того, пациенту необходимо объяснить безопасность двигательной активности после операции, успокоить его относительно </w:t>
      </w:r>
      <w:r w:rsidR="00F712DA">
        <w:rPr>
          <w:rFonts w:ascii="Times New Roman" w:eastAsiaTheme="minorHAnsi" w:hAnsi="Times New Roman" w:cs="Times New Roman"/>
          <w:color w:val="000000" w:themeColor="text1"/>
          <w:sz w:val="28"/>
          <w:szCs w:val="28"/>
          <w:bdr w:val="none" w:sz="0" w:space="0" w:color="auto"/>
        </w:rPr>
        <w:t xml:space="preserve">риска </w:t>
      </w:r>
      <w:r w:rsidR="00010BB8" w:rsidRPr="00102528">
        <w:rPr>
          <w:rFonts w:ascii="Times New Roman" w:eastAsiaTheme="minorHAnsi" w:hAnsi="Times New Roman" w:cs="Times New Roman"/>
          <w:color w:val="000000" w:themeColor="text1"/>
          <w:sz w:val="28"/>
          <w:szCs w:val="28"/>
          <w:bdr w:val="none" w:sz="0" w:space="0" w:color="auto"/>
        </w:rPr>
        <w:t xml:space="preserve">«расхождения швов» в раннем послеоперационном периоде. </w:t>
      </w:r>
      <w:r w:rsidR="00F712DA">
        <w:rPr>
          <w:rFonts w:ascii="Times New Roman" w:eastAsiaTheme="minorHAnsi" w:hAnsi="Times New Roman" w:cs="Times New Roman"/>
          <w:color w:val="000000" w:themeColor="text1"/>
          <w:sz w:val="28"/>
          <w:szCs w:val="28"/>
          <w:bdr w:val="none" w:sz="0" w:space="0" w:color="auto"/>
        </w:rPr>
        <w:t>Подъем пациента с кровати</w:t>
      </w:r>
      <w:r w:rsidR="00602C71">
        <w:rPr>
          <w:rFonts w:ascii="Times New Roman" w:eastAsiaTheme="minorHAnsi" w:hAnsi="Times New Roman" w:cs="Times New Roman"/>
          <w:color w:val="000000" w:themeColor="text1"/>
          <w:sz w:val="28"/>
          <w:szCs w:val="28"/>
          <w:bdr w:val="none" w:sz="0" w:space="0" w:color="auto"/>
        </w:rPr>
        <w:t>,</w:t>
      </w:r>
      <w:r w:rsidR="00010BB8" w:rsidRPr="00102528">
        <w:rPr>
          <w:rFonts w:ascii="Times New Roman" w:eastAsiaTheme="minorHAnsi" w:hAnsi="Times New Roman" w:cs="Times New Roman"/>
          <w:color w:val="000000" w:themeColor="text1"/>
          <w:sz w:val="28"/>
          <w:szCs w:val="28"/>
          <w:bdr w:val="none" w:sz="0" w:space="0" w:color="auto"/>
        </w:rPr>
        <w:t xml:space="preserve"> начиная с 1-х суток после операции</w:t>
      </w:r>
      <w:r w:rsidR="00602C71">
        <w:rPr>
          <w:rFonts w:ascii="Times New Roman" w:eastAsiaTheme="minorHAnsi" w:hAnsi="Times New Roman" w:cs="Times New Roman"/>
          <w:color w:val="000000" w:themeColor="text1"/>
          <w:sz w:val="28"/>
          <w:szCs w:val="28"/>
          <w:bdr w:val="none" w:sz="0" w:space="0" w:color="auto"/>
        </w:rPr>
        <w:t>,</w:t>
      </w:r>
      <w:r w:rsidR="00010BB8" w:rsidRPr="00102528">
        <w:rPr>
          <w:rFonts w:ascii="Times New Roman" w:eastAsiaTheme="minorHAnsi" w:hAnsi="Times New Roman" w:cs="Times New Roman"/>
          <w:color w:val="000000" w:themeColor="text1"/>
          <w:sz w:val="28"/>
          <w:szCs w:val="28"/>
          <w:bdr w:val="none" w:sz="0" w:space="0" w:color="auto"/>
        </w:rPr>
        <w:t xml:space="preserve"> и регулярная активность сопровождаются уменьшением послеоперационных осложнений и длительности пребывания в стационаре [</w:t>
      </w:r>
      <w:r w:rsidR="008B7472">
        <w:rPr>
          <w:rFonts w:ascii="Times New Roman" w:eastAsiaTheme="minorHAnsi" w:hAnsi="Times New Roman" w:cs="Times New Roman"/>
          <w:color w:val="000000" w:themeColor="text1"/>
          <w:sz w:val="28"/>
          <w:szCs w:val="28"/>
          <w:bdr w:val="none" w:sz="0" w:space="0" w:color="auto"/>
        </w:rPr>
        <w:t>55</w:t>
      </w:r>
      <w:r w:rsidR="00010BB8" w:rsidRPr="00102528">
        <w:rPr>
          <w:rFonts w:ascii="Times New Roman" w:eastAsiaTheme="minorHAnsi" w:hAnsi="Times New Roman" w:cs="Times New Roman"/>
          <w:color w:val="000000" w:themeColor="text1"/>
          <w:sz w:val="28"/>
          <w:szCs w:val="28"/>
          <w:bdr w:val="none" w:sz="0" w:space="0" w:color="auto"/>
        </w:rPr>
        <w:t>].</w:t>
      </w:r>
      <w:r w:rsidR="00010BB8">
        <w:rPr>
          <w:rFonts w:ascii="Times New Roman" w:eastAsiaTheme="minorHAnsi" w:hAnsi="Times New Roman" w:cs="Times New Roman"/>
          <w:color w:val="000000" w:themeColor="text1"/>
          <w:sz w:val="28"/>
          <w:szCs w:val="28"/>
          <w:bdr w:val="none" w:sz="0" w:space="0" w:color="auto"/>
        </w:rPr>
        <w:t xml:space="preserve"> </w:t>
      </w:r>
      <w:r w:rsidR="00010BB8" w:rsidRPr="00041E5F">
        <w:rPr>
          <w:rFonts w:ascii="Times New Roman" w:eastAsiaTheme="minorHAnsi" w:hAnsi="Times New Roman" w:cs="Times New Roman"/>
          <w:color w:val="000000" w:themeColor="text1"/>
          <w:sz w:val="28"/>
          <w:szCs w:val="28"/>
          <w:bdr w:val="none" w:sz="0" w:space="0" w:color="auto"/>
        </w:rPr>
        <w:t xml:space="preserve">В рандомизированном исследовании </w:t>
      </w:r>
      <w:r w:rsidR="00010BB8" w:rsidRPr="00041E5F">
        <w:rPr>
          <w:rFonts w:ascii="Times New Roman" w:eastAsiaTheme="minorHAnsi" w:hAnsi="Times New Roman" w:cs="Times New Roman"/>
          <w:color w:val="000000" w:themeColor="text1"/>
          <w:sz w:val="28"/>
          <w:szCs w:val="28"/>
          <w:bdr w:val="none" w:sz="0" w:space="0" w:color="auto"/>
          <w:lang w:val="en-US"/>
        </w:rPr>
        <w:t>LAFA</w:t>
      </w:r>
      <w:r w:rsidR="00010BB8" w:rsidRPr="00041E5F">
        <w:rPr>
          <w:rFonts w:ascii="Times New Roman" w:eastAsiaTheme="minorHAnsi" w:hAnsi="Times New Roman" w:cs="Times New Roman"/>
          <w:color w:val="000000" w:themeColor="text1"/>
          <w:sz w:val="28"/>
          <w:szCs w:val="28"/>
          <w:bdr w:val="none" w:sz="0" w:space="0" w:color="auto"/>
        </w:rPr>
        <w:t xml:space="preserve"> было показано, что мобилизация на 1-3-и сутки после операции в значительной степени обуславливает успех в стратегии </w:t>
      </w:r>
      <w:r w:rsidR="00F712DA">
        <w:rPr>
          <w:rFonts w:ascii="Times New Roman" w:eastAsiaTheme="minorHAnsi" w:hAnsi="Times New Roman" w:cs="Times New Roman"/>
          <w:color w:val="000000" w:themeColor="text1"/>
          <w:sz w:val="28"/>
          <w:szCs w:val="28"/>
          <w:bdr w:val="none" w:sz="0" w:space="0" w:color="auto"/>
        </w:rPr>
        <w:t>ПУВ</w:t>
      </w:r>
      <w:r w:rsidR="00010BB8" w:rsidRPr="00041E5F">
        <w:rPr>
          <w:rFonts w:ascii="Times New Roman" w:eastAsiaTheme="minorHAnsi" w:hAnsi="Times New Roman" w:cs="Times New Roman"/>
          <w:color w:val="000000" w:themeColor="text1"/>
          <w:sz w:val="28"/>
          <w:szCs w:val="28"/>
          <w:bdr w:val="none" w:sz="0" w:space="0" w:color="auto"/>
        </w:rPr>
        <w:t>. Вместе с тем,</w:t>
      </w:r>
      <w:r w:rsidR="00010BB8" w:rsidRPr="00041E5F">
        <w:rPr>
          <w:rFonts w:ascii="Times New Roman" w:eastAsia="Times New Roman" w:hAnsi="Times New Roman" w:cs="Times New Roman"/>
          <w:kern w:val="2"/>
          <w:sz w:val="28"/>
          <w:szCs w:val="28"/>
          <w:bdr w:val="none" w:sz="0" w:space="0" w:color="auto"/>
          <w:lang w:eastAsia="zh-TW"/>
        </w:rPr>
        <w:t xml:space="preserve"> неспособность к мобилизации в первый</w:t>
      </w:r>
      <w:r w:rsidR="00010BB8" w:rsidRPr="00041E5F">
        <w:rPr>
          <w:rFonts w:ascii="Times New Roman" w:eastAsia="Times New Roman" w:hAnsi="Times New Roman" w:cs="Times New Roman"/>
          <w:kern w:val="2"/>
          <w:sz w:val="28"/>
          <w:szCs w:val="28"/>
          <w:bdr w:val="none" w:sz="0" w:space="0" w:color="auto"/>
          <w:lang w:val="cs-CZ" w:eastAsia="zh-TW"/>
        </w:rPr>
        <w:t xml:space="preserve"> </w:t>
      </w:r>
      <w:r w:rsidR="00010BB8" w:rsidRPr="00041E5F">
        <w:rPr>
          <w:rFonts w:ascii="Times New Roman" w:eastAsia="Times New Roman" w:hAnsi="Times New Roman" w:cs="Times New Roman"/>
          <w:kern w:val="2"/>
          <w:sz w:val="28"/>
          <w:szCs w:val="28"/>
          <w:bdr w:val="none" w:sz="0" w:space="0" w:color="auto"/>
          <w:lang w:eastAsia="zh-TW"/>
        </w:rPr>
        <w:t>день после операции</w:t>
      </w:r>
      <w:r w:rsidR="00010BB8" w:rsidRPr="00041E5F">
        <w:rPr>
          <w:rFonts w:ascii="Times New Roman" w:eastAsia="Times New Roman" w:hAnsi="Times New Roman" w:cs="Times New Roman"/>
          <w:kern w:val="2"/>
          <w:sz w:val="28"/>
          <w:szCs w:val="28"/>
          <w:bdr w:val="none" w:sz="0" w:space="0" w:color="auto"/>
          <w:lang w:val="cs-CZ" w:eastAsia="zh-TW"/>
        </w:rPr>
        <w:t xml:space="preserve"> </w:t>
      </w:r>
      <w:r w:rsidR="00010BB8" w:rsidRPr="00041E5F">
        <w:rPr>
          <w:rFonts w:ascii="Times New Roman" w:eastAsia="Times New Roman" w:hAnsi="Times New Roman" w:cs="Times New Roman"/>
          <w:kern w:val="2"/>
          <w:sz w:val="28"/>
          <w:szCs w:val="28"/>
          <w:bdr w:val="none" w:sz="0" w:space="0" w:color="auto"/>
          <w:lang w:eastAsia="zh-TW"/>
        </w:rPr>
        <w:t xml:space="preserve">может быть связана с недостаточным обезболиванием, продолжением внутривенной инфузии, наличием </w:t>
      </w:r>
      <w:r w:rsidR="00041E5F" w:rsidRPr="00041E5F">
        <w:rPr>
          <w:rFonts w:ascii="Times New Roman" w:eastAsia="Times New Roman" w:hAnsi="Times New Roman" w:cs="Times New Roman"/>
          <w:kern w:val="2"/>
          <w:sz w:val="28"/>
          <w:szCs w:val="28"/>
          <w:bdr w:val="none" w:sz="0" w:space="0" w:color="auto"/>
          <w:lang w:eastAsia="zh-TW"/>
        </w:rPr>
        <w:t xml:space="preserve">мочевого катетера и </w:t>
      </w:r>
      <w:r w:rsidR="00010BB8" w:rsidRPr="00041E5F">
        <w:rPr>
          <w:rFonts w:ascii="Times New Roman" w:eastAsia="Times New Roman" w:hAnsi="Times New Roman" w:cs="Times New Roman"/>
          <w:kern w:val="2"/>
          <w:sz w:val="28"/>
          <w:szCs w:val="28"/>
          <w:bdr w:val="none" w:sz="0" w:space="0" w:color="auto"/>
          <w:lang w:eastAsia="zh-TW"/>
        </w:rPr>
        <w:t xml:space="preserve">низкой мотивацией пациента, а также </w:t>
      </w:r>
      <w:r w:rsidR="00A128FD" w:rsidRPr="00041E5F">
        <w:rPr>
          <w:rFonts w:ascii="Times New Roman" w:eastAsia="Times New Roman" w:hAnsi="Times New Roman" w:cs="Times New Roman"/>
          <w:kern w:val="2"/>
          <w:sz w:val="28"/>
          <w:szCs w:val="28"/>
          <w:bdr w:val="none" w:sz="0" w:space="0" w:color="auto"/>
          <w:lang w:eastAsia="zh-TW"/>
        </w:rPr>
        <w:t>сопутствующими заболеваниями</w:t>
      </w:r>
      <w:r w:rsidR="00010BB8" w:rsidRPr="00041E5F">
        <w:rPr>
          <w:rFonts w:ascii="Times New Roman" w:eastAsiaTheme="minorHAnsi" w:hAnsi="Times New Roman" w:cs="Times New Roman"/>
          <w:color w:val="000000" w:themeColor="text1"/>
          <w:sz w:val="28"/>
          <w:szCs w:val="28"/>
          <w:bdr w:val="none" w:sz="0" w:space="0" w:color="auto"/>
        </w:rPr>
        <w:t xml:space="preserve"> [</w:t>
      </w:r>
      <w:r w:rsidR="008B7472">
        <w:rPr>
          <w:rFonts w:ascii="Times New Roman" w:eastAsiaTheme="minorHAnsi" w:hAnsi="Times New Roman" w:cs="Times New Roman"/>
          <w:color w:val="000000" w:themeColor="text1"/>
          <w:sz w:val="28"/>
          <w:szCs w:val="28"/>
          <w:bdr w:val="none" w:sz="0" w:space="0" w:color="auto"/>
        </w:rPr>
        <w:t>90</w:t>
      </w:r>
      <w:r w:rsidR="00010BB8" w:rsidRPr="00041E5F">
        <w:rPr>
          <w:rFonts w:ascii="Times New Roman" w:eastAsiaTheme="minorHAnsi" w:hAnsi="Times New Roman" w:cs="Times New Roman"/>
          <w:color w:val="000000" w:themeColor="text1"/>
          <w:sz w:val="28"/>
          <w:szCs w:val="28"/>
          <w:bdr w:val="none" w:sz="0" w:space="0" w:color="auto"/>
        </w:rPr>
        <w:t>].</w:t>
      </w:r>
      <w:r w:rsidR="00A128FD" w:rsidRPr="00041E5F">
        <w:rPr>
          <w:rFonts w:ascii="Times New Roman" w:eastAsiaTheme="minorHAnsi" w:hAnsi="Times New Roman" w:cs="Times New Roman"/>
          <w:color w:val="000000" w:themeColor="text1"/>
          <w:sz w:val="28"/>
          <w:szCs w:val="28"/>
          <w:bdr w:val="none" w:sz="0" w:space="0" w:color="auto"/>
        </w:rPr>
        <w:t xml:space="preserve"> Неспособность к мобилизации была одной из самых распространенных причин отказа от </w:t>
      </w:r>
      <w:r w:rsidR="00F712DA">
        <w:rPr>
          <w:rFonts w:ascii="Times New Roman" w:eastAsiaTheme="minorHAnsi" w:hAnsi="Times New Roman" w:cs="Times New Roman"/>
          <w:color w:val="000000" w:themeColor="text1"/>
          <w:sz w:val="28"/>
          <w:szCs w:val="28"/>
          <w:bdr w:val="none" w:sz="0" w:space="0" w:color="auto"/>
        </w:rPr>
        <w:t>ПУВ</w:t>
      </w:r>
      <w:r w:rsidR="00A128FD" w:rsidRPr="00041E5F">
        <w:rPr>
          <w:rFonts w:ascii="Times New Roman" w:eastAsiaTheme="minorHAnsi" w:hAnsi="Times New Roman" w:cs="Times New Roman"/>
          <w:color w:val="000000" w:themeColor="text1"/>
          <w:sz w:val="28"/>
          <w:szCs w:val="28"/>
          <w:bdr w:val="none" w:sz="0" w:space="0" w:color="auto"/>
        </w:rPr>
        <w:t xml:space="preserve"> [</w:t>
      </w:r>
      <w:r w:rsidR="008B7472">
        <w:rPr>
          <w:rFonts w:ascii="Times New Roman" w:eastAsiaTheme="minorHAnsi" w:hAnsi="Times New Roman" w:cs="Times New Roman"/>
          <w:color w:val="000000" w:themeColor="text1"/>
          <w:sz w:val="28"/>
          <w:szCs w:val="28"/>
          <w:bdr w:val="none" w:sz="0" w:space="0" w:color="auto"/>
        </w:rPr>
        <w:t>81</w:t>
      </w:r>
      <w:r w:rsidR="00A128FD" w:rsidRPr="00041E5F">
        <w:rPr>
          <w:rFonts w:ascii="Times New Roman" w:eastAsiaTheme="minorHAnsi" w:hAnsi="Times New Roman" w:cs="Times New Roman"/>
          <w:color w:val="000000" w:themeColor="text1"/>
          <w:sz w:val="28"/>
          <w:szCs w:val="28"/>
          <w:bdr w:val="none" w:sz="0" w:space="0" w:color="auto"/>
        </w:rPr>
        <w:t>].</w:t>
      </w:r>
    </w:p>
    <w:p w:rsidR="00041E5F" w:rsidRPr="00041E5F" w:rsidRDefault="00041E5F" w:rsidP="00041E5F">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sidRPr="00041E5F">
        <w:rPr>
          <w:rFonts w:ascii="Times New Roman" w:eastAsiaTheme="minorHAnsi" w:hAnsi="Times New Roman" w:cs="Times New Roman"/>
          <w:i/>
          <w:color w:val="000000" w:themeColor="text1"/>
          <w:sz w:val="28"/>
          <w:szCs w:val="28"/>
          <w:bdr w:val="none" w:sz="0" w:space="0" w:color="auto"/>
        </w:rPr>
        <w:t>Выводы:</w:t>
      </w:r>
      <w:r w:rsidRPr="00041E5F">
        <w:rPr>
          <w:rFonts w:ascii="Times New Roman" w:eastAsiaTheme="minorHAnsi" w:hAnsi="Times New Roman" w:cs="Times New Roman"/>
          <w:color w:val="000000" w:themeColor="text1"/>
          <w:sz w:val="28"/>
          <w:szCs w:val="28"/>
          <w:bdr w:val="none" w:sz="0" w:space="0" w:color="auto"/>
        </w:rPr>
        <w:t xml:space="preserve"> длительная иммобилизация повышает риск возникновения послеоперационных осложнений и развитие мышечной слабости. В связи с этим пациентам необходима</w:t>
      </w:r>
      <w:r>
        <w:rPr>
          <w:rFonts w:ascii="Times New Roman" w:eastAsiaTheme="minorHAnsi" w:hAnsi="Times New Roman" w:cs="Times New Roman"/>
          <w:color w:val="000000" w:themeColor="text1"/>
          <w:sz w:val="28"/>
          <w:szCs w:val="28"/>
          <w:bdr w:val="none" w:sz="0" w:space="0" w:color="auto"/>
        </w:rPr>
        <w:t xml:space="preserve"> ранняя мобилизация в послеоперационном периоде </w:t>
      </w:r>
      <w:r w:rsidRPr="00041E5F">
        <w:rPr>
          <w:rFonts w:ascii="Times New Roman" w:eastAsiaTheme="minorHAnsi" w:hAnsi="Times New Roman" w:cs="Times New Roman"/>
          <w:color w:val="000000" w:themeColor="text1"/>
          <w:sz w:val="28"/>
          <w:szCs w:val="28"/>
          <w:bdr w:val="none" w:sz="0" w:space="0" w:color="auto"/>
        </w:rPr>
        <w:t>(</w:t>
      </w:r>
      <w:r w:rsidRPr="00041E5F">
        <w:rPr>
          <w:rFonts w:ascii="Times New Roman" w:eastAsiaTheme="minorHAnsi" w:hAnsi="Times New Roman" w:cs="Times New Roman"/>
          <w:b/>
          <w:color w:val="000000" w:themeColor="text1"/>
          <w:sz w:val="28"/>
          <w:szCs w:val="28"/>
          <w:bdr w:val="none" w:sz="0" w:space="0" w:color="auto"/>
          <w:lang w:val="en-US"/>
        </w:rPr>
        <w:t>I</w:t>
      </w:r>
      <w:r w:rsidRPr="00041E5F">
        <w:rPr>
          <w:rFonts w:ascii="Times New Roman" w:eastAsiaTheme="minorHAnsi" w:hAnsi="Times New Roman" w:cs="Times New Roman"/>
          <w:b/>
          <w:color w:val="000000" w:themeColor="text1"/>
          <w:sz w:val="28"/>
          <w:szCs w:val="28"/>
          <w:bdr w:val="none" w:sz="0" w:space="0" w:color="auto"/>
        </w:rPr>
        <w:t xml:space="preserve"> </w:t>
      </w:r>
      <w:r w:rsidRPr="00041E5F">
        <w:rPr>
          <w:rFonts w:ascii="Times New Roman" w:eastAsiaTheme="minorHAnsi" w:hAnsi="Times New Roman" w:cs="Times New Roman"/>
          <w:b/>
          <w:color w:val="000000" w:themeColor="text1"/>
          <w:sz w:val="28"/>
          <w:szCs w:val="28"/>
          <w:bdr w:val="none" w:sz="0" w:space="0" w:color="auto"/>
          <w:lang w:val="en-US"/>
        </w:rPr>
        <w:t>C</w:t>
      </w:r>
      <w:r w:rsidRPr="00041E5F">
        <w:rPr>
          <w:rFonts w:ascii="Times New Roman" w:eastAsiaTheme="minorHAnsi" w:hAnsi="Times New Roman" w:cs="Times New Roman"/>
          <w:color w:val="000000" w:themeColor="text1"/>
          <w:sz w:val="28"/>
          <w:szCs w:val="28"/>
          <w:bdr w:val="none" w:sz="0" w:space="0" w:color="auto"/>
        </w:rPr>
        <w:t>).</w:t>
      </w:r>
    </w:p>
    <w:p w:rsidR="00F172E7" w:rsidRDefault="00A40A32" w:rsidP="00A40A32">
      <w:pPr>
        <w:pStyle w:val="a3"/>
        <w:numPr>
          <w:ilvl w:val="0"/>
          <w:numId w:val="2"/>
        </w:numPr>
        <w:spacing w:after="0" w:line="360" w:lineRule="auto"/>
        <w:jc w:val="both"/>
        <w:rPr>
          <w:rFonts w:ascii="Times New Roman" w:eastAsiaTheme="minorHAnsi" w:hAnsi="Times New Roman" w:cs="Times New Roman"/>
          <w:b/>
          <w:color w:val="000000" w:themeColor="text1"/>
          <w:sz w:val="28"/>
          <w:szCs w:val="28"/>
          <w:bdr w:val="none" w:sz="0" w:space="0" w:color="auto"/>
        </w:rPr>
      </w:pPr>
      <w:r w:rsidRPr="00A40A32">
        <w:rPr>
          <w:rFonts w:ascii="Times New Roman" w:eastAsiaTheme="minorHAnsi" w:hAnsi="Times New Roman" w:cs="Times New Roman"/>
          <w:b/>
          <w:color w:val="000000" w:themeColor="text1"/>
          <w:sz w:val="28"/>
          <w:szCs w:val="28"/>
          <w:bdr w:val="none" w:sz="0" w:space="0" w:color="auto"/>
        </w:rPr>
        <w:t>Заключение.</w:t>
      </w:r>
    </w:p>
    <w:p w:rsidR="001F0404" w:rsidRDefault="001F0404"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На начальном этапе обычно происходит в</w:t>
      </w:r>
      <w:r w:rsidRPr="001F0404">
        <w:rPr>
          <w:rFonts w:ascii="Times New Roman" w:eastAsiaTheme="minorHAnsi" w:hAnsi="Times New Roman" w:cs="Times New Roman"/>
          <w:color w:val="000000" w:themeColor="text1"/>
          <w:sz w:val="28"/>
          <w:szCs w:val="28"/>
          <w:bdr w:val="none" w:sz="0" w:space="0" w:color="auto"/>
        </w:rPr>
        <w:t xml:space="preserve">недрение отдельных компонентов </w:t>
      </w:r>
      <w:r w:rsidR="00F712DA">
        <w:rPr>
          <w:rFonts w:ascii="Times New Roman" w:eastAsiaTheme="minorHAnsi" w:hAnsi="Times New Roman" w:cs="Times New Roman"/>
          <w:color w:val="000000" w:themeColor="text1"/>
          <w:sz w:val="28"/>
          <w:szCs w:val="28"/>
          <w:bdr w:val="none" w:sz="0" w:space="0" w:color="auto"/>
        </w:rPr>
        <w:t>ПУВ</w:t>
      </w:r>
      <w:r>
        <w:rPr>
          <w:rFonts w:ascii="Times New Roman" w:eastAsiaTheme="minorHAnsi" w:hAnsi="Times New Roman" w:cs="Times New Roman"/>
          <w:color w:val="000000" w:themeColor="text1"/>
          <w:sz w:val="28"/>
          <w:szCs w:val="28"/>
          <w:bdr w:val="none" w:sz="0" w:space="0" w:color="auto"/>
        </w:rPr>
        <w:t xml:space="preserve">. </w:t>
      </w:r>
      <w:r w:rsidRPr="001F0404">
        <w:rPr>
          <w:rFonts w:ascii="Times New Roman" w:eastAsiaTheme="minorHAnsi" w:hAnsi="Times New Roman" w:cs="Times New Roman"/>
          <w:color w:val="000000" w:themeColor="text1"/>
          <w:sz w:val="28"/>
          <w:szCs w:val="28"/>
          <w:bdr w:val="none" w:sz="0" w:space="0" w:color="auto"/>
        </w:rPr>
        <w:t xml:space="preserve"> К основным трудностям следует отнести, прежде всего, мультидисциплинарность </w:t>
      </w:r>
      <w:r w:rsidR="004708FA">
        <w:rPr>
          <w:rFonts w:ascii="Times New Roman" w:eastAsiaTheme="minorHAnsi" w:hAnsi="Times New Roman" w:cs="Times New Roman"/>
          <w:color w:val="000000" w:themeColor="text1"/>
          <w:sz w:val="28"/>
          <w:szCs w:val="28"/>
          <w:bdr w:val="none" w:sz="0" w:space="0" w:color="auto"/>
        </w:rPr>
        <w:t>программы.</w:t>
      </w:r>
      <w:r w:rsidRPr="001F0404">
        <w:rPr>
          <w:rFonts w:ascii="Times New Roman" w:eastAsiaTheme="minorHAnsi" w:hAnsi="Times New Roman" w:cs="Times New Roman"/>
          <w:color w:val="000000" w:themeColor="text1"/>
          <w:sz w:val="28"/>
          <w:szCs w:val="28"/>
          <w:bdr w:val="none" w:sz="0" w:space="0" w:color="auto"/>
        </w:rPr>
        <w:t xml:space="preserve"> Реализация </w:t>
      </w:r>
      <w:r w:rsidR="004708FA">
        <w:rPr>
          <w:rFonts w:ascii="Times New Roman" w:eastAsiaTheme="minorHAnsi" w:hAnsi="Times New Roman" w:cs="Times New Roman"/>
          <w:color w:val="000000" w:themeColor="text1"/>
          <w:sz w:val="28"/>
          <w:szCs w:val="28"/>
          <w:bdr w:val="none" w:sz="0" w:space="0" w:color="auto"/>
        </w:rPr>
        <w:t>концепции</w:t>
      </w:r>
      <w:r w:rsidRPr="001F0404">
        <w:rPr>
          <w:rFonts w:ascii="Times New Roman" w:eastAsiaTheme="minorHAnsi" w:hAnsi="Times New Roman" w:cs="Times New Roman"/>
          <w:color w:val="000000" w:themeColor="text1"/>
          <w:sz w:val="28"/>
          <w:szCs w:val="28"/>
          <w:bdr w:val="none" w:sz="0" w:space="0" w:color="auto"/>
        </w:rPr>
        <w:t xml:space="preserve"> возможна только при командной работе врачей различных специальностей: хирургов, анестезиологов-реаниматологов, нутрициологов, клинических фармакологов, а также медицинских сестер. Определенным препятствием может быть менталитет пациентов. Техническая оснащенность операционных, возможности </w:t>
      </w:r>
      <w:r w:rsidR="00F712DA">
        <w:rPr>
          <w:rFonts w:ascii="Times New Roman" w:eastAsiaTheme="minorHAnsi" w:hAnsi="Times New Roman" w:cs="Times New Roman"/>
          <w:color w:val="000000" w:themeColor="text1"/>
          <w:sz w:val="28"/>
          <w:szCs w:val="28"/>
          <w:bdr w:val="none" w:sz="0" w:space="0" w:color="auto"/>
        </w:rPr>
        <w:t xml:space="preserve">применения </w:t>
      </w:r>
      <w:r w:rsidRPr="001F0404">
        <w:rPr>
          <w:rFonts w:ascii="Times New Roman" w:eastAsiaTheme="minorHAnsi" w:hAnsi="Times New Roman" w:cs="Times New Roman"/>
          <w:color w:val="000000" w:themeColor="text1"/>
          <w:sz w:val="28"/>
          <w:szCs w:val="28"/>
          <w:bdr w:val="none" w:sz="0" w:space="0" w:color="auto"/>
        </w:rPr>
        <w:t xml:space="preserve">эндовидеохирургии тоже варьируют в масштабах страны. </w:t>
      </w:r>
    </w:p>
    <w:p w:rsidR="001A5728" w:rsidRDefault="004708FA"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lastRenderedPageBreak/>
        <w:t xml:space="preserve">В настоящий момент не вызывает сомнений востребованность программы ускоренного восстановления после хирургических вмешательств. Доказано, что </w:t>
      </w:r>
      <w:r w:rsidR="00F712DA">
        <w:rPr>
          <w:rFonts w:ascii="Times New Roman" w:eastAsiaTheme="minorHAnsi" w:hAnsi="Times New Roman" w:cs="Times New Roman"/>
          <w:color w:val="000000" w:themeColor="text1"/>
          <w:sz w:val="28"/>
          <w:szCs w:val="28"/>
          <w:bdr w:val="none" w:sz="0" w:space="0" w:color="auto"/>
        </w:rPr>
        <w:t xml:space="preserve">ПУВ </w:t>
      </w:r>
      <w:r>
        <w:rPr>
          <w:rFonts w:ascii="Times New Roman" w:eastAsiaTheme="minorHAnsi" w:hAnsi="Times New Roman" w:cs="Times New Roman"/>
          <w:color w:val="000000" w:themeColor="text1"/>
          <w:sz w:val="28"/>
          <w:szCs w:val="28"/>
          <w:bdr w:val="none" w:sz="0" w:space="0" w:color="auto"/>
        </w:rPr>
        <w:t xml:space="preserve">в сравнении с обычным ведением больных приводит к более ранней выписки пациентов из стационара, меньшему числу осложнений и не сопровождается увеличением числа случаев повторной госпитализации. Также зарубежный опыт свидетельствует об экономических преимуществах </w:t>
      </w:r>
      <w:r w:rsidR="00F712DA">
        <w:rPr>
          <w:rFonts w:ascii="Times New Roman" w:eastAsiaTheme="minorHAnsi" w:hAnsi="Times New Roman" w:cs="Times New Roman"/>
          <w:color w:val="000000" w:themeColor="text1"/>
          <w:sz w:val="28"/>
          <w:szCs w:val="28"/>
          <w:bdr w:val="none" w:sz="0" w:space="0" w:color="auto"/>
        </w:rPr>
        <w:t>ПУВ</w:t>
      </w:r>
      <w:r>
        <w:rPr>
          <w:rFonts w:ascii="Times New Roman" w:eastAsiaTheme="minorHAnsi" w:hAnsi="Times New Roman" w:cs="Times New Roman"/>
          <w:color w:val="000000" w:themeColor="text1"/>
          <w:sz w:val="28"/>
          <w:szCs w:val="28"/>
          <w:bdr w:val="none" w:sz="0" w:space="0" w:color="auto"/>
        </w:rPr>
        <w:t xml:space="preserve"> </w:t>
      </w:r>
      <w:r w:rsidRPr="004708FA">
        <w:rPr>
          <w:rFonts w:ascii="Times New Roman" w:eastAsiaTheme="minorHAnsi" w:hAnsi="Times New Roman" w:cs="Times New Roman"/>
          <w:color w:val="000000" w:themeColor="text1"/>
          <w:sz w:val="28"/>
          <w:szCs w:val="28"/>
          <w:bdr w:val="none" w:sz="0" w:space="0" w:color="auto"/>
        </w:rPr>
        <w:t>[</w:t>
      </w:r>
      <w:r w:rsidR="008B7472">
        <w:rPr>
          <w:rFonts w:ascii="Times New Roman" w:eastAsiaTheme="minorHAnsi" w:hAnsi="Times New Roman" w:cs="Times New Roman"/>
          <w:color w:val="000000" w:themeColor="text1"/>
          <w:sz w:val="28"/>
          <w:szCs w:val="28"/>
          <w:bdr w:val="none" w:sz="0" w:space="0" w:color="auto"/>
        </w:rPr>
        <w:t>76</w:t>
      </w:r>
      <w:r w:rsidRPr="004708FA">
        <w:rPr>
          <w:rFonts w:ascii="Times New Roman" w:eastAsiaTheme="minorHAnsi" w:hAnsi="Times New Roman" w:cs="Times New Roman"/>
          <w:color w:val="000000" w:themeColor="text1"/>
          <w:sz w:val="28"/>
          <w:szCs w:val="28"/>
          <w:bdr w:val="none" w:sz="0" w:space="0" w:color="auto"/>
        </w:rPr>
        <w:t>].</w:t>
      </w:r>
      <w:r w:rsidR="001A5728" w:rsidRPr="001A5728">
        <w:rPr>
          <w:rFonts w:ascii="Times New Roman" w:eastAsiaTheme="minorHAnsi" w:hAnsi="Times New Roman" w:cs="Times New Roman"/>
          <w:color w:val="000000" w:themeColor="text1"/>
          <w:sz w:val="28"/>
          <w:szCs w:val="28"/>
          <w:bdr w:val="none" w:sz="0" w:space="0" w:color="auto"/>
        </w:rPr>
        <w:t xml:space="preserve"> </w:t>
      </w:r>
    </w:p>
    <w:p w:rsidR="004708FA" w:rsidRDefault="001A572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Программа ускоренного выздоровления после операций на толстой кишке является динамически развивающейся концепцией. При получении новых доказательств эффективности тех или иных методик периоперационного ведения больных рекомендации будут усовершенствованы.</w:t>
      </w:r>
      <w:r w:rsidR="004708FA">
        <w:rPr>
          <w:rFonts w:ascii="Times New Roman" w:eastAsiaTheme="minorHAnsi" w:hAnsi="Times New Roman" w:cs="Times New Roman"/>
          <w:color w:val="000000" w:themeColor="text1"/>
          <w:sz w:val="28"/>
          <w:szCs w:val="28"/>
          <w:bdr w:val="none" w:sz="0" w:space="0" w:color="auto"/>
        </w:rPr>
        <w:t xml:space="preserve"> </w:t>
      </w: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EA5658" w:rsidRDefault="00EA5658" w:rsidP="001F0404">
      <w:pPr>
        <w:spacing w:after="0" w:line="360" w:lineRule="auto"/>
        <w:ind w:firstLine="709"/>
        <w:jc w:val="both"/>
        <w:rPr>
          <w:rFonts w:ascii="Times New Roman" w:eastAsiaTheme="minorHAnsi" w:hAnsi="Times New Roman" w:cs="Times New Roman"/>
          <w:color w:val="000000" w:themeColor="text1"/>
          <w:sz w:val="28"/>
          <w:szCs w:val="28"/>
          <w:bdr w:val="none" w:sz="0" w:space="0" w:color="auto"/>
        </w:rPr>
      </w:pPr>
    </w:p>
    <w:p w:rsidR="00F712DA" w:rsidRPr="005A1DA0" w:rsidRDefault="00F712DA" w:rsidP="00F712DA">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right"/>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Таблица</w:t>
      </w:r>
      <w:r w:rsidRPr="005A1DA0">
        <w:rPr>
          <w:rFonts w:ascii="Times New Roman" w:eastAsiaTheme="minorHAnsi" w:hAnsi="Times New Roman" w:cs="Times New Roman"/>
          <w:color w:val="000000" w:themeColor="text1"/>
          <w:sz w:val="28"/>
          <w:szCs w:val="28"/>
          <w:bdr w:val="none" w:sz="0" w:space="0" w:color="auto"/>
        </w:rPr>
        <w:t xml:space="preserve"> 1</w:t>
      </w:r>
    </w:p>
    <w:p w:rsidR="00F712DA" w:rsidRPr="005A1DA0" w:rsidRDefault="00F712DA" w:rsidP="00F712DA">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center"/>
        <w:rPr>
          <w:rFonts w:ascii="Times New Roman" w:eastAsiaTheme="minorHAnsi" w:hAnsi="Times New Roman" w:cs="Times New Roman"/>
          <w:color w:val="000000" w:themeColor="text1"/>
          <w:sz w:val="28"/>
          <w:szCs w:val="28"/>
          <w:bdr w:val="none" w:sz="0" w:space="0" w:color="auto"/>
        </w:rPr>
      </w:pPr>
      <w:r>
        <w:rPr>
          <w:rFonts w:ascii="Times New Roman" w:eastAsiaTheme="minorHAnsi" w:hAnsi="Times New Roman" w:cs="Times New Roman"/>
          <w:color w:val="000000" w:themeColor="text1"/>
          <w:sz w:val="28"/>
          <w:szCs w:val="28"/>
          <w:bdr w:val="none" w:sz="0" w:space="0" w:color="auto"/>
        </w:rPr>
        <w:t>Руководство</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по</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периоперационному</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ведению</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больных</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оперированных</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на</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ободочной кишке</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с</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позиций</w:t>
      </w:r>
      <w:r w:rsidRPr="005A1DA0">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rPr>
        <w:t>ПУВ</w:t>
      </w:r>
    </w:p>
    <w:tbl>
      <w:tblPr>
        <w:tblStyle w:val="a8"/>
        <w:tblW w:w="0" w:type="auto"/>
        <w:tblLook w:val="04A0" w:firstRow="1" w:lastRow="0" w:firstColumn="1" w:lastColumn="0" w:noHBand="0" w:noVBand="1"/>
      </w:tblPr>
      <w:tblGrid>
        <w:gridCol w:w="2802"/>
        <w:gridCol w:w="4961"/>
        <w:gridCol w:w="1807"/>
      </w:tblGrid>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lastRenderedPageBreak/>
              <w:t>Положение</w:t>
            </w:r>
          </w:p>
        </w:tc>
        <w:tc>
          <w:tcPr>
            <w:tcW w:w="4961"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Рекомендации</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Сила рекомендаций и уровень доказательств</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Информирование пациентов на дооперационном этапе</w:t>
            </w:r>
          </w:p>
        </w:tc>
        <w:tc>
          <w:tcPr>
            <w:tcW w:w="4961"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auto"/>
                <w:sz w:val="24"/>
                <w:szCs w:val="24"/>
                <w:bdr w:val="none" w:sz="0" w:space="0" w:color="auto"/>
              </w:rPr>
              <w:t xml:space="preserve">Пациенты до операции должны в обязательном порядке быть информированы об особенностях течения периоперационного периода и возможностях ускоренного выздоровления </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w:t>
            </w:r>
            <w:r w:rsidRPr="005E480A">
              <w:rPr>
                <w:rFonts w:ascii="Times New Roman" w:eastAsiaTheme="minorHAnsi" w:hAnsi="Times New Roman" w:cs="Times New Roman"/>
                <w:color w:val="000000" w:themeColor="text1"/>
                <w:sz w:val="24"/>
                <w:szCs w:val="24"/>
                <w:bdr w:val="none" w:sz="0" w:space="0" w:color="auto"/>
              </w:rPr>
              <w:t xml:space="preserve"> </w:t>
            </w:r>
            <w:r w:rsidRPr="005E480A">
              <w:rPr>
                <w:rFonts w:ascii="Times New Roman" w:eastAsiaTheme="minorHAnsi" w:hAnsi="Times New Roman" w:cs="Times New Roman"/>
                <w:color w:val="000000" w:themeColor="text1"/>
                <w:sz w:val="24"/>
                <w:szCs w:val="24"/>
                <w:bdr w:val="none" w:sz="0" w:space="0" w:color="auto"/>
                <w:lang w:val="en-US"/>
              </w:rPr>
              <w:t>C</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Оптимизация поведения пациента на догоспитальном этапе</w:t>
            </w:r>
          </w:p>
        </w:tc>
        <w:tc>
          <w:tcPr>
            <w:tcW w:w="4961"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За 1 месяц до операции необходимо отказаться от:</w:t>
            </w:r>
          </w:p>
          <w:p w:rsidR="00F712DA" w:rsidRDefault="00F712DA" w:rsidP="00F712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курения,</w:t>
            </w:r>
          </w:p>
          <w:p w:rsidR="00F712DA" w:rsidRPr="005E480A" w:rsidRDefault="00F712DA" w:rsidP="00F712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 xml:space="preserve"> алкоголя</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lang w:val="en-US"/>
              </w:rPr>
              <w:t xml:space="preserve">I </w:t>
            </w:r>
            <w:r>
              <w:rPr>
                <w:rFonts w:ascii="Times New Roman" w:eastAsiaTheme="minorHAnsi" w:hAnsi="Times New Roman" w:cs="Times New Roman"/>
                <w:color w:val="000000" w:themeColor="text1"/>
                <w:sz w:val="24"/>
                <w:szCs w:val="24"/>
                <w:bdr w:val="none" w:sz="0" w:space="0" w:color="auto"/>
              </w:rPr>
              <w:t>А</w:t>
            </w:r>
          </w:p>
          <w:p w:rsidR="00F712DA" w:rsidRP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lang w:val="en-US"/>
              </w:rPr>
              <w:t xml:space="preserve">I </w:t>
            </w:r>
            <w:r>
              <w:rPr>
                <w:rFonts w:ascii="Times New Roman" w:eastAsiaTheme="minorHAnsi" w:hAnsi="Times New Roman" w:cs="Times New Roman"/>
                <w:color w:val="000000" w:themeColor="text1"/>
                <w:sz w:val="24"/>
                <w:szCs w:val="24"/>
                <w:bdr w:val="none" w:sz="0" w:space="0" w:color="auto"/>
              </w:rPr>
              <w:t>С</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Предоперационная подготовка кишечника</w:t>
            </w:r>
          </w:p>
        </w:tc>
        <w:tc>
          <w:tcPr>
            <w:tcW w:w="4961" w:type="dxa"/>
          </w:tcPr>
          <w:p w:rsidR="00F712DA" w:rsidRPr="005E480A" w:rsidRDefault="00F712DA" w:rsidP="00F712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Механическая подготовка кишечника не д</w:t>
            </w:r>
            <w:r>
              <w:rPr>
                <w:rFonts w:ascii="Times New Roman" w:eastAsiaTheme="minorHAnsi" w:hAnsi="Times New Roman" w:cs="Times New Roman"/>
                <w:color w:val="auto"/>
                <w:sz w:val="24"/>
                <w:szCs w:val="24"/>
                <w:bdr w:val="none" w:sz="0" w:space="0" w:color="auto"/>
              </w:rPr>
              <w:t xml:space="preserve">олжна рутинно использоваться для </w:t>
            </w:r>
            <w:r w:rsidRPr="005E480A">
              <w:rPr>
                <w:rFonts w:ascii="Times New Roman" w:eastAsiaTheme="minorHAnsi" w:hAnsi="Times New Roman" w:cs="Times New Roman"/>
                <w:color w:val="auto"/>
                <w:sz w:val="24"/>
                <w:szCs w:val="24"/>
                <w:bdr w:val="none" w:sz="0" w:space="0" w:color="auto"/>
              </w:rPr>
              <w:t xml:space="preserve">хирургических вмешательств на </w:t>
            </w:r>
            <w:r>
              <w:rPr>
                <w:rFonts w:ascii="Times New Roman" w:eastAsiaTheme="minorHAnsi" w:hAnsi="Times New Roman" w:cs="Times New Roman"/>
                <w:color w:val="auto"/>
                <w:sz w:val="24"/>
                <w:szCs w:val="24"/>
                <w:bdr w:val="none" w:sz="0" w:space="0" w:color="auto"/>
              </w:rPr>
              <w:t xml:space="preserve">ободочной </w:t>
            </w:r>
            <w:r w:rsidRPr="005E480A">
              <w:rPr>
                <w:rFonts w:ascii="Times New Roman" w:eastAsiaTheme="minorHAnsi" w:hAnsi="Times New Roman" w:cs="Times New Roman"/>
                <w:color w:val="auto"/>
                <w:sz w:val="24"/>
                <w:szCs w:val="24"/>
                <w:bdr w:val="none" w:sz="0" w:space="0" w:color="auto"/>
              </w:rPr>
              <w:t xml:space="preserve">кишке </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auto"/>
                <w:sz w:val="24"/>
                <w:szCs w:val="24"/>
                <w:bdr w:val="none" w:sz="0" w:space="0" w:color="auto"/>
                <w:lang w:val="en-US"/>
              </w:rPr>
              <w:t>I</w:t>
            </w:r>
            <w:r w:rsidRPr="005E480A">
              <w:rPr>
                <w:rFonts w:ascii="Times New Roman" w:eastAsiaTheme="minorHAnsi" w:hAnsi="Times New Roman" w:cs="Times New Roman"/>
                <w:color w:val="auto"/>
                <w:sz w:val="24"/>
                <w:szCs w:val="24"/>
                <w:bdr w:val="none" w:sz="0" w:space="0" w:color="auto"/>
              </w:rPr>
              <w:t xml:space="preserve"> </w:t>
            </w:r>
            <w:r w:rsidRPr="005E480A">
              <w:rPr>
                <w:rFonts w:ascii="Times New Roman" w:eastAsiaTheme="minorHAnsi" w:hAnsi="Times New Roman" w:cs="Times New Roman"/>
                <w:color w:val="auto"/>
                <w:sz w:val="24"/>
                <w:szCs w:val="24"/>
                <w:bdr w:val="none" w:sz="0" w:space="0" w:color="auto"/>
                <w:lang w:val="en-US"/>
              </w:rPr>
              <w:t>A</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Отказ от полного голодания перед операцией.</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Применение специальных углеводных смесей пред  операцией</w:t>
            </w:r>
          </w:p>
        </w:tc>
        <w:tc>
          <w:tcPr>
            <w:tcW w:w="4961"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 xml:space="preserve">Пациентам следует разрешить прием жидкости </w:t>
            </w:r>
            <w:r>
              <w:rPr>
                <w:rFonts w:ascii="Times New Roman" w:eastAsiaTheme="minorHAnsi" w:hAnsi="Times New Roman" w:cs="Times New Roman"/>
                <w:color w:val="000000" w:themeColor="text1"/>
                <w:sz w:val="24"/>
                <w:szCs w:val="24"/>
                <w:bdr w:val="none" w:sz="0" w:space="0" w:color="auto"/>
              </w:rPr>
              <w:t xml:space="preserve">не позднее, чем </w:t>
            </w:r>
            <w:r w:rsidRPr="005E480A">
              <w:rPr>
                <w:rFonts w:ascii="Times New Roman" w:eastAsiaTheme="minorHAnsi" w:hAnsi="Times New Roman" w:cs="Times New Roman"/>
                <w:color w:val="000000" w:themeColor="text1"/>
                <w:sz w:val="24"/>
                <w:szCs w:val="24"/>
                <w:bdr w:val="none" w:sz="0" w:space="0" w:color="auto"/>
              </w:rPr>
              <w:t>за 2 часа и твердой пищи за 6 часов до индукции в наркоз.</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Перед плановыми операциями необходимо назначать напиток</w:t>
            </w:r>
            <w:r w:rsidR="00767335">
              <w:rPr>
                <w:rFonts w:ascii="Times New Roman" w:eastAsiaTheme="minorHAnsi" w:hAnsi="Times New Roman" w:cs="Times New Roman"/>
                <w:color w:val="000000" w:themeColor="text1"/>
                <w:sz w:val="24"/>
                <w:szCs w:val="24"/>
                <w:bdr w:val="none" w:sz="0" w:space="0" w:color="auto"/>
              </w:rPr>
              <w:t>,</w:t>
            </w:r>
            <w:r w:rsidRPr="005E480A">
              <w:rPr>
                <w:rFonts w:ascii="Times New Roman" w:eastAsiaTheme="minorHAnsi" w:hAnsi="Times New Roman" w:cs="Times New Roman"/>
                <w:color w:val="000000" w:themeColor="text1"/>
                <w:sz w:val="24"/>
                <w:szCs w:val="24"/>
                <w:bdr w:val="none" w:sz="0" w:space="0" w:color="auto"/>
              </w:rPr>
              <w:t xml:space="preserve"> содержащий углеводы.</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У больных с СД углеводный напиток сочетают с приемом пр</w:t>
            </w:r>
            <w:r>
              <w:rPr>
                <w:rFonts w:ascii="Times New Roman" w:eastAsiaTheme="minorHAnsi" w:hAnsi="Times New Roman" w:cs="Times New Roman"/>
                <w:color w:val="000000" w:themeColor="text1"/>
                <w:sz w:val="24"/>
                <w:szCs w:val="24"/>
                <w:bdr w:val="none" w:sz="0" w:space="0" w:color="auto"/>
              </w:rPr>
              <w:t>о</w:t>
            </w:r>
            <w:r w:rsidRPr="005E480A">
              <w:rPr>
                <w:rFonts w:ascii="Times New Roman" w:eastAsiaTheme="minorHAnsi" w:hAnsi="Times New Roman" w:cs="Times New Roman"/>
                <w:color w:val="000000" w:themeColor="text1"/>
                <w:sz w:val="24"/>
                <w:szCs w:val="24"/>
                <w:bdr w:val="none" w:sz="0" w:space="0" w:color="auto"/>
              </w:rPr>
              <w:t>тиводиабетических препаратов</w:t>
            </w:r>
            <w:r>
              <w:rPr>
                <w:rFonts w:ascii="Times New Roman" w:eastAsiaTheme="minorHAnsi" w:hAnsi="Times New Roman" w:cs="Times New Roman"/>
                <w:color w:val="000000" w:themeColor="text1"/>
                <w:sz w:val="24"/>
                <w:szCs w:val="24"/>
                <w:bdr w:val="none" w:sz="0" w:space="0" w:color="auto"/>
              </w:rPr>
              <w:t>.</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 xml:space="preserve">  </w:t>
            </w:r>
            <w:r w:rsidRPr="005E480A">
              <w:rPr>
                <w:rFonts w:ascii="Times New Roman" w:eastAsiaTheme="minorHAnsi" w:hAnsi="Times New Roman" w:cs="Times New Roman"/>
                <w:color w:val="000000" w:themeColor="text1"/>
                <w:sz w:val="24"/>
                <w:szCs w:val="24"/>
                <w:bdr w:val="none" w:sz="0" w:space="0" w:color="auto"/>
                <w:lang w:val="en-US"/>
              </w:rPr>
              <w:t>I B</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C</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II D</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Премедикация</w:t>
            </w:r>
          </w:p>
        </w:tc>
        <w:tc>
          <w:tcPr>
            <w:tcW w:w="4961" w:type="dxa"/>
          </w:tcPr>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Пациентам перед операцией не следует рутинно назначать седативные препараты, так как они замедляют восстановление в раннем послеоперационном периоде</w:t>
            </w: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Профилактика  ВТЭО в послеоперационном периоде</w:t>
            </w:r>
          </w:p>
        </w:tc>
        <w:tc>
          <w:tcPr>
            <w:tcW w:w="4961" w:type="dxa"/>
          </w:tcPr>
          <w:p w:rsidR="00F712DA" w:rsidRPr="005E480A" w:rsidRDefault="00F712DA" w:rsidP="0076733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 xml:space="preserve">Пациентам следует носить подобранные по размеру компрессионные чулки и проводить перемежающую компрессию нижних </w:t>
            </w:r>
            <w:r w:rsidRPr="005E480A">
              <w:rPr>
                <w:rFonts w:ascii="Times New Roman" w:eastAsiaTheme="minorHAnsi" w:hAnsi="Times New Roman" w:cs="Times New Roman"/>
                <w:color w:val="000000" w:themeColor="text1"/>
                <w:sz w:val="24"/>
                <w:szCs w:val="24"/>
                <w:bdr w:val="none" w:sz="0" w:space="0" w:color="auto"/>
              </w:rPr>
              <w:lastRenderedPageBreak/>
              <w:t>конечностей. Фармакологическая профилактика включает назначение НМГ</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lastRenderedPageBreak/>
              <w:t>I A</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lastRenderedPageBreak/>
              <w:t>Антимикробная профилактика и обработка кожи</w:t>
            </w:r>
          </w:p>
        </w:tc>
        <w:tc>
          <w:tcPr>
            <w:tcW w:w="4961" w:type="dxa"/>
          </w:tcPr>
          <w:p w:rsidR="00F712DA" w:rsidRPr="005E480A"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С</w:t>
            </w:r>
            <w:r w:rsidRPr="005E480A">
              <w:rPr>
                <w:rFonts w:ascii="Times New Roman" w:eastAsiaTheme="minorHAnsi" w:hAnsi="Times New Roman" w:cs="Times New Roman"/>
                <w:color w:val="000000" w:themeColor="text1"/>
                <w:sz w:val="24"/>
                <w:szCs w:val="24"/>
                <w:bdr w:val="none" w:sz="0" w:space="0" w:color="auto"/>
              </w:rPr>
              <w:t>тандартная антимикробная профилактика осуществляется путем внутривенного введения антибиотиков за 60</w:t>
            </w:r>
            <w:r w:rsidR="008B7472">
              <w:rPr>
                <w:rFonts w:ascii="Times New Roman" w:eastAsiaTheme="minorHAnsi" w:hAnsi="Times New Roman" w:cs="Times New Roman"/>
                <w:color w:val="000000" w:themeColor="text1"/>
                <w:sz w:val="24"/>
                <w:szCs w:val="24"/>
                <w:bdr w:val="none" w:sz="0" w:space="0" w:color="auto"/>
              </w:rPr>
              <w:t xml:space="preserve"> минут до начала </w:t>
            </w:r>
            <w:r w:rsidRPr="005E480A">
              <w:rPr>
                <w:rFonts w:ascii="Times New Roman" w:eastAsiaTheme="minorHAnsi" w:hAnsi="Times New Roman" w:cs="Times New Roman"/>
                <w:color w:val="000000" w:themeColor="text1"/>
                <w:sz w:val="24"/>
                <w:szCs w:val="24"/>
                <w:bdr w:val="none" w:sz="0" w:space="0" w:color="auto"/>
              </w:rPr>
              <w:t>операции</w:t>
            </w:r>
            <w:r w:rsidR="008B7472">
              <w:rPr>
                <w:rFonts w:ascii="Times New Roman" w:eastAsiaTheme="minorHAnsi" w:hAnsi="Times New Roman" w:cs="Times New Roman"/>
                <w:color w:val="000000" w:themeColor="text1"/>
                <w:sz w:val="24"/>
                <w:szCs w:val="24"/>
                <w:bdr w:val="none" w:sz="0" w:space="0" w:color="auto"/>
              </w:rPr>
              <w:t xml:space="preserve"> на ободочной кишке</w:t>
            </w:r>
            <w:r w:rsidRPr="005E480A">
              <w:rPr>
                <w:rFonts w:ascii="Times New Roman" w:eastAsiaTheme="minorHAnsi" w:hAnsi="Times New Roman" w:cs="Times New Roman"/>
                <w:color w:val="000000" w:themeColor="text1"/>
                <w:sz w:val="24"/>
                <w:szCs w:val="24"/>
                <w:bdr w:val="none" w:sz="0" w:space="0" w:color="auto"/>
              </w:rPr>
              <w:t xml:space="preserve">. При длительных операциях и массивной кровопотери необходимо введение дополнительных доз в зависимости от периода полувыведения используемого препарата. </w:t>
            </w:r>
          </w:p>
          <w:p w:rsidR="00F712DA" w:rsidRPr="005E480A"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Для обработки кожи целесообразно использовать спиртовой раствор хлоргексидина.</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8B7472" w:rsidRDefault="008B7472"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Стандартный протокол анестезии.</w:t>
            </w:r>
          </w:p>
        </w:tc>
        <w:tc>
          <w:tcPr>
            <w:tcW w:w="4961" w:type="dxa"/>
          </w:tcPr>
          <w:p w:rsidR="00F712DA" w:rsidRPr="00912DB9"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Необходимо использовать стандартизированный протокол сочетанной анестезии, предусматривающий  минимизацию хирургического стресса, достаточный уровень анал</w:t>
            </w:r>
            <w:r w:rsidR="00D602AD">
              <w:rPr>
                <w:rFonts w:ascii="Times New Roman" w:eastAsiaTheme="minorHAnsi" w:hAnsi="Times New Roman" w:cs="Times New Roman"/>
                <w:color w:val="000000" w:themeColor="text1"/>
                <w:sz w:val="24"/>
                <w:szCs w:val="24"/>
                <w:bdr w:val="none" w:sz="0" w:space="0" w:color="auto"/>
                <w:lang w:val="en-US"/>
              </w:rPr>
              <w:t>m</w:t>
            </w:r>
            <w:r w:rsidRPr="005E480A">
              <w:rPr>
                <w:rFonts w:ascii="Times New Roman" w:eastAsiaTheme="minorHAnsi" w:hAnsi="Times New Roman" w:cs="Times New Roman"/>
                <w:color w:val="000000" w:themeColor="text1"/>
                <w:sz w:val="24"/>
                <w:szCs w:val="24"/>
                <w:bdr w:val="none" w:sz="0" w:space="0" w:color="auto"/>
              </w:rPr>
              <w:t xml:space="preserve">гезии и седации, </w:t>
            </w:r>
            <w:r w:rsidRPr="00912DB9">
              <w:rPr>
                <w:rFonts w:ascii="Times New Roman" w:eastAsiaTheme="minorHAnsi" w:hAnsi="Times New Roman" w:cs="Times New Roman"/>
                <w:color w:val="000000" w:themeColor="text1"/>
                <w:sz w:val="24"/>
                <w:szCs w:val="24"/>
                <w:bdr w:val="none" w:sz="0" w:space="0" w:color="auto"/>
              </w:rPr>
              <w:t xml:space="preserve">надежную </w:t>
            </w:r>
            <w:r w:rsidR="00BD5DEA" w:rsidRPr="00912DB9">
              <w:rPr>
                <w:rFonts w:ascii="Times New Roman" w:eastAsiaTheme="minorHAnsi" w:hAnsi="Times New Roman" w:cs="Times New Roman"/>
                <w:color w:val="000000" w:themeColor="text1"/>
                <w:sz w:val="24"/>
                <w:szCs w:val="24"/>
                <w:bdr w:val="none" w:sz="0" w:space="0" w:color="auto"/>
              </w:rPr>
              <w:t xml:space="preserve">контролируемую </w:t>
            </w:r>
            <w:r w:rsidRPr="00912DB9">
              <w:rPr>
                <w:rFonts w:ascii="Times New Roman" w:eastAsiaTheme="minorHAnsi" w:hAnsi="Times New Roman" w:cs="Times New Roman"/>
                <w:color w:val="000000" w:themeColor="text1"/>
                <w:sz w:val="24"/>
                <w:szCs w:val="24"/>
                <w:bdr w:val="none" w:sz="0" w:space="0" w:color="auto"/>
              </w:rPr>
              <w:t>миорелаксацию,</w:t>
            </w:r>
          </w:p>
          <w:p w:rsidR="00F712DA" w:rsidRPr="005E480A" w:rsidRDefault="00E4402B" w:rsidP="00C36F41">
            <w:pPr>
              <w:spacing w:line="360" w:lineRule="auto"/>
              <w:jc w:val="both"/>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с применением сугаммад</w:t>
            </w:r>
            <w:r w:rsidR="00BD5DEA" w:rsidRPr="00912DB9">
              <w:rPr>
                <w:rFonts w:ascii="Times New Roman" w:eastAsiaTheme="minorHAnsi" w:hAnsi="Times New Roman" w:cs="Times New Roman"/>
                <w:color w:val="000000" w:themeColor="text1"/>
                <w:sz w:val="24"/>
                <w:szCs w:val="24"/>
                <w:bdr w:val="none" w:sz="0" w:space="0" w:color="auto"/>
              </w:rPr>
              <w:t>е</w:t>
            </w:r>
            <w:r>
              <w:rPr>
                <w:rFonts w:ascii="Times New Roman" w:eastAsiaTheme="minorHAnsi" w:hAnsi="Times New Roman" w:cs="Times New Roman"/>
                <w:color w:val="000000" w:themeColor="text1"/>
                <w:sz w:val="24"/>
                <w:szCs w:val="24"/>
                <w:bdr w:val="none" w:sz="0" w:space="0" w:color="auto"/>
              </w:rPr>
              <w:t>к</w:t>
            </w:r>
            <w:r w:rsidR="00BD5DEA" w:rsidRPr="00912DB9">
              <w:rPr>
                <w:rFonts w:ascii="Times New Roman" w:eastAsiaTheme="minorHAnsi" w:hAnsi="Times New Roman" w:cs="Times New Roman"/>
                <w:color w:val="000000" w:themeColor="text1"/>
                <w:sz w:val="24"/>
                <w:szCs w:val="24"/>
                <w:bdr w:val="none" w:sz="0" w:space="0" w:color="auto"/>
              </w:rPr>
              <w:t>са для быстрого выхода</w:t>
            </w:r>
            <w:r w:rsidR="00F712DA" w:rsidRPr="00912DB9">
              <w:rPr>
                <w:rFonts w:ascii="Times New Roman" w:eastAsiaTheme="minorHAnsi" w:hAnsi="Times New Roman" w:cs="Times New Roman"/>
                <w:color w:val="000000" w:themeColor="text1"/>
                <w:sz w:val="24"/>
                <w:szCs w:val="24"/>
                <w:bdr w:val="none" w:sz="0" w:space="0" w:color="auto"/>
              </w:rPr>
              <w:t xml:space="preserve"> из наркоза.</w:t>
            </w:r>
          </w:p>
        </w:tc>
        <w:tc>
          <w:tcPr>
            <w:tcW w:w="1807" w:type="dxa"/>
          </w:tcPr>
          <w:p w:rsidR="00F712DA" w:rsidRPr="00BD5DEA" w:rsidRDefault="00BD5DE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lang w:val="en-US"/>
              </w:rPr>
              <w:t xml:space="preserve">I </w:t>
            </w:r>
            <w:r>
              <w:rPr>
                <w:rFonts w:ascii="Times New Roman" w:eastAsiaTheme="minorHAnsi" w:hAnsi="Times New Roman" w:cs="Times New Roman"/>
                <w:color w:val="000000" w:themeColor="text1"/>
                <w:sz w:val="24"/>
                <w:szCs w:val="24"/>
                <w:bdr w:val="none" w:sz="0" w:space="0" w:color="auto"/>
              </w:rPr>
              <w:t>С</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766270"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BD5DE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Периоперационная инфузионная терапия</w:t>
            </w:r>
          </w:p>
        </w:tc>
        <w:tc>
          <w:tcPr>
            <w:tcW w:w="4961" w:type="dxa"/>
          </w:tcPr>
          <w:p w:rsidR="00F712DA" w:rsidRPr="005E480A"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Проведение инфузионной терапии следует осуществлять сбалансированными электролитными растворами, а не физиологическим раствором.</w:t>
            </w:r>
          </w:p>
          <w:p w:rsidR="00F712DA"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Во время операции назначение инфузионной терапии должно основываться на данных, полученных с помощью малоинвазивных методов контроля гемодинамики.</w:t>
            </w:r>
          </w:p>
          <w:p w:rsidR="00912DB9" w:rsidRDefault="00912DB9" w:rsidP="00C36F41">
            <w:pPr>
              <w:spacing w:line="360" w:lineRule="auto"/>
              <w:jc w:val="both"/>
              <w:rPr>
                <w:rFonts w:ascii="Times New Roman" w:eastAsiaTheme="minorHAnsi" w:hAnsi="Times New Roman" w:cs="Times New Roman"/>
                <w:color w:val="auto"/>
                <w:sz w:val="24"/>
                <w:szCs w:val="24"/>
                <w:bdr w:val="none" w:sz="0" w:space="0" w:color="auto"/>
              </w:rPr>
            </w:pPr>
          </w:p>
          <w:p w:rsidR="00F712DA" w:rsidRPr="005E480A"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При развитии гипотонии, связанной с ЭА</w:t>
            </w:r>
            <w:r>
              <w:rPr>
                <w:rFonts w:ascii="Times New Roman" w:eastAsiaTheme="minorHAnsi" w:hAnsi="Times New Roman" w:cs="Times New Roman"/>
                <w:color w:val="auto"/>
                <w:sz w:val="24"/>
                <w:szCs w:val="24"/>
                <w:bdr w:val="none" w:sz="0" w:space="0" w:color="auto"/>
              </w:rPr>
              <w:t>,</w:t>
            </w:r>
            <w:r w:rsidRPr="005E480A">
              <w:rPr>
                <w:rFonts w:ascii="Times New Roman" w:eastAsiaTheme="minorHAnsi" w:hAnsi="Times New Roman" w:cs="Times New Roman"/>
                <w:color w:val="auto"/>
                <w:sz w:val="24"/>
                <w:szCs w:val="24"/>
                <w:bdr w:val="none" w:sz="0" w:space="0" w:color="auto"/>
              </w:rPr>
              <w:t xml:space="preserve"> в ин</w:t>
            </w:r>
            <w:r>
              <w:rPr>
                <w:rFonts w:ascii="Times New Roman" w:eastAsiaTheme="minorHAnsi" w:hAnsi="Times New Roman" w:cs="Times New Roman"/>
                <w:color w:val="auto"/>
                <w:sz w:val="24"/>
                <w:szCs w:val="24"/>
                <w:bdr w:val="none" w:sz="0" w:space="0" w:color="auto"/>
              </w:rPr>
              <w:t>тра- и послеоперационном периодах</w:t>
            </w:r>
            <w:r w:rsidRPr="005E480A">
              <w:rPr>
                <w:rFonts w:ascii="Times New Roman" w:eastAsiaTheme="minorHAnsi" w:hAnsi="Times New Roman" w:cs="Times New Roman"/>
                <w:color w:val="auto"/>
                <w:sz w:val="24"/>
                <w:szCs w:val="24"/>
                <w:bdr w:val="none" w:sz="0" w:space="0" w:color="auto"/>
              </w:rPr>
              <w:t xml:space="preserve"> при нормоволемии следует использовать </w:t>
            </w:r>
            <w:r w:rsidRPr="005E480A">
              <w:rPr>
                <w:rFonts w:ascii="Times New Roman" w:eastAsiaTheme="minorHAnsi" w:hAnsi="Times New Roman" w:cs="Times New Roman"/>
                <w:color w:val="auto"/>
                <w:sz w:val="24"/>
                <w:szCs w:val="24"/>
                <w:bdr w:val="none" w:sz="0" w:space="0" w:color="auto"/>
              </w:rPr>
              <w:lastRenderedPageBreak/>
              <w:t>вазопрессоры.</w:t>
            </w:r>
          </w:p>
          <w:p w:rsidR="00F712DA" w:rsidRPr="005E480A"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В послеоперационном периоде необходимо в минимально возможные сроки перейти на пероральное возмещение жидкости и прекратить инфузионную терапию.</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lastRenderedPageBreak/>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912DB9" w:rsidRDefault="00912DB9"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lastRenderedPageBreak/>
              <w:t>Хирургический доступ</w:t>
            </w:r>
          </w:p>
        </w:tc>
        <w:tc>
          <w:tcPr>
            <w:tcW w:w="4961" w:type="dxa"/>
          </w:tcPr>
          <w:p w:rsidR="00F712DA" w:rsidRPr="008A6B3F"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Д</w:t>
            </w:r>
            <w:r w:rsidR="00767335">
              <w:rPr>
                <w:rFonts w:ascii="Times New Roman" w:eastAsiaTheme="minorHAnsi" w:hAnsi="Times New Roman" w:cs="Times New Roman"/>
                <w:color w:val="auto"/>
                <w:sz w:val="24"/>
                <w:szCs w:val="24"/>
                <w:bdr w:val="none" w:sz="0" w:space="0" w:color="auto"/>
              </w:rPr>
              <w:t>ля резекции ободочной</w:t>
            </w:r>
            <w:r w:rsidRPr="005E480A">
              <w:rPr>
                <w:rFonts w:ascii="Times New Roman" w:eastAsiaTheme="minorHAnsi" w:hAnsi="Times New Roman" w:cs="Times New Roman"/>
                <w:color w:val="auto"/>
                <w:sz w:val="24"/>
                <w:szCs w:val="24"/>
                <w:bdr w:val="none" w:sz="0" w:space="0" w:color="auto"/>
              </w:rPr>
              <w:t xml:space="preserve"> кишки рекомендуется лапароскопический доступ при наличии подготовленного персонала. </w:t>
            </w:r>
          </w:p>
          <w:p w:rsidR="00F712DA" w:rsidRPr="005E480A" w:rsidRDefault="00F712DA" w:rsidP="00C36F41">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eastAsiaTheme="minorHAnsi" w:hAnsi="Times New Roman" w:cs="Times New Roman"/>
                <w:color w:val="auto"/>
                <w:sz w:val="24"/>
                <w:szCs w:val="24"/>
                <w:bdr w:val="none" w:sz="0" w:space="0" w:color="auto"/>
              </w:rPr>
              <w:t>При лапароскопическом доступе наблюдается уменьшение числа осложнений и длительности госпитализации.</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B</w:t>
            </w: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Назогастральная интубация</w:t>
            </w:r>
          </w:p>
        </w:tc>
        <w:tc>
          <w:tcPr>
            <w:tcW w:w="4961" w:type="dxa"/>
          </w:tcPr>
          <w:p w:rsidR="00F712DA" w:rsidRPr="005E480A" w:rsidRDefault="00F712DA" w:rsidP="00767335">
            <w:pPr>
              <w:spacing w:line="360" w:lineRule="auto"/>
              <w:jc w:val="both"/>
              <w:rPr>
                <w:rFonts w:ascii="Times New Roman" w:eastAsiaTheme="minorHAnsi" w:hAnsi="Times New Roman" w:cs="Times New Roman"/>
                <w:color w:val="auto"/>
                <w:sz w:val="24"/>
                <w:szCs w:val="24"/>
                <w:bdr w:val="none" w:sz="0" w:space="0" w:color="auto"/>
              </w:rPr>
            </w:pPr>
            <w:r w:rsidRPr="005E480A">
              <w:rPr>
                <w:rFonts w:ascii="Times New Roman" w:hAnsi="Times New Roman" w:cs="Times New Roman"/>
                <w:color w:val="000000" w:themeColor="text1"/>
                <w:sz w:val="24"/>
                <w:szCs w:val="24"/>
              </w:rPr>
              <w:t xml:space="preserve">Не следует в рутинном порядке использовать назогастральную интубацию у больных, оперированных на </w:t>
            </w:r>
            <w:r w:rsidR="00767335">
              <w:rPr>
                <w:rFonts w:ascii="Times New Roman" w:hAnsi="Times New Roman" w:cs="Times New Roman"/>
                <w:color w:val="000000" w:themeColor="text1"/>
                <w:sz w:val="24"/>
                <w:szCs w:val="24"/>
              </w:rPr>
              <w:t xml:space="preserve">ободочной </w:t>
            </w:r>
            <w:r w:rsidRPr="005E480A">
              <w:rPr>
                <w:rFonts w:ascii="Times New Roman" w:hAnsi="Times New Roman" w:cs="Times New Roman"/>
                <w:color w:val="000000" w:themeColor="text1"/>
                <w:sz w:val="24"/>
                <w:szCs w:val="24"/>
              </w:rPr>
              <w:t>кишке. Назогастральный зонд удаляется после окончания общей анестезии</w:t>
            </w:r>
            <w:r w:rsidRPr="00767335">
              <w:rPr>
                <w:rFonts w:ascii="Times New Roman" w:hAnsi="Times New Roman" w:cs="Times New Roman"/>
                <w:color w:val="000000" w:themeColor="text1"/>
                <w:sz w:val="24"/>
                <w:szCs w:val="24"/>
              </w:rPr>
              <w:t>.</w:t>
            </w:r>
            <w:r w:rsidRPr="005E480A">
              <w:rPr>
                <w:rFonts w:ascii="Times New Roman" w:hAnsi="Times New Roman" w:cs="Times New Roman"/>
                <w:color w:val="000000" w:themeColor="text1"/>
                <w:sz w:val="24"/>
                <w:szCs w:val="24"/>
              </w:rPr>
              <w:t xml:space="preserve"> </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lang w:val="en-US"/>
              </w:rPr>
              <w:t>I</w:t>
            </w:r>
            <w:r w:rsidRPr="005E480A">
              <w:rPr>
                <w:rFonts w:ascii="Times New Roman" w:eastAsiaTheme="minorHAnsi" w:hAnsi="Times New Roman" w:cs="Times New Roman"/>
                <w:color w:val="000000" w:themeColor="text1"/>
                <w:sz w:val="24"/>
                <w:szCs w:val="24"/>
                <w:bdr w:val="none" w:sz="0" w:space="0" w:color="auto"/>
              </w:rPr>
              <w:t xml:space="preserve"> </w:t>
            </w:r>
            <w:r w:rsidRPr="005E480A">
              <w:rPr>
                <w:rFonts w:ascii="Times New Roman" w:eastAsiaTheme="minorHAnsi" w:hAnsi="Times New Roman" w:cs="Times New Roman"/>
                <w:color w:val="000000" w:themeColor="text1"/>
                <w:sz w:val="24"/>
                <w:szCs w:val="24"/>
                <w:bdr w:val="none" w:sz="0" w:space="0" w:color="auto"/>
                <w:lang w:val="en-US"/>
              </w:rPr>
              <w:t>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lang w:val="en-US"/>
              </w:rPr>
              <w:t>I</w:t>
            </w:r>
            <w:r w:rsidRPr="005E480A">
              <w:rPr>
                <w:rFonts w:ascii="Times New Roman" w:eastAsiaTheme="minorHAnsi" w:hAnsi="Times New Roman" w:cs="Times New Roman"/>
                <w:color w:val="000000" w:themeColor="text1"/>
                <w:sz w:val="24"/>
                <w:szCs w:val="24"/>
                <w:bdr w:val="none" w:sz="0" w:space="0" w:color="auto"/>
              </w:rPr>
              <w:t xml:space="preserve"> </w:t>
            </w:r>
            <w:r w:rsidRPr="005E480A">
              <w:rPr>
                <w:rFonts w:ascii="Times New Roman" w:eastAsiaTheme="minorHAnsi" w:hAnsi="Times New Roman" w:cs="Times New Roman"/>
                <w:color w:val="000000" w:themeColor="text1"/>
                <w:sz w:val="24"/>
                <w:szCs w:val="24"/>
                <w:bdr w:val="none" w:sz="0" w:space="0" w:color="auto"/>
                <w:lang w:val="en-US"/>
              </w:rPr>
              <w:t>A</w:t>
            </w:r>
          </w:p>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rPr>
            </w:pPr>
          </w:p>
        </w:tc>
      </w:tr>
      <w:tr w:rsidR="00F712DA" w:rsidRPr="005E480A" w:rsidTr="00C36F41">
        <w:tc>
          <w:tcPr>
            <w:tcW w:w="2802"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5E480A">
              <w:rPr>
                <w:rFonts w:ascii="Times New Roman" w:eastAsiaTheme="minorHAnsi" w:hAnsi="Times New Roman" w:cs="Times New Roman"/>
                <w:color w:val="000000" w:themeColor="text1"/>
                <w:sz w:val="24"/>
                <w:szCs w:val="24"/>
                <w:bdr w:val="none" w:sz="0" w:space="0" w:color="auto"/>
              </w:rPr>
              <w:t>Профилактика интраоперационной гипотермии</w:t>
            </w:r>
          </w:p>
        </w:tc>
        <w:tc>
          <w:tcPr>
            <w:tcW w:w="4961" w:type="dxa"/>
          </w:tcPr>
          <w:p w:rsidR="00F712DA" w:rsidRPr="005E480A" w:rsidRDefault="00F712DA" w:rsidP="00C36F41">
            <w:pPr>
              <w:spacing w:line="360" w:lineRule="auto"/>
              <w:jc w:val="both"/>
              <w:rPr>
                <w:rFonts w:ascii="Times New Roman" w:hAnsi="Times New Roman" w:cs="Times New Roman"/>
                <w:color w:val="000000" w:themeColor="text1"/>
                <w:sz w:val="24"/>
                <w:szCs w:val="24"/>
              </w:rPr>
            </w:pPr>
            <w:r w:rsidRPr="005E480A">
              <w:rPr>
                <w:rFonts w:ascii="Times New Roman" w:eastAsiaTheme="minorHAnsi" w:hAnsi="Times New Roman" w:cs="Times New Roman"/>
                <w:color w:val="000000" w:themeColor="text1"/>
                <w:sz w:val="24"/>
                <w:szCs w:val="24"/>
                <w:bdr w:val="none" w:sz="0" w:space="0" w:color="auto"/>
              </w:rPr>
              <w:t>Во время операции необходимо поддерживать режим нормотермии с помощью специальных систем обогрева и переливания теплых растворов</w:t>
            </w:r>
          </w:p>
        </w:tc>
        <w:tc>
          <w:tcPr>
            <w:tcW w:w="1807" w:type="dxa"/>
          </w:tcPr>
          <w:p w:rsidR="00F712DA" w:rsidRPr="005E480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5E480A">
              <w:rPr>
                <w:rFonts w:ascii="Times New Roman" w:eastAsiaTheme="minorHAnsi" w:hAnsi="Times New Roman" w:cs="Times New Roman"/>
                <w:color w:val="000000" w:themeColor="text1"/>
                <w:sz w:val="24"/>
                <w:szCs w:val="24"/>
                <w:bdr w:val="none" w:sz="0" w:space="0" w:color="auto"/>
                <w:lang w:val="en-US"/>
              </w:rPr>
              <w:t>I A</w:t>
            </w:r>
          </w:p>
        </w:tc>
      </w:tr>
      <w:tr w:rsidR="00F712DA" w:rsidRPr="005E480A" w:rsidTr="00C36F41">
        <w:tc>
          <w:tcPr>
            <w:tcW w:w="2802" w:type="dxa"/>
          </w:tcPr>
          <w:p w:rsidR="00F712DA" w:rsidRPr="00E64679"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E64679">
              <w:rPr>
                <w:rFonts w:ascii="Times New Roman" w:eastAsiaTheme="minorHAnsi" w:hAnsi="Times New Roman" w:cs="Times New Roman"/>
                <w:color w:val="000000" w:themeColor="text1"/>
                <w:sz w:val="24"/>
                <w:szCs w:val="24"/>
                <w:bdr w:val="none" w:sz="0" w:space="0" w:color="auto"/>
              </w:rPr>
              <w:t>Дренирование операционной раны</w:t>
            </w:r>
          </w:p>
        </w:tc>
        <w:tc>
          <w:tcPr>
            <w:tcW w:w="4961" w:type="dxa"/>
          </w:tcPr>
          <w:p w:rsidR="00F712DA" w:rsidRPr="008407F0"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heme="minorHAnsi" w:hAnsi="Times New Roman" w:cs="Times New Roman"/>
                <w:color w:val="auto"/>
                <w:sz w:val="24"/>
                <w:szCs w:val="24"/>
                <w:bdr w:val="none" w:sz="0" w:space="0" w:color="auto"/>
              </w:rPr>
            </w:pPr>
            <w:r w:rsidRPr="00E64679">
              <w:rPr>
                <w:rFonts w:ascii="Times New Roman" w:eastAsiaTheme="minorHAnsi" w:hAnsi="Times New Roman" w:cs="Times New Roman"/>
                <w:color w:val="auto"/>
                <w:sz w:val="24"/>
                <w:szCs w:val="24"/>
                <w:bdr w:val="none" w:sz="0" w:space="0" w:color="auto"/>
              </w:rPr>
              <w:t>Не рекомендуется рутинное использование дренажей, поскольку не доказана польза этого вмешательства и замедляе</w:t>
            </w:r>
            <w:r>
              <w:rPr>
                <w:rFonts w:ascii="Times New Roman" w:eastAsiaTheme="minorHAnsi" w:hAnsi="Times New Roman" w:cs="Times New Roman"/>
                <w:color w:val="auto"/>
                <w:sz w:val="24"/>
                <w:szCs w:val="24"/>
                <w:bdr w:val="none" w:sz="0" w:space="0" w:color="auto"/>
              </w:rPr>
              <w:t>тся активизация пациентов</w:t>
            </w:r>
            <w:r w:rsidRPr="00E64679">
              <w:rPr>
                <w:rFonts w:ascii="Times New Roman" w:eastAsiaTheme="minorHAnsi" w:hAnsi="Times New Roman" w:cs="Times New Roman"/>
                <w:color w:val="auto"/>
                <w:sz w:val="24"/>
                <w:szCs w:val="24"/>
                <w:bdr w:val="none" w:sz="0" w:space="0" w:color="auto"/>
              </w:rPr>
              <w:t>.</w:t>
            </w:r>
          </w:p>
        </w:tc>
        <w:tc>
          <w:tcPr>
            <w:tcW w:w="1807" w:type="dxa"/>
          </w:tcPr>
          <w:p w:rsidR="00F712DA" w:rsidRPr="00E64679"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E64679">
              <w:rPr>
                <w:rFonts w:ascii="Times New Roman" w:eastAsiaTheme="minorHAnsi" w:hAnsi="Times New Roman" w:cs="Times New Roman"/>
                <w:color w:val="000000" w:themeColor="text1"/>
                <w:sz w:val="24"/>
                <w:szCs w:val="24"/>
                <w:bdr w:val="none" w:sz="0" w:space="0" w:color="auto"/>
                <w:lang w:val="en-US"/>
              </w:rPr>
              <w:t>I A</w:t>
            </w:r>
          </w:p>
        </w:tc>
      </w:tr>
      <w:tr w:rsidR="00F712DA" w:rsidRPr="005E480A" w:rsidTr="00C36F41">
        <w:tc>
          <w:tcPr>
            <w:tcW w:w="2802" w:type="dxa"/>
          </w:tcPr>
          <w:p w:rsidR="00F712DA" w:rsidRPr="00E64679"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Послеоперационное обезболивание</w:t>
            </w:r>
          </w:p>
        </w:tc>
        <w:tc>
          <w:tcPr>
            <w:tcW w:w="4961" w:type="dxa"/>
          </w:tcPr>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heme="minorHAnsi" w:hAnsi="Times New Roman" w:cs="Times New Roman"/>
                <w:color w:val="000000" w:themeColor="text1"/>
                <w:sz w:val="24"/>
                <w:szCs w:val="24"/>
                <w:bdr w:val="none" w:sz="0" w:space="0" w:color="auto"/>
              </w:rPr>
            </w:pPr>
            <w:r w:rsidRPr="00A4624D">
              <w:rPr>
                <w:rFonts w:ascii="Times New Roman" w:eastAsiaTheme="minorHAnsi" w:hAnsi="Times New Roman" w:cs="Times New Roman"/>
                <w:color w:val="000000" w:themeColor="text1"/>
                <w:sz w:val="24"/>
                <w:szCs w:val="24"/>
                <w:bdr w:val="none" w:sz="0" w:space="0" w:color="auto"/>
              </w:rPr>
              <w:t xml:space="preserve">У больных с лапаротомным доступом для обезболивания целесообразно использовать эпидуральную анестезию на основе местных анестетиков и опиодов. </w:t>
            </w: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heme="minorHAnsi" w:hAnsi="Times New Roman" w:cs="Times New Roman"/>
                <w:color w:val="auto"/>
                <w:sz w:val="24"/>
                <w:szCs w:val="24"/>
                <w:bdr w:val="none" w:sz="0" w:space="0" w:color="auto"/>
              </w:rPr>
            </w:pPr>
            <w:r w:rsidRPr="00A4624D">
              <w:rPr>
                <w:rFonts w:ascii="Times New Roman" w:eastAsiaTheme="minorHAnsi" w:hAnsi="Times New Roman" w:cs="Times New Roman"/>
                <w:color w:val="000000" w:themeColor="text1"/>
                <w:sz w:val="24"/>
                <w:szCs w:val="24"/>
                <w:bdr w:val="none" w:sz="0" w:space="0" w:color="auto"/>
              </w:rPr>
              <w:t>При лапароскопических операциях альтернатив</w:t>
            </w:r>
            <w:r w:rsidR="00767335">
              <w:rPr>
                <w:rFonts w:ascii="Times New Roman" w:eastAsiaTheme="minorHAnsi" w:hAnsi="Times New Roman" w:cs="Times New Roman"/>
                <w:color w:val="000000" w:themeColor="text1"/>
                <w:sz w:val="24"/>
                <w:szCs w:val="24"/>
                <w:bdr w:val="none" w:sz="0" w:space="0" w:color="auto"/>
              </w:rPr>
              <w:t>ой эпидуральной анестезии служит</w:t>
            </w:r>
            <w:r w:rsidRPr="00A4624D">
              <w:rPr>
                <w:rFonts w:ascii="Times New Roman" w:eastAsiaTheme="minorHAnsi" w:hAnsi="Times New Roman" w:cs="Times New Roman"/>
                <w:color w:val="000000" w:themeColor="text1"/>
                <w:sz w:val="24"/>
                <w:szCs w:val="24"/>
                <w:bdr w:val="none" w:sz="0" w:space="0" w:color="auto"/>
              </w:rPr>
              <w:t xml:space="preserve"> мультимодальная анальгезия.</w:t>
            </w:r>
          </w:p>
        </w:tc>
        <w:tc>
          <w:tcPr>
            <w:tcW w:w="1807" w:type="dxa"/>
          </w:tcPr>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A4624D">
              <w:rPr>
                <w:rFonts w:ascii="Times New Roman" w:eastAsiaTheme="minorHAnsi" w:hAnsi="Times New Roman" w:cs="Times New Roman"/>
                <w:color w:val="000000" w:themeColor="text1"/>
                <w:sz w:val="24"/>
                <w:szCs w:val="24"/>
                <w:bdr w:val="none" w:sz="0" w:space="0" w:color="auto"/>
                <w:lang w:val="en-US"/>
              </w:rPr>
              <w:t>I A</w:t>
            </w: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A4624D">
              <w:rPr>
                <w:rFonts w:ascii="Times New Roman" w:eastAsiaTheme="minorHAnsi" w:hAnsi="Times New Roman" w:cs="Times New Roman"/>
                <w:color w:val="000000" w:themeColor="text1"/>
                <w:sz w:val="24"/>
                <w:szCs w:val="24"/>
                <w:bdr w:val="none" w:sz="0" w:space="0" w:color="auto"/>
                <w:lang w:val="en-US"/>
              </w:rPr>
              <w:t>I B</w:t>
            </w:r>
          </w:p>
          <w:p w:rsidR="00F712DA" w:rsidRPr="00A4624D"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tc>
      </w:tr>
      <w:tr w:rsidR="00F712DA" w:rsidRPr="005E480A" w:rsidTr="00C36F41">
        <w:tc>
          <w:tcPr>
            <w:tcW w:w="2802" w:type="dxa"/>
          </w:tcPr>
          <w:p w:rsidR="00F712DA" w:rsidRPr="00ED43FF"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sidRPr="00ED43FF">
              <w:rPr>
                <w:rFonts w:ascii="Times New Roman" w:eastAsiaTheme="minorHAnsi" w:hAnsi="Times New Roman" w:cs="Times New Roman"/>
                <w:color w:val="000000" w:themeColor="text1"/>
                <w:sz w:val="24"/>
                <w:szCs w:val="24"/>
                <w:bdr w:val="none" w:sz="0" w:space="0" w:color="auto"/>
              </w:rPr>
              <w:t>Периоперационная нутритивная поддержка</w:t>
            </w:r>
          </w:p>
        </w:tc>
        <w:tc>
          <w:tcPr>
            <w:tcW w:w="4961" w:type="dxa"/>
          </w:tcPr>
          <w:p w:rsidR="00F712DA" w:rsidRPr="008A6B3F"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ED43FF">
              <w:rPr>
                <w:rFonts w:ascii="Times New Roman" w:eastAsiaTheme="minorHAnsi" w:hAnsi="Times New Roman" w:cs="Times New Roman"/>
                <w:color w:val="000000" w:themeColor="text1"/>
                <w:sz w:val="24"/>
                <w:szCs w:val="24"/>
                <w:bdr w:val="none" w:sz="0" w:space="0" w:color="auto"/>
              </w:rPr>
              <w:t xml:space="preserve">До операции необходимо оценить алиментарный статус пациента и при наличии недостаточности питания назначить </w:t>
            </w:r>
            <w:r w:rsidRPr="00ED43FF">
              <w:rPr>
                <w:rFonts w:ascii="Times New Roman" w:eastAsiaTheme="minorHAnsi" w:hAnsi="Times New Roman" w:cs="Times New Roman"/>
                <w:color w:val="000000" w:themeColor="text1"/>
                <w:sz w:val="24"/>
                <w:szCs w:val="24"/>
                <w:bdr w:val="none" w:sz="0" w:space="0" w:color="auto"/>
              </w:rPr>
              <w:lastRenderedPageBreak/>
              <w:t xml:space="preserve">нутритивную поддержку в виде перорального дополнительного питания. </w:t>
            </w:r>
          </w:p>
          <w:p w:rsidR="00F712DA" w:rsidRPr="00ED43FF"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ED43FF">
              <w:rPr>
                <w:rFonts w:ascii="Times New Roman" w:eastAsiaTheme="minorHAnsi" w:hAnsi="Times New Roman" w:cs="Times New Roman"/>
                <w:color w:val="000000" w:themeColor="text1"/>
                <w:sz w:val="24"/>
                <w:szCs w:val="24"/>
                <w:bdr w:val="none" w:sz="0" w:space="0" w:color="auto"/>
              </w:rPr>
              <w:t xml:space="preserve">Голодание в периоперационном периоде должно быть сведено  к минимуму. После операции и выхода из постнаркозной депрессии может быть </w:t>
            </w:r>
            <w:r>
              <w:rPr>
                <w:rFonts w:ascii="Times New Roman" w:eastAsiaTheme="minorHAnsi" w:hAnsi="Times New Roman" w:cs="Times New Roman"/>
                <w:color w:val="000000" w:themeColor="text1"/>
                <w:sz w:val="24"/>
                <w:szCs w:val="24"/>
                <w:bdr w:val="none" w:sz="0" w:space="0" w:color="auto"/>
              </w:rPr>
              <w:t>возобновлен обычный прием пищи</w:t>
            </w:r>
            <w:r w:rsidRPr="00ED43FF">
              <w:rPr>
                <w:rFonts w:ascii="Times New Roman" w:eastAsiaTheme="minorHAnsi" w:hAnsi="Times New Roman" w:cs="Times New Roman"/>
                <w:color w:val="000000" w:themeColor="text1"/>
                <w:sz w:val="24"/>
                <w:szCs w:val="24"/>
                <w:bdr w:val="none" w:sz="0" w:space="0" w:color="auto"/>
              </w:rPr>
              <w:t xml:space="preserve">. </w:t>
            </w:r>
          </w:p>
          <w:p w:rsidR="00F712DA" w:rsidRPr="00ED43FF"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ED43FF">
              <w:rPr>
                <w:rFonts w:ascii="Times New Roman" w:eastAsiaTheme="minorHAnsi" w:hAnsi="Times New Roman" w:cs="Times New Roman"/>
                <w:color w:val="000000" w:themeColor="text1"/>
                <w:sz w:val="24"/>
                <w:szCs w:val="24"/>
                <w:bdr w:val="none" w:sz="0" w:space="0" w:color="auto"/>
              </w:rPr>
              <w:t>Назначение иммунного питания истощенным больным в периоперацио</w:t>
            </w:r>
            <w:r>
              <w:rPr>
                <w:rFonts w:ascii="Times New Roman" w:eastAsiaTheme="minorHAnsi" w:hAnsi="Times New Roman" w:cs="Times New Roman"/>
                <w:color w:val="000000" w:themeColor="text1"/>
                <w:sz w:val="24"/>
                <w:szCs w:val="24"/>
                <w:bdr w:val="none" w:sz="0" w:space="0" w:color="auto"/>
              </w:rPr>
              <w:t>нном периоде может быть полезно</w:t>
            </w:r>
            <w:r w:rsidRPr="00ED43FF">
              <w:rPr>
                <w:rFonts w:ascii="Times New Roman" w:eastAsiaTheme="minorHAnsi" w:hAnsi="Times New Roman" w:cs="Times New Roman"/>
                <w:color w:val="000000" w:themeColor="text1"/>
                <w:sz w:val="24"/>
                <w:szCs w:val="24"/>
                <w:bdr w:val="none" w:sz="0" w:space="0" w:color="auto"/>
              </w:rPr>
              <w:t>.</w:t>
            </w:r>
          </w:p>
        </w:tc>
        <w:tc>
          <w:tcPr>
            <w:tcW w:w="1807" w:type="dxa"/>
          </w:tcPr>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Pr>
                <w:rFonts w:ascii="Times New Roman" w:eastAsiaTheme="minorHAnsi" w:hAnsi="Times New Roman" w:cs="Times New Roman"/>
                <w:color w:val="000000" w:themeColor="text1"/>
                <w:sz w:val="24"/>
                <w:szCs w:val="24"/>
                <w:bdr w:val="none" w:sz="0" w:space="0" w:color="auto"/>
                <w:lang w:val="en-US"/>
              </w:rPr>
              <w:lastRenderedPageBreak/>
              <w:t>I C</w:t>
            </w: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Pr>
                <w:rFonts w:ascii="Times New Roman" w:eastAsiaTheme="minorHAnsi" w:hAnsi="Times New Roman" w:cs="Times New Roman"/>
                <w:color w:val="000000" w:themeColor="text1"/>
                <w:sz w:val="24"/>
                <w:szCs w:val="24"/>
                <w:bdr w:val="none" w:sz="0" w:space="0" w:color="auto"/>
                <w:lang w:val="en-US"/>
              </w:rPr>
              <w:t>I A</w:t>
            </w: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ED43FF"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Pr>
                <w:rFonts w:ascii="Times New Roman" w:eastAsiaTheme="minorHAnsi" w:hAnsi="Times New Roman" w:cs="Times New Roman"/>
                <w:color w:val="000000" w:themeColor="text1"/>
                <w:sz w:val="24"/>
                <w:szCs w:val="24"/>
                <w:bdr w:val="none" w:sz="0" w:space="0" w:color="auto"/>
                <w:lang w:val="en-US"/>
              </w:rPr>
              <w:t>II C</w:t>
            </w:r>
          </w:p>
        </w:tc>
      </w:tr>
      <w:tr w:rsidR="00F712DA" w:rsidRPr="005E480A" w:rsidTr="00C36F41">
        <w:tc>
          <w:tcPr>
            <w:tcW w:w="2802" w:type="dxa"/>
          </w:tcPr>
          <w:p w:rsidR="00F712DA" w:rsidRPr="00490E7B"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lastRenderedPageBreak/>
              <w:t>Профилактика ПОТР</w:t>
            </w:r>
          </w:p>
        </w:tc>
        <w:tc>
          <w:tcPr>
            <w:tcW w:w="4961" w:type="dxa"/>
          </w:tcPr>
          <w:p w:rsidR="00F712DA" w:rsidRPr="0011557A"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11557A">
              <w:rPr>
                <w:rFonts w:ascii="Times New Roman" w:eastAsiaTheme="minorHAnsi" w:hAnsi="Times New Roman" w:cs="Times New Roman"/>
                <w:color w:val="000000" w:themeColor="text1"/>
                <w:sz w:val="24"/>
                <w:szCs w:val="24"/>
                <w:bdr w:val="none" w:sz="0" w:space="0" w:color="auto"/>
              </w:rPr>
              <w:t>У боль</w:t>
            </w:r>
            <w:r>
              <w:rPr>
                <w:rFonts w:ascii="Times New Roman" w:eastAsiaTheme="minorHAnsi" w:hAnsi="Times New Roman" w:cs="Times New Roman"/>
                <w:color w:val="000000" w:themeColor="text1"/>
                <w:sz w:val="24"/>
                <w:szCs w:val="24"/>
                <w:bdr w:val="none" w:sz="0" w:space="0" w:color="auto"/>
              </w:rPr>
              <w:t>ных</w:t>
            </w:r>
            <w:r w:rsidR="00767335">
              <w:rPr>
                <w:rFonts w:ascii="Times New Roman" w:eastAsiaTheme="minorHAnsi" w:hAnsi="Times New Roman" w:cs="Times New Roman"/>
                <w:color w:val="000000" w:themeColor="text1"/>
                <w:sz w:val="24"/>
                <w:szCs w:val="24"/>
                <w:bdr w:val="none" w:sz="0" w:space="0" w:color="auto"/>
              </w:rPr>
              <w:t>,</w:t>
            </w:r>
            <w:r>
              <w:rPr>
                <w:rFonts w:ascii="Times New Roman" w:eastAsiaTheme="minorHAnsi" w:hAnsi="Times New Roman" w:cs="Times New Roman"/>
                <w:color w:val="000000" w:themeColor="text1"/>
                <w:sz w:val="24"/>
                <w:szCs w:val="24"/>
                <w:bdr w:val="none" w:sz="0" w:space="0" w:color="auto"/>
              </w:rPr>
              <w:t xml:space="preserve"> имеющих два и более фактора возникновения</w:t>
            </w:r>
            <w:r w:rsidRPr="0011557A">
              <w:rPr>
                <w:rFonts w:ascii="Times New Roman" w:eastAsiaTheme="minorHAnsi" w:hAnsi="Times New Roman" w:cs="Times New Roman"/>
                <w:color w:val="000000" w:themeColor="text1"/>
                <w:sz w:val="24"/>
                <w:szCs w:val="24"/>
                <w:bdr w:val="none" w:sz="0" w:space="0" w:color="auto"/>
              </w:rPr>
              <w:t xml:space="preserve"> ПОТР, необход</w:t>
            </w:r>
            <w:r>
              <w:rPr>
                <w:rFonts w:ascii="Times New Roman" w:eastAsiaTheme="minorHAnsi" w:hAnsi="Times New Roman" w:cs="Times New Roman"/>
                <w:color w:val="000000" w:themeColor="text1"/>
                <w:sz w:val="24"/>
                <w:szCs w:val="24"/>
                <w:bdr w:val="none" w:sz="0" w:space="0" w:color="auto"/>
              </w:rPr>
              <w:t>имо использовать мультимодальный</w:t>
            </w:r>
            <w:r w:rsidRPr="0011557A">
              <w:rPr>
                <w:rFonts w:ascii="Times New Roman" w:eastAsiaTheme="minorHAnsi" w:hAnsi="Times New Roman" w:cs="Times New Roman"/>
                <w:color w:val="000000" w:themeColor="text1"/>
                <w:sz w:val="24"/>
                <w:szCs w:val="24"/>
                <w:bdr w:val="none" w:sz="0" w:space="0" w:color="auto"/>
              </w:rPr>
              <w:t xml:space="preserve"> подход для профилактики и лечения этого осложнения</w:t>
            </w:r>
            <w:r>
              <w:rPr>
                <w:rFonts w:ascii="Times New Roman" w:eastAsiaTheme="minorHAnsi" w:hAnsi="Times New Roman" w:cs="Times New Roman"/>
                <w:color w:val="000000" w:themeColor="text1"/>
                <w:sz w:val="24"/>
                <w:szCs w:val="24"/>
                <w:bdr w:val="none" w:sz="0" w:space="0" w:color="auto"/>
              </w:rPr>
              <w:t>.</w:t>
            </w:r>
          </w:p>
        </w:tc>
        <w:tc>
          <w:tcPr>
            <w:tcW w:w="1807" w:type="dxa"/>
          </w:tcPr>
          <w:p w:rsidR="00F712DA" w:rsidRPr="0011557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Pr>
                <w:rFonts w:ascii="Times New Roman" w:eastAsiaTheme="minorHAnsi" w:hAnsi="Times New Roman" w:cs="Times New Roman"/>
                <w:color w:val="000000" w:themeColor="text1"/>
                <w:sz w:val="24"/>
                <w:szCs w:val="24"/>
                <w:bdr w:val="none" w:sz="0" w:space="0" w:color="auto"/>
                <w:lang w:val="en-US"/>
              </w:rPr>
              <w:t>I C</w:t>
            </w:r>
          </w:p>
        </w:tc>
      </w:tr>
      <w:tr w:rsidR="00F712DA" w:rsidRPr="001E4126" w:rsidTr="00C36F41">
        <w:tc>
          <w:tcPr>
            <w:tcW w:w="2802" w:type="dxa"/>
          </w:tcPr>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Раннее удаление мочевого катетера</w:t>
            </w:r>
          </w:p>
        </w:tc>
        <w:tc>
          <w:tcPr>
            <w:tcW w:w="4961" w:type="dxa"/>
          </w:tcPr>
          <w:p w:rsidR="00F712DA" w:rsidRPr="008A6B3F"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1E4126">
              <w:rPr>
                <w:rFonts w:ascii="Times New Roman" w:eastAsiaTheme="minorHAnsi" w:hAnsi="Times New Roman" w:cs="Times New Roman"/>
                <w:color w:val="000000" w:themeColor="text1"/>
                <w:sz w:val="24"/>
                <w:szCs w:val="24"/>
                <w:bdr w:val="none" w:sz="0" w:space="0" w:color="auto"/>
              </w:rPr>
              <w:t>Рекомендуется нахождение уретрального катетера в течение 1-2 дней.</w:t>
            </w:r>
          </w:p>
          <w:p w:rsidR="00F712DA" w:rsidRPr="00EB5744"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1E4126">
              <w:rPr>
                <w:rFonts w:ascii="Times New Roman" w:eastAsiaTheme="minorHAnsi" w:hAnsi="Times New Roman" w:cs="Times New Roman"/>
                <w:color w:val="000000" w:themeColor="text1"/>
                <w:sz w:val="24"/>
                <w:szCs w:val="24"/>
                <w:bdr w:val="none" w:sz="0" w:space="0" w:color="auto"/>
              </w:rPr>
              <w:t xml:space="preserve">Мочевой катетер может быть извлечен независимо от применения ЭА и ее продолжительности. </w:t>
            </w:r>
          </w:p>
        </w:tc>
        <w:tc>
          <w:tcPr>
            <w:tcW w:w="1807" w:type="dxa"/>
          </w:tcPr>
          <w:p w:rsidR="00F712DA" w:rsidRPr="001E4126"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1E4126">
              <w:rPr>
                <w:rFonts w:ascii="Times New Roman" w:eastAsiaTheme="minorHAnsi" w:hAnsi="Times New Roman" w:cs="Times New Roman"/>
                <w:color w:val="000000" w:themeColor="text1"/>
                <w:sz w:val="24"/>
                <w:szCs w:val="24"/>
                <w:bdr w:val="none" w:sz="0" w:space="0" w:color="auto"/>
                <w:lang w:val="en-US"/>
              </w:rPr>
              <w:t>I C</w:t>
            </w:r>
          </w:p>
          <w:p w:rsidR="00F712DA" w:rsidRPr="001E4126"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p>
          <w:p w:rsidR="00F712DA" w:rsidRPr="001E4126"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1E4126">
              <w:rPr>
                <w:rFonts w:ascii="Times New Roman" w:eastAsiaTheme="minorHAnsi" w:hAnsi="Times New Roman" w:cs="Times New Roman"/>
                <w:color w:val="000000" w:themeColor="text1"/>
                <w:sz w:val="24"/>
                <w:szCs w:val="24"/>
                <w:bdr w:val="none" w:sz="0" w:space="0" w:color="auto"/>
                <w:lang w:val="en-US"/>
              </w:rPr>
              <w:t>II C</w:t>
            </w:r>
          </w:p>
        </w:tc>
      </w:tr>
      <w:tr w:rsidR="00F712DA" w:rsidRPr="001E4126" w:rsidTr="00C36F41">
        <w:tc>
          <w:tcPr>
            <w:tcW w:w="2802" w:type="dxa"/>
          </w:tcPr>
          <w:p w:rsidR="00F712DA"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eastAsiaTheme="minorHAnsi" w:hAnsi="Times New Roman" w:cs="Times New Roman"/>
                <w:color w:val="000000" w:themeColor="text1"/>
                <w:sz w:val="24"/>
                <w:szCs w:val="24"/>
                <w:bdr w:val="none" w:sz="0" w:space="0" w:color="auto"/>
              </w:rPr>
            </w:pPr>
            <w:r>
              <w:rPr>
                <w:rFonts w:ascii="Times New Roman" w:eastAsiaTheme="minorHAnsi" w:hAnsi="Times New Roman" w:cs="Times New Roman"/>
                <w:color w:val="000000" w:themeColor="text1"/>
                <w:sz w:val="24"/>
                <w:szCs w:val="24"/>
                <w:bdr w:val="none" w:sz="0" w:space="0" w:color="auto"/>
              </w:rPr>
              <w:t>Ранняя мобилизация</w:t>
            </w:r>
          </w:p>
        </w:tc>
        <w:tc>
          <w:tcPr>
            <w:tcW w:w="4961" w:type="dxa"/>
          </w:tcPr>
          <w:p w:rsidR="00F712DA" w:rsidRPr="00EB5744" w:rsidRDefault="00F712DA" w:rsidP="00C36F41">
            <w:pPr>
              <w:spacing w:line="360" w:lineRule="auto"/>
              <w:jc w:val="both"/>
              <w:rPr>
                <w:rFonts w:ascii="Times New Roman" w:eastAsiaTheme="minorHAnsi" w:hAnsi="Times New Roman" w:cs="Times New Roman"/>
                <w:color w:val="000000" w:themeColor="text1"/>
                <w:sz w:val="24"/>
                <w:szCs w:val="24"/>
                <w:bdr w:val="none" w:sz="0" w:space="0" w:color="auto"/>
              </w:rPr>
            </w:pPr>
            <w:r w:rsidRPr="001E4126">
              <w:rPr>
                <w:rFonts w:ascii="Times New Roman" w:eastAsiaTheme="minorHAnsi" w:hAnsi="Times New Roman" w:cs="Times New Roman"/>
                <w:color w:val="000000" w:themeColor="text1"/>
                <w:sz w:val="24"/>
                <w:szCs w:val="24"/>
                <w:bdr w:val="none" w:sz="0" w:space="0" w:color="auto"/>
              </w:rPr>
              <w:t>Длительная иммобилизация повышает риск возникновения послеоперационных осложнений и развитие мышечной слабости. В связи с этим пациентам необходима ранняя мобилизация в послеоперационном периоде.</w:t>
            </w:r>
          </w:p>
        </w:tc>
        <w:tc>
          <w:tcPr>
            <w:tcW w:w="1807" w:type="dxa"/>
          </w:tcPr>
          <w:p w:rsidR="00F712DA" w:rsidRPr="001E4126" w:rsidRDefault="00F712DA" w:rsidP="00C36F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Times New Roman" w:eastAsiaTheme="minorHAnsi" w:hAnsi="Times New Roman" w:cs="Times New Roman"/>
                <w:color w:val="000000" w:themeColor="text1"/>
                <w:sz w:val="24"/>
                <w:szCs w:val="24"/>
                <w:bdr w:val="none" w:sz="0" w:space="0" w:color="auto"/>
                <w:lang w:val="en-US"/>
              </w:rPr>
            </w:pPr>
            <w:r w:rsidRPr="001E4126">
              <w:rPr>
                <w:rFonts w:ascii="Times New Roman" w:eastAsiaTheme="minorHAnsi" w:hAnsi="Times New Roman" w:cs="Times New Roman"/>
                <w:color w:val="000000" w:themeColor="text1"/>
                <w:sz w:val="24"/>
                <w:szCs w:val="24"/>
                <w:bdr w:val="none" w:sz="0" w:space="0" w:color="auto"/>
                <w:lang w:val="en-US"/>
              </w:rPr>
              <w:t>I C</w:t>
            </w:r>
          </w:p>
        </w:tc>
      </w:tr>
    </w:tbl>
    <w:p w:rsidR="001A5728" w:rsidRDefault="001A5728" w:rsidP="00CD71BC">
      <w:pPr>
        <w:spacing w:after="0" w:line="360" w:lineRule="auto"/>
        <w:jc w:val="center"/>
        <w:rPr>
          <w:rFonts w:ascii="Times New Roman" w:hAnsi="Times New Roman" w:cs="Times New Roman"/>
          <w:sz w:val="28"/>
          <w:szCs w:val="28"/>
        </w:rPr>
      </w:pPr>
    </w:p>
    <w:p w:rsidR="001A5728" w:rsidRDefault="001A5728" w:rsidP="00CD71BC">
      <w:pPr>
        <w:spacing w:after="0" w:line="360" w:lineRule="auto"/>
        <w:jc w:val="center"/>
        <w:rPr>
          <w:rFonts w:ascii="Times New Roman" w:hAnsi="Times New Roman" w:cs="Times New Roman"/>
          <w:sz w:val="28"/>
          <w:szCs w:val="28"/>
        </w:rPr>
      </w:pPr>
    </w:p>
    <w:p w:rsidR="001A5728" w:rsidRDefault="001A5728" w:rsidP="00CD71BC">
      <w:pPr>
        <w:spacing w:after="0" w:line="360" w:lineRule="auto"/>
        <w:jc w:val="center"/>
        <w:rPr>
          <w:rFonts w:ascii="Times New Roman" w:hAnsi="Times New Roman" w:cs="Times New Roman"/>
          <w:sz w:val="28"/>
          <w:szCs w:val="28"/>
        </w:rPr>
      </w:pPr>
    </w:p>
    <w:p w:rsidR="001A5728" w:rsidRDefault="001A5728" w:rsidP="00CD71BC">
      <w:pPr>
        <w:spacing w:after="0" w:line="360" w:lineRule="auto"/>
        <w:jc w:val="center"/>
        <w:rPr>
          <w:rFonts w:ascii="Times New Roman" w:hAnsi="Times New Roman" w:cs="Times New Roman"/>
          <w:sz w:val="28"/>
          <w:szCs w:val="28"/>
        </w:rPr>
      </w:pPr>
    </w:p>
    <w:p w:rsidR="00767335" w:rsidRDefault="00767335" w:rsidP="00CD71BC">
      <w:pPr>
        <w:spacing w:after="0" w:line="360" w:lineRule="auto"/>
        <w:jc w:val="center"/>
        <w:rPr>
          <w:rFonts w:ascii="Times New Roman" w:hAnsi="Times New Roman" w:cs="Times New Roman"/>
          <w:sz w:val="28"/>
          <w:szCs w:val="28"/>
        </w:rPr>
      </w:pPr>
    </w:p>
    <w:p w:rsidR="00767335" w:rsidRDefault="00767335" w:rsidP="00CD71BC">
      <w:pPr>
        <w:spacing w:after="0" w:line="360" w:lineRule="auto"/>
        <w:jc w:val="center"/>
        <w:rPr>
          <w:rFonts w:ascii="Times New Roman" w:hAnsi="Times New Roman" w:cs="Times New Roman"/>
          <w:sz w:val="28"/>
          <w:szCs w:val="28"/>
        </w:rPr>
      </w:pPr>
    </w:p>
    <w:p w:rsidR="00767335" w:rsidRDefault="00767335" w:rsidP="00CD71BC">
      <w:pPr>
        <w:spacing w:after="0" w:line="360" w:lineRule="auto"/>
        <w:jc w:val="center"/>
        <w:rPr>
          <w:rFonts w:ascii="Times New Roman" w:hAnsi="Times New Roman" w:cs="Times New Roman"/>
          <w:sz w:val="28"/>
          <w:szCs w:val="28"/>
        </w:rPr>
      </w:pPr>
    </w:p>
    <w:p w:rsidR="00D7150B" w:rsidRDefault="004D74AD" w:rsidP="00CD71B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w:t>
      </w:r>
      <w:r w:rsidRPr="007E083B">
        <w:rPr>
          <w:rFonts w:ascii="Times New Roman" w:hAnsi="Times New Roman" w:cs="Times New Roman"/>
          <w:sz w:val="28"/>
          <w:szCs w:val="28"/>
        </w:rPr>
        <w:t xml:space="preserve"> </w:t>
      </w:r>
      <w:r>
        <w:rPr>
          <w:rFonts w:ascii="Times New Roman" w:hAnsi="Times New Roman" w:cs="Times New Roman"/>
          <w:sz w:val="28"/>
          <w:szCs w:val="28"/>
        </w:rPr>
        <w:t>литературы</w:t>
      </w:r>
      <w:r w:rsidRPr="007E083B">
        <w:rPr>
          <w:rFonts w:ascii="Times New Roman" w:hAnsi="Times New Roman" w:cs="Times New Roman"/>
          <w:sz w:val="28"/>
          <w:szCs w:val="28"/>
        </w:rPr>
        <w:t>.</w:t>
      </w:r>
    </w:p>
    <w:p w:rsidR="00602C71" w:rsidRPr="007E083B" w:rsidRDefault="00602C71" w:rsidP="00CD71BC">
      <w:pPr>
        <w:spacing w:after="0" w:line="360" w:lineRule="auto"/>
        <w:jc w:val="center"/>
        <w:rPr>
          <w:rFonts w:ascii="Times New Roman" w:hAnsi="Times New Roman" w:cs="Times New Roman"/>
          <w:sz w:val="28"/>
          <w:szCs w:val="28"/>
        </w:rPr>
      </w:pPr>
    </w:p>
    <w:p w:rsidR="00602F81" w:rsidRDefault="00602F81" w:rsidP="007D777E">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Затевахин И.И., Пасечник И.Н., Губайдуллин Р.Р. и соавт. Ускоренное восстановление после хирургических операций: мультидисциплинарная проблема.  // Хирургия. – 2015. - № 9. – С. </w:t>
      </w:r>
    </w:p>
    <w:p w:rsidR="00602F81" w:rsidRDefault="00602F81" w:rsidP="007D777E">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Пасечник И.Н., Назаренко А.Г., Губайдуллин Р.Р. и соавт. Современные подходы к ускоренному восстановлению после хирургических вмешательств. /</w:t>
      </w:r>
      <w:r w:rsidR="00BA1B71">
        <w:rPr>
          <w:rFonts w:ascii="Times New Roman" w:hAnsi="Times New Roman" w:cs="Times New Roman"/>
          <w:color w:val="000000" w:themeColor="text1"/>
          <w:sz w:val="28"/>
          <w:szCs w:val="28"/>
        </w:rPr>
        <w:t xml:space="preserve">/ </w:t>
      </w:r>
      <w:r w:rsidR="00D944DA">
        <w:rPr>
          <w:rFonts w:ascii="Times New Roman" w:hAnsi="Times New Roman" w:cs="Times New Roman"/>
          <w:color w:val="000000" w:themeColor="text1"/>
          <w:sz w:val="28"/>
          <w:szCs w:val="28"/>
        </w:rPr>
        <w:t>«</w:t>
      </w:r>
      <w:r w:rsidR="00BA1B71">
        <w:rPr>
          <w:rFonts w:ascii="Times New Roman" w:hAnsi="Times New Roman" w:cs="Times New Roman"/>
          <w:color w:val="000000" w:themeColor="text1"/>
          <w:sz w:val="28"/>
          <w:szCs w:val="28"/>
        </w:rPr>
        <w:t>Доктор.</w:t>
      </w:r>
      <w:r w:rsidR="00D7456F">
        <w:rPr>
          <w:rFonts w:ascii="Times New Roman" w:hAnsi="Times New Roman" w:cs="Times New Roman"/>
          <w:color w:val="000000" w:themeColor="text1"/>
          <w:sz w:val="28"/>
          <w:szCs w:val="28"/>
        </w:rPr>
        <w:t xml:space="preserve"> </w:t>
      </w:r>
      <w:r w:rsidR="00BA1B71">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у</w:t>
      </w:r>
      <w:r w:rsidR="00D944DA">
        <w:rPr>
          <w:rFonts w:ascii="Times New Roman" w:hAnsi="Times New Roman" w:cs="Times New Roman"/>
          <w:color w:val="000000" w:themeColor="text1"/>
          <w:sz w:val="28"/>
          <w:szCs w:val="28"/>
        </w:rPr>
        <w:t xml:space="preserve">» Анестезиология и реаниматология. </w:t>
      </w:r>
      <w:r>
        <w:rPr>
          <w:rFonts w:ascii="Times New Roman" w:hAnsi="Times New Roman" w:cs="Times New Roman"/>
          <w:color w:val="000000" w:themeColor="text1"/>
          <w:sz w:val="28"/>
          <w:szCs w:val="28"/>
        </w:rPr>
        <w:t xml:space="preserve"> – 2015. </w:t>
      </w:r>
      <w:r w:rsidR="007673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D2D9A">
        <w:rPr>
          <w:rFonts w:ascii="Times New Roman" w:hAnsi="Times New Roman" w:cs="Times New Roman"/>
          <w:color w:val="000000" w:themeColor="text1"/>
          <w:sz w:val="28"/>
          <w:szCs w:val="28"/>
        </w:rPr>
        <w:t>№ 15 (116) - 16 (117). – С 10-17</w:t>
      </w:r>
      <w:r w:rsidR="00D944DA">
        <w:rPr>
          <w:rFonts w:ascii="Times New Roman" w:hAnsi="Times New Roman" w:cs="Times New Roman"/>
          <w:color w:val="000000" w:themeColor="text1"/>
          <w:sz w:val="28"/>
          <w:szCs w:val="28"/>
        </w:rPr>
        <w:t>.</w:t>
      </w:r>
    </w:p>
    <w:p w:rsidR="00767335" w:rsidRPr="007D777E" w:rsidRDefault="00767335" w:rsidP="007D777E">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Шелыгин Ю.А., Ачкасов С.И., Сушков О.И., Запольский А.Г. Непосредственные результаты правосторонних гемиколэктомий, выполненных по поводу рака правой половины ободочной кишки, различными лапароскопическими методами. // Эндоскопическая хирургия. – 2014. - № 5. – С. 3-7.</w:t>
      </w:r>
    </w:p>
    <w:p w:rsidR="007D777E" w:rsidRPr="007D777E" w:rsidRDefault="007D777E" w:rsidP="007D777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Pr>
          <w:rFonts w:ascii="Times New Roman" w:hAnsi="Times New Roman" w:cs="Times New Roman"/>
          <w:sz w:val="28"/>
          <w:szCs w:val="28"/>
        </w:rPr>
        <w:t>Шелыгин Ю.А., Ачкасов С.И., Лукашевич И.В. Оптимизация периоперационного  процесса у пациентов, перенесших резекцию ободочной кишки. // Хирургия. – 2015. - № 4. – С. 76-81.</w:t>
      </w:r>
    </w:p>
    <w:p w:rsidR="00EB4980" w:rsidRDefault="00EB4980" w:rsidP="007D777E">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jc w:val="both"/>
        <w:rPr>
          <w:rFonts w:ascii="Times New Roman" w:hAnsi="Times New Roman" w:cs="Times New Roman"/>
          <w:color w:val="000000" w:themeColor="text1"/>
          <w:sz w:val="28"/>
          <w:szCs w:val="28"/>
          <w:lang w:val="en-US"/>
        </w:rPr>
      </w:pPr>
      <w:r w:rsidRPr="000414C5">
        <w:rPr>
          <w:rFonts w:ascii="Times New Roman" w:hAnsi="Times New Roman" w:cs="Times New Roman"/>
          <w:color w:val="000000" w:themeColor="text1"/>
          <w:sz w:val="28"/>
          <w:szCs w:val="28"/>
          <w:lang w:val="en-US"/>
        </w:rPr>
        <w:t>Abraham</w:t>
      </w:r>
      <w:r w:rsidRPr="00EB31CF">
        <w:rPr>
          <w:rFonts w:ascii="Times New Roman" w:hAnsi="Times New Roman" w:cs="Times New Roman"/>
          <w:color w:val="000000" w:themeColor="text1"/>
          <w:sz w:val="28"/>
          <w:szCs w:val="28"/>
          <w:lang w:val="en-US"/>
        </w:rPr>
        <w:t xml:space="preserve"> </w:t>
      </w:r>
      <w:r w:rsidRPr="000414C5">
        <w:rPr>
          <w:rFonts w:ascii="Times New Roman" w:hAnsi="Times New Roman" w:cs="Times New Roman"/>
          <w:color w:val="000000" w:themeColor="text1"/>
          <w:sz w:val="28"/>
          <w:szCs w:val="28"/>
          <w:lang w:val="en-US"/>
        </w:rPr>
        <w:t>N</w:t>
      </w:r>
      <w:r w:rsidRPr="00EB31CF">
        <w:rPr>
          <w:rFonts w:ascii="Times New Roman" w:hAnsi="Times New Roman" w:cs="Times New Roman"/>
          <w:color w:val="000000" w:themeColor="text1"/>
          <w:sz w:val="28"/>
          <w:szCs w:val="28"/>
          <w:lang w:val="en-US"/>
        </w:rPr>
        <w:t xml:space="preserve">., </w:t>
      </w:r>
      <w:r w:rsidRPr="000414C5">
        <w:rPr>
          <w:rFonts w:ascii="Times New Roman" w:hAnsi="Times New Roman" w:cs="Times New Roman"/>
          <w:color w:val="000000" w:themeColor="text1"/>
          <w:sz w:val="28"/>
          <w:szCs w:val="28"/>
          <w:lang w:val="en-US"/>
        </w:rPr>
        <w:t>Albayati</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S</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Enhanced</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recovery</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after</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surgery</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programs</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hasten</w:t>
      </w:r>
      <w:r w:rsidRPr="00EB31C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recovery</w:t>
      </w:r>
      <w:r w:rsidRPr="00C54BB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after</w:t>
      </w:r>
      <w:r w:rsidRPr="00C54BB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colorectal</w:t>
      </w:r>
      <w:r w:rsidRPr="00C54BB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resection</w:t>
      </w:r>
      <w:r w:rsidRPr="00C54BBE">
        <w:rPr>
          <w:rFonts w:ascii="Times New Roman" w:hAnsi="Times New Roman" w:cs="Times New Roman"/>
          <w:color w:val="000000" w:themeColor="text1"/>
          <w:sz w:val="28"/>
          <w:szCs w:val="28"/>
          <w:lang w:val="en-US"/>
        </w:rPr>
        <w:t xml:space="preserve">. // </w:t>
      </w:r>
      <w:r>
        <w:rPr>
          <w:rFonts w:ascii="Times New Roman" w:hAnsi="Times New Roman" w:cs="Times New Roman"/>
          <w:color w:val="000000" w:themeColor="text1"/>
          <w:sz w:val="28"/>
          <w:szCs w:val="28"/>
          <w:lang w:val="en-US"/>
        </w:rPr>
        <w:t>W</w:t>
      </w:r>
      <w:r w:rsidRPr="00C54BB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J</w:t>
      </w:r>
      <w:r w:rsidRPr="00C54BB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Gastrointest. Surg. – 2011. – Vol. 3. – P. 1-6.</w:t>
      </w:r>
    </w:p>
    <w:p w:rsidR="006477C6" w:rsidRPr="006477C6" w:rsidRDefault="006477C6" w:rsidP="006477C6">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color w:val="000000" w:themeColor="text1"/>
          <w:sz w:val="28"/>
          <w:szCs w:val="28"/>
          <w:lang w:val="en-US"/>
        </w:rPr>
      </w:pPr>
      <w:r w:rsidRPr="006477C6">
        <w:rPr>
          <w:rFonts w:ascii="Times New Roman" w:hAnsi="Times New Roman" w:cs="Times New Roman"/>
          <w:color w:val="000000" w:themeColor="text1"/>
          <w:sz w:val="28"/>
          <w:szCs w:val="28"/>
          <w:lang w:val="en-US"/>
        </w:rPr>
        <w:t>Apfel C</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 Kranke P</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 Eberhart L</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 xml:space="preserve">. et al. </w:t>
      </w:r>
      <w:r w:rsidRPr="006477C6">
        <w:rPr>
          <w:rFonts w:ascii="Times New Roman" w:hAnsi="Times New Roman" w:cs="Times New Roman"/>
          <w:color w:val="000000" w:themeColor="text1"/>
          <w:sz w:val="28"/>
          <w:szCs w:val="28"/>
          <w:lang w:val="en-US"/>
        </w:rPr>
        <w:t>Comparison of predictive models for postoperative nausea and</w:t>
      </w:r>
      <w:r>
        <w:rPr>
          <w:rFonts w:ascii="Times New Roman" w:hAnsi="Times New Roman" w:cs="Times New Roman"/>
          <w:color w:val="000000" w:themeColor="text1"/>
          <w:sz w:val="28"/>
          <w:szCs w:val="28"/>
          <w:lang w:val="en-US"/>
        </w:rPr>
        <w:t xml:space="preserve"> </w:t>
      </w:r>
      <w:r w:rsidRPr="006477C6">
        <w:rPr>
          <w:rFonts w:ascii="Times New Roman" w:hAnsi="Times New Roman" w:cs="Times New Roman"/>
          <w:color w:val="000000" w:themeColor="text1"/>
          <w:sz w:val="28"/>
          <w:szCs w:val="28"/>
          <w:lang w:val="en-US"/>
        </w:rPr>
        <w:t xml:space="preserve">vomiting. </w:t>
      </w:r>
      <w:r>
        <w:rPr>
          <w:rFonts w:ascii="Times New Roman" w:hAnsi="Times New Roman" w:cs="Times New Roman"/>
          <w:color w:val="000000" w:themeColor="text1"/>
          <w:sz w:val="28"/>
          <w:szCs w:val="28"/>
          <w:lang w:val="en-US"/>
        </w:rPr>
        <w:t xml:space="preserve">// </w:t>
      </w:r>
      <w:r w:rsidRPr="006477C6">
        <w:rPr>
          <w:rFonts w:ascii="Times New Roman" w:hAnsi="Times New Roman" w:cs="Times New Roman"/>
          <w:color w:val="000000" w:themeColor="text1"/>
          <w:sz w:val="28"/>
          <w:szCs w:val="28"/>
          <w:lang w:val="en-US"/>
        </w:rPr>
        <w:t>Br</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 xml:space="preserve"> J</w:t>
      </w:r>
      <w:r>
        <w:rPr>
          <w:rFonts w:ascii="Times New Roman" w:hAnsi="Times New Roman" w:cs="Times New Roman"/>
          <w:color w:val="000000" w:themeColor="text1"/>
          <w:sz w:val="28"/>
          <w:szCs w:val="28"/>
          <w:lang w:val="en-US"/>
        </w:rPr>
        <w:t>.</w:t>
      </w:r>
      <w:r w:rsidRPr="006477C6">
        <w:rPr>
          <w:rFonts w:ascii="Times New Roman" w:hAnsi="Times New Roman" w:cs="Times New Roman"/>
          <w:color w:val="000000" w:themeColor="text1"/>
          <w:sz w:val="28"/>
          <w:szCs w:val="28"/>
          <w:lang w:val="en-US"/>
        </w:rPr>
        <w:t xml:space="preserve"> Anaesth</w:t>
      </w:r>
      <w:r>
        <w:rPr>
          <w:rFonts w:ascii="Times New Roman" w:hAnsi="Times New Roman" w:cs="Times New Roman"/>
          <w:color w:val="000000" w:themeColor="text1"/>
          <w:sz w:val="28"/>
          <w:szCs w:val="28"/>
          <w:lang w:val="en-US"/>
        </w:rPr>
        <w:t xml:space="preserve">. – 2002. – Vol. </w:t>
      </w:r>
      <w:r w:rsidRPr="006477C6">
        <w:rPr>
          <w:rFonts w:ascii="Times New Roman" w:hAnsi="Times New Roman" w:cs="Times New Roman"/>
          <w:color w:val="000000" w:themeColor="text1"/>
          <w:sz w:val="28"/>
          <w:szCs w:val="28"/>
          <w:lang w:val="en-US"/>
        </w:rPr>
        <w:t>88</w:t>
      </w:r>
      <w:r>
        <w:rPr>
          <w:rFonts w:ascii="Times New Roman" w:hAnsi="Times New Roman" w:cs="Times New Roman"/>
          <w:color w:val="000000" w:themeColor="text1"/>
          <w:sz w:val="28"/>
          <w:szCs w:val="28"/>
          <w:lang w:val="en-US"/>
        </w:rPr>
        <w:t xml:space="preserve">. – P. </w:t>
      </w:r>
      <w:r w:rsidRPr="006477C6">
        <w:rPr>
          <w:rFonts w:ascii="Times New Roman" w:hAnsi="Times New Roman" w:cs="Times New Roman"/>
          <w:color w:val="000000" w:themeColor="text1"/>
          <w:sz w:val="28"/>
          <w:szCs w:val="28"/>
          <w:lang w:val="en-US"/>
        </w:rPr>
        <w:t>234–240</w:t>
      </w:r>
      <w:r>
        <w:rPr>
          <w:rFonts w:ascii="Times New Roman" w:hAnsi="Times New Roman" w:cs="Times New Roman"/>
          <w:color w:val="000000" w:themeColor="text1"/>
          <w:sz w:val="28"/>
          <w:szCs w:val="28"/>
          <w:lang w:val="en-US"/>
        </w:rPr>
        <w:t>.</w:t>
      </w:r>
    </w:p>
    <w:p w:rsidR="0043484A" w:rsidRPr="0043484A" w:rsidRDefault="0043484A" w:rsidP="0043484A">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color w:val="000000" w:themeColor="text1"/>
          <w:sz w:val="28"/>
          <w:szCs w:val="28"/>
          <w:lang w:val="en-US"/>
        </w:rPr>
      </w:pPr>
      <w:r w:rsidRPr="0043484A">
        <w:rPr>
          <w:rFonts w:ascii="Times New Roman" w:hAnsi="Times New Roman" w:cs="Times New Roman"/>
          <w:color w:val="000000" w:themeColor="text1"/>
          <w:sz w:val="28"/>
          <w:szCs w:val="28"/>
          <w:lang w:val="en-US"/>
        </w:rPr>
        <w:t>Bas</w:t>
      </w:r>
      <w:r>
        <w:rPr>
          <w:rFonts w:ascii="Times New Roman" w:hAnsi="Times New Roman" w:cs="Times New Roman"/>
          <w:color w:val="000000" w:themeColor="text1"/>
          <w:sz w:val="28"/>
          <w:szCs w:val="28"/>
          <w:lang w:val="en-US"/>
        </w:rPr>
        <w:t xml:space="preserve">se L, Werner M, Kehlet H </w:t>
      </w:r>
      <w:r w:rsidRPr="0043484A">
        <w:rPr>
          <w:rFonts w:ascii="Times New Roman" w:hAnsi="Times New Roman" w:cs="Times New Roman"/>
          <w:color w:val="000000" w:themeColor="text1"/>
          <w:sz w:val="28"/>
          <w:szCs w:val="28"/>
          <w:lang w:val="en-US"/>
        </w:rPr>
        <w:t>Is urinary drainage necessary</w:t>
      </w:r>
      <w:r>
        <w:rPr>
          <w:rFonts w:ascii="Times New Roman" w:hAnsi="Times New Roman" w:cs="Times New Roman"/>
          <w:color w:val="000000" w:themeColor="text1"/>
          <w:sz w:val="28"/>
          <w:szCs w:val="28"/>
          <w:lang w:val="en-US"/>
        </w:rPr>
        <w:t xml:space="preserve"> </w:t>
      </w:r>
      <w:r w:rsidRPr="0043484A">
        <w:rPr>
          <w:rFonts w:ascii="Times New Roman" w:hAnsi="Times New Roman" w:cs="Times New Roman"/>
          <w:color w:val="000000" w:themeColor="text1"/>
          <w:sz w:val="28"/>
          <w:szCs w:val="28"/>
          <w:lang w:val="en-US"/>
        </w:rPr>
        <w:t>during continuous epidural analgesia after colonic</w:t>
      </w:r>
      <w:r>
        <w:rPr>
          <w:rFonts w:ascii="Times New Roman" w:hAnsi="Times New Roman" w:cs="Times New Roman"/>
          <w:color w:val="000000" w:themeColor="text1"/>
          <w:sz w:val="28"/>
          <w:szCs w:val="28"/>
          <w:lang w:val="en-US"/>
        </w:rPr>
        <w:t xml:space="preserve"> </w:t>
      </w:r>
      <w:r w:rsidRPr="0043484A">
        <w:rPr>
          <w:rFonts w:ascii="Times New Roman" w:hAnsi="Times New Roman" w:cs="Times New Roman"/>
          <w:color w:val="000000" w:themeColor="text1"/>
          <w:sz w:val="28"/>
          <w:szCs w:val="28"/>
          <w:lang w:val="en-US"/>
        </w:rPr>
        <w:t xml:space="preserve">resection? </w:t>
      </w:r>
      <w:r>
        <w:rPr>
          <w:rFonts w:ascii="Times New Roman" w:hAnsi="Times New Roman" w:cs="Times New Roman"/>
          <w:color w:val="000000" w:themeColor="text1"/>
          <w:sz w:val="28"/>
          <w:szCs w:val="28"/>
          <w:lang w:val="en-US"/>
        </w:rPr>
        <w:t xml:space="preserve">// </w:t>
      </w:r>
      <w:r w:rsidRPr="0043484A">
        <w:rPr>
          <w:rFonts w:ascii="Times New Roman" w:hAnsi="Times New Roman" w:cs="Times New Roman"/>
          <w:color w:val="000000" w:themeColor="text1"/>
          <w:sz w:val="28"/>
          <w:szCs w:val="28"/>
          <w:lang w:val="en-US"/>
        </w:rPr>
        <w:t>Reg</w:t>
      </w:r>
      <w:r>
        <w:rPr>
          <w:rFonts w:ascii="Times New Roman" w:hAnsi="Times New Roman" w:cs="Times New Roman"/>
          <w:color w:val="000000" w:themeColor="text1"/>
          <w:sz w:val="28"/>
          <w:szCs w:val="28"/>
          <w:lang w:val="en-US"/>
        </w:rPr>
        <w:t>.</w:t>
      </w:r>
      <w:r w:rsidRPr="0043484A">
        <w:rPr>
          <w:rFonts w:ascii="Times New Roman" w:hAnsi="Times New Roman" w:cs="Times New Roman"/>
          <w:color w:val="000000" w:themeColor="text1"/>
          <w:sz w:val="28"/>
          <w:szCs w:val="28"/>
          <w:lang w:val="en-US"/>
        </w:rPr>
        <w:t xml:space="preserve"> Anesth</w:t>
      </w:r>
      <w:r>
        <w:rPr>
          <w:rFonts w:ascii="Times New Roman" w:hAnsi="Times New Roman" w:cs="Times New Roman"/>
          <w:color w:val="000000" w:themeColor="text1"/>
          <w:sz w:val="28"/>
          <w:szCs w:val="28"/>
          <w:lang w:val="en-US"/>
        </w:rPr>
        <w:t>.</w:t>
      </w:r>
      <w:r w:rsidRPr="0043484A">
        <w:rPr>
          <w:rFonts w:ascii="Times New Roman" w:hAnsi="Times New Roman" w:cs="Times New Roman"/>
          <w:color w:val="000000" w:themeColor="text1"/>
          <w:sz w:val="28"/>
          <w:szCs w:val="28"/>
          <w:lang w:val="en-US"/>
        </w:rPr>
        <w:t xml:space="preserve"> Pain</w:t>
      </w:r>
      <w:r>
        <w:rPr>
          <w:rFonts w:ascii="Times New Roman" w:hAnsi="Times New Roman" w:cs="Times New Roman"/>
          <w:color w:val="000000" w:themeColor="text1"/>
          <w:sz w:val="28"/>
          <w:szCs w:val="28"/>
          <w:lang w:val="en-US"/>
        </w:rPr>
        <w:t>.</w:t>
      </w:r>
      <w:r w:rsidRPr="0043484A">
        <w:rPr>
          <w:rFonts w:ascii="Times New Roman" w:hAnsi="Times New Roman" w:cs="Times New Roman"/>
          <w:color w:val="000000" w:themeColor="text1"/>
          <w:sz w:val="28"/>
          <w:szCs w:val="28"/>
          <w:lang w:val="en-US"/>
        </w:rPr>
        <w:t xml:space="preserve"> Med</w:t>
      </w:r>
      <w:r>
        <w:rPr>
          <w:rFonts w:ascii="Times New Roman" w:hAnsi="Times New Roman" w:cs="Times New Roman"/>
          <w:color w:val="000000" w:themeColor="text1"/>
          <w:sz w:val="28"/>
          <w:szCs w:val="28"/>
          <w:lang w:val="en-US"/>
        </w:rPr>
        <w:t xml:space="preserve">. – 2000. – Vol. </w:t>
      </w:r>
      <w:r w:rsidRPr="0043484A">
        <w:rPr>
          <w:rFonts w:ascii="Times New Roman" w:hAnsi="Times New Roman" w:cs="Times New Roman"/>
          <w:color w:val="000000" w:themeColor="text1"/>
          <w:sz w:val="28"/>
          <w:szCs w:val="28"/>
          <w:lang w:val="en-US"/>
        </w:rPr>
        <w:t>25</w:t>
      </w:r>
      <w:r>
        <w:rPr>
          <w:rFonts w:ascii="Times New Roman" w:hAnsi="Times New Roman" w:cs="Times New Roman"/>
          <w:color w:val="000000" w:themeColor="text1"/>
          <w:sz w:val="28"/>
          <w:szCs w:val="28"/>
          <w:lang w:val="en-US"/>
        </w:rPr>
        <w:t xml:space="preserve">. – P. </w:t>
      </w:r>
      <w:r w:rsidRPr="0043484A">
        <w:rPr>
          <w:rFonts w:ascii="Times New Roman" w:hAnsi="Times New Roman" w:cs="Times New Roman"/>
          <w:color w:val="000000" w:themeColor="text1"/>
          <w:sz w:val="28"/>
          <w:szCs w:val="28"/>
          <w:lang w:val="en-US"/>
        </w:rPr>
        <w:t>498–501</w:t>
      </w:r>
      <w:r>
        <w:rPr>
          <w:rFonts w:ascii="Times New Roman" w:hAnsi="Times New Roman" w:cs="Times New Roman"/>
          <w:color w:val="000000" w:themeColor="text1"/>
          <w:sz w:val="28"/>
          <w:szCs w:val="28"/>
          <w:lang w:val="en-US"/>
        </w:rPr>
        <w:t>.</w:t>
      </w:r>
    </w:p>
    <w:p w:rsidR="004A70D5" w:rsidRDefault="00CD71B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Basse L., Raskov H.H.</w:t>
      </w:r>
      <w:r w:rsidR="004A70D5" w:rsidRPr="004A70D5">
        <w:rPr>
          <w:rFonts w:ascii="Times New Roman" w:eastAsiaTheme="minorHAnsi" w:hAnsi="Times New Roman" w:cs="Times New Roman"/>
          <w:color w:val="000000" w:themeColor="text1"/>
          <w:sz w:val="28"/>
          <w:szCs w:val="28"/>
          <w:bdr w:val="none" w:sz="0" w:space="0" w:color="auto"/>
          <w:lang w:val="en-US"/>
        </w:rPr>
        <w:t>, Hjort Jakobsen D. et al. Accelerated postoperative recovery programme after colonic resection improves physical perfor- mance, pulmonary function and body composition. // Br. J. Surg. – 2002. – Vol. 89</w:t>
      </w:r>
      <w:r w:rsidR="004A70D5">
        <w:rPr>
          <w:rFonts w:ascii="Times New Roman" w:eastAsiaTheme="minorHAnsi" w:hAnsi="Times New Roman" w:cs="Times New Roman"/>
          <w:color w:val="000000" w:themeColor="text1"/>
          <w:sz w:val="28"/>
          <w:szCs w:val="28"/>
          <w:bdr w:val="none" w:sz="0" w:space="0" w:color="auto"/>
          <w:lang w:val="en-US"/>
        </w:rPr>
        <w:t xml:space="preserve">. – P. </w:t>
      </w:r>
      <w:r w:rsidR="004A70D5" w:rsidRPr="004A70D5">
        <w:rPr>
          <w:rFonts w:ascii="Times New Roman" w:eastAsiaTheme="minorHAnsi" w:hAnsi="Times New Roman" w:cs="Times New Roman"/>
          <w:color w:val="000000" w:themeColor="text1"/>
          <w:sz w:val="28"/>
          <w:szCs w:val="28"/>
          <w:bdr w:val="none" w:sz="0" w:space="0" w:color="auto"/>
          <w:lang w:val="en-US"/>
        </w:rPr>
        <w:t>446–453</w:t>
      </w:r>
      <w:r w:rsidR="004A70D5">
        <w:rPr>
          <w:rFonts w:ascii="Times New Roman" w:eastAsiaTheme="minorHAnsi" w:hAnsi="Times New Roman" w:cs="Times New Roman"/>
          <w:color w:val="000000" w:themeColor="text1"/>
          <w:sz w:val="28"/>
          <w:szCs w:val="28"/>
          <w:bdr w:val="none" w:sz="0" w:space="0" w:color="auto"/>
          <w:lang w:val="en-US"/>
        </w:rPr>
        <w:t>.</w:t>
      </w:r>
    </w:p>
    <w:p w:rsidR="00FC7077" w:rsidRDefault="00FC7077"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lastRenderedPageBreak/>
        <w:t xml:space="preserve"> </w:t>
      </w:r>
      <w:hyperlink r:id="rId8" w:history="1">
        <w:r w:rsidRPr="003A1BAB">
          <w:rPr>
            <w:rFonts w:ascii="Times New Roman" w:hAnsi="Times New Roman" w:cs="Times New Roman"/>
            <w:color w:val="000000" w:themeColor="text1"/>
            <w:sz w:val="28"/>
            <w:szCs w:val="28"/>
            <w:lang w:val="en-US"/>
          </w:rPr>
          <w:t>Block B</w:t>
        </w:r>
        <w:r>
          <w:rPr>
            <w:rFonts w:ascii="Times New Roman" w:hAnsi="Times New Roman" w:cs="Times New Roman"/>
            <w:color w:val="000000" w:themeColor="text1"/>
            <w:sz w:val="28"/>
            <w:szCs w:val="28"/>
            <w:lang w:val="en-US"/>
          </w:rPr>
          <w:t>.</w:t>
        </w:r>
        <w:r w:rsidRPr="003A1BAB">
          <w:rPr>
            <w:rFonts w:ascii="Times New Roman" w:hAnsi="Times New Roman" w:cs="Times New Roman"/>
            <w:color w:val="000000" w:themeColor="text1"/>
            <w:sz w:val="28"/>
            <w:szCs w:val="28"/>
            <w:lang w:val="en-US"/>
          </w:rPr>
          <w:t>M</w:t>
        </w:r>
      </w:hyperlink>
      <w:r>
        <w:rPr>
          <w:rFonts w:ascii="Times New Roman" w:hAnsi="Times New Roman" w:cs="Times New Roman"/>
          <w:color w:val="000000" w:themeColor="text1"/>
          <w:sz w:val="28"/>
          <w:szCs w:val="28"/>
          <w:lang w:val="en-US"/>
        </w:rPr>
        <w:t>.</w:t>
      </w:r>
      <w:r w:rsidRPr="003A1BAB">
        <w:rPr>
          <w:rFonts w:ascii="Times New Roman" w:hAnsi="Times New Roman" w:cs="Times New Roman"/>
          <w:color w:val="000000" w:themeColor="text1"/>
          <w:sz w:val="28"/>
          <w:szCs w:val="28"/>
          <w:lang w:val="en-US"/>
        </w:rPr>
        <w:t xml:space="preserve">, </w:t>
      </w:r>
      <w:hyperlink r:id="rId9" w:history="1">
        <w:r w:rsidRPr="003A1BAB">
          <w:rPr>
            <w:rFonts w:ascii="Times New Roman" w:hAnsi="Times New Roman" w:cs="Times New Roman"/>
            <w:color w:val="000000" w:themeColor="text1"/>
            <w:sz w:val="28"/>
            <w:szCs w:val="28"/>
            <w:lang w:val="en-US"/>
          </w:rPr>
          <w:t>Liu S</w:t>
        </w:r>
        <w:r>
          <w:rPr>
            <w:rFonts w:ascii="Times New Roman" w:hAnsi="Times New Roman" w:cs="Times New Roman"/>
            <w:color w:val="000000" w:themeColor="text1"/>
            <w:sz w:val="28"/>
            <w:szCs w:val="28"/>
            <w:lang w:val="en-US"/>
          </w:rPr>
          <w:t>.</w:t>
        </w:r>
        <w:r w:rsidRPr="003A1BAB">
          <w:rPr>
            <w:rFonts w:ascii="Times New Roman" w:hAnsi="Times New Roman" w:cs="Times New Roman"/>
            <w:color w:val="000000" w:themeColor="text1"/>
            <w:sz w:val="28"/>
            <w:szCs w:val="28"/>
            <w:lang w:val="en-US"/>
          </w:rPr>
          <w:t>S</w:t>
        </w:r>
      </w:hyperlink>
      <w:r>
        <w:rPr>
          <w:rFonts w:ascii="Times New Roman" w:hAnsi="Times New Roman" w:cs="Times New Roman"/>
          <w:color w:val="000000" w:themeColor="text1"/>
          <w:sz w:val="28"/>
          <w:szCs w:val="28"/>
          <w:lang w:val="en-US"/>
        </w:rPr>
        <w:t>.</w:t>
      </w:r>
      <w:r w:rsidRPr="003A1BAB">
        <w:rPr>
          <w:rFonts w:ascii="Times New Roman" w:hAnsi="Times New Roman" w:cs="Times New Roman"/>
          <w:color w:val="000000" w:themeColor="text1"/>
          <w:sz w:val="28"/>
          <w:szCs w:val="28"/>
          <w:lang w:val="en-US"/>
        </w:rPr>
        <w:t xml:space="preserve">, </w:t>
      </w:r>
      <w:hyperlink r:id="rId10" w:history="1">
        <w:r w:rsidRPr="003A1BAB">
          <w:rPr>
            <w:rFonts w:ascii="Times New Roman" w:hAnsi="Times New Roman" w:cs="Times New Roman"/>
            <w:color w:val="000000" w:themeColor="text1"/>
            <w:sz w:val="28"/>
            <w:szCs w:val="28"/>
            <w:lang w:val="en-US"/>
          </w:rPr>
          <w:t>Rowlingson A</w:t>
        </w:r>
        <w:r>
          <w:rPr>
            <w:rFonts w:ascii="Times New Roman" w:hAnsi="Times New Roman" w:cs="Times New Roman"/>
            <w:color w:val="000000" w:themeColor="text1"/>
            <w:sz w:val="28"/>
            <w:szCs w:val="28"/>
            <w:lang w:val="en-US"/>
          </w:rPr>
          <w:t>.</w:t>
        </w:r>
        <w:r w:rsidRPr="003A1BAB">
          <w:rPr>
            <w:rFonts w:ascii="Times New Roman" w:hAnsi="Times New Roman" w:cs="Times New Roman"/>
            <w:color w:val="000000" w:themeColor="text1"/>
            <w:sz w:val="28"/>
            <w:szCs w:val="28"/>
            <w:lang w:val="en-US"/>
          </w:rPr>
          <w:t>J</w:t>
        </w:r>
      </w:hyperlink>
      <w:r>
        <w:rPr>
          <w:rFonts w:ascii="Times New Roman" w:hAnsi="Times New Roman" w:cs="Times New Roman"/>
          <w:color w:val="000000" w:themeColor="text1"/>
          <w:sz w:val="28"/>
          <w:szCs w:val="28"/>
          <w:lang w:val="en-US"/>
        </w:rPr>
        <w:t xml:space="preserve">. et al. </w:t>
      </w:r>
      <w:r w:rsidRPr="003A1BAB">
        <w:rPr>
          <w:rFonts w:ascii="Times New Roman" w:hAnsi="Times New Roman" w:cs="Times New Roman"/>
          <w:color w:val="000000" w:themeColor="text1"/>
          <w:sz w:val="28"/>
          <w:szCs w:val="28"/>
          <w:lang w:val="en-US"/>
        </w:rPr>
        <w:t xml:space="preserve">Efficacy of postoperative epidural analgesia: a meta-analysis. // </w:t>
      </w:r>
      <w:hyperlink r:id="rId11" w:tooltip="JAMA." w:history="1">
        <w:r w:rsidRPr="003A1BAB">
          <w:rPr>
            <w:rFonts w:ascii="Times New Roman" w:hAnsi="Times New Roman" w:cs="Times New Roman"/>
            <w:color w:val="000000" w:themeColor="text1"/>
            <w:sz w:val="28"/>
            <w:szCs w:val="28"/>
            <w:lang w:val="en-US"/>
          </w:rPr>
          <w:t>JAMA.</w:t>
        </w:r>
      </w:hyperlink>
      <w:r>
        <w:rPr>
          <w:rFonts w:ascii="Times New Roman" w:hAnsi="Times New Roman" w:cs="Times New Roman"/>
          <w:color w:val="000000" w:themeColor="text1"/>
          <w:sz w:val="28"/>
          <w:szCs w:val="28"/>
          <w:lang w:val="en-US"/>
        </w:rPr>
        <w:t xml:space="preserve"> –</w:t>
      </w:r>
      <w:r w:rsidRPr="003A1BAB">
        <w:rPr>
          <w:rFonts w:ascii="Times New Roman" w:hAnsi="Times New Roman" w:cs="Times New Roman"/>
          <w:color w:val="000000" w:themeColor="text1"/>
          <w:sz w:val="28"/>
          <w:szCs w:val="28"/>
          <w:lang w:val="en-US"/>
        </w:rPr>
        <w:t xml:space="preserve"> 2003</w:t>
      </w:r>
      <w:r>
        <w:rPr>
          <w:rFonts w:ascii="Times New Roman" w:hAnsi="Times New Roman" w:cs="Times New Roman"/>
          <w:color w:val="000000" w:themeColor="text1"/>
          <w:sz w:val="28"/>
          <w:szCs w:val="28"/>
          <w:lang w:val="en-US"/>
        </w:rPr>
        <w:t xml:space="preserve">. – Vol. </w:t>
      </w:r>
      <w:r w:rsidRPr="003A1BAB">
        <w:rPr>
          <w:rFonts w:ascii="Times New Roman" w:hAnsi="Times New Roman" w:cs="Times New Roman"/>
          <w:color w:val="000000" w:themeColor="text1"/>
          <w:sz w:val="28"/>
          <w:szCs w:val="28"/>
          <w:lang w:val="en-US"/>
        </w:rPr>
        <w:t>290</w:t>
      </w:r>
      <w:r>
        <w:rPr>
          <w:rFonts w:ascii="Times New Roman" w:hAnsi="Times New Roman" w:cs="Times New Roman"/>
          <w:color w:val="000000" w:themeColor="text1"/>
          <w:sz w:val="28"/>
          <w:szCs w:val="28"/>
          <w:lang w:val="en-US"/>
        </w:rPr>
        <w:t xml:space="preserve">. – P. </w:t>
      </w:r>
      <w:r w:rsidRPr="003A1BAB">
        <w:rPr>
          <w:rFonts w:ascii="Times New Roman" w:hAnsi="Times New Roman" w:cs="Times New Roman"/>
          <w:color w:val="000000" w:themeColor="text1"/>
          <w:sz w:val="28"/>
          <w:szCs w:val="28"/>
          <w:lang w:val="en-US"/>
        </w:rPr>
        <w:t>2455-</w:t>
      </w:r>
      <w:r>
        <w:rPr>
          <w:rFonts w:ascii="Times New Roman" w:hAnsi="Times New Roman" w:cs="Times New Roman"/>
          <w:color w:val="000000" w:themeColor="text1"/>
          <w:sz w:val="28"/>
          <w:szCs w:val="28"/>
          <w:lang w:val="en-US"/>
        </w:rPr>
        <w:t>24</w:t>
      </w:r>
      <w:r w:rsidRPr="003A1BAB">
        <w:rPr>
          <w:rFonts w:ascii="Times New Roman" w:hAnsi="Times New Roman" w:cs="Times New Roman"/>
          <w:color w:val="000000" w:themeColor="text1"/>
          <w:sz w:val="28"/>
          <w:szCs w:val="28"/>
          <w:lang w:val="en-US"/>
        </w:rPr>
        <w:t>63.</w:t>
      </w:r>
    </w:p>
    <w:p w:rsidR="00EB4980" w:rsidRDefault="00EB4980"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EB4980">
        <w:rPr>
          <w:rFonts w:ascii="Times New Roman" w:eastAsiaTheme="minorHAnsi" w:hAnsi="Times New Roman" w:cs="Times New Roman"/>
          <w:color w:val="000000" w:themeColor="text1"/>
          <w:sz w:val="28"/>
          <w:szCs w:val="28"/>
          <w:bdr w:val="none" w:sz="0" w:space="0" w:color="auto"/>
          <w:lang w:val="en-US"/>
        </w:rPr>
        <w:t>Brady M.C., Kinn S., Stuart P., Ness V. Preoperative fasting for adults to prevent perioperative complications (Review). Copyright © 2010 The Cochrane Collaboration. Published by JohnWiley &amp; Sons, Ltd., 157 p.</w:t>
      </w:r>
    </w:p>
    <w:p w:rsidR="00625941" w:rsidRPr="00625941" w:rsidRDefault="00625941"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jc w:val="both"/>
        <w:rPr>
          <w:rFonts w:ascii="Times New Roman" w:hAnsi="Times New Roman" w:cs="Times New Roman"/>
          <w:color w:val="000000" w:themeColor="text1"/>
          <w:sz w:val="28"/>
          <w:szCs w:val="28"/>
          <w:lang w:val="en-US"/>
        </w:rPr>
      </w:pPr>
      <w:r w:rsidRPr="005C0BDE">
        <w:rPr>
          <w:rFonts w:ascii="Times New Roman" w:hAnsi="Times New Roman" w:cs="Times New Roman"/>
          <w:bCs/>
          <w:color w:val="000000" w:themeColor="text1"/>
          <w:sz w:val="28"/>
          <w:szCs w:val="28"/>
          <w:lang w:val="en-US"/>
        </w:rPr>
        <w:t xml:space="preserve">Bratzler D.W., Dellinger E.P., Olsen, K.M. et al. </w:t>
      </w:r>
      <w:r w:rsidRPr="005C0BDE">
        <w:rPr>
          <w:rFonts w:ascii="Times New Roman" w:hAnsi="Times New Roman" w:cs="Times New Roman"/>
          <w:color w:val="231F20"/>
          <w:sz w:val="28"/>
          <w:szCs w:val="28"/>
          <w:lang w:val="en-US"/>
        </w:rPr>
        <w:t>Clinical practice guidelines for antimicrobial</w:t>
      </w:r>
      <w:r>
        <w:rPr>
          <w:rFonts w:ascii="Times New Roman" w:hAnsi="Times New Roman" w:cs="Times New Roman"/>
          <w:color w:val="231F20"/>
          <w:sz w:val="28"/>
          <w:szCs w:val="28"/>
          <w:lang w:val="en-US"/>
        </w:rPr>
        <w:t xml:space="preserve"> </w:t>
      </w:r>
      <w:r w:rsidRPr="005C0BDE">
        <w:rPr>
          <w:rFonts w:ascii="Times New Roman" w:hAnsi="Times New Roman" w:cs="Times New Roman"/>
          <w:color w:val="231F20"/>
          <w:sz w:val="28"/>
          <w:szCs w:val="28"/>
          <w:lang w:val="en-US"/>
        </w:rPr>
        <w:t>prophylaxis in surgery</w:t>
      </w:r>
      <w:r>
        <w:rPr>
          <w:rFonts w:ascii="Times New Roman" w:hAnsi="Times New Roman" w:cs="Times New Roman"/>
          <w:color w:val="231F20"/>
          <w:sz w:val="28"/>
          <w:szCs w:val="28"/>
          <w:lang w:val="en-US"/>
        </w:rPr>
        <w:t xml:space="preserve">. // </w:t>
      </w:r>
      <w:r w:rsidRPr="005C0BDE">
        <w:rPr>
          <w:rFonts w:ascii="Times New Roman" w:hAnsi="Times New Roman" w:cs="Times New Roman"/>
          <w:color w:val="000000" w:themeColor="text1"/>
          <w:sz w:val="28"/>
          <w:szCs w:val="28"/>
          <w:lang w:val="en-US"/>
        </w:rPr>
        <w:t>Am</w:t>
      </w:r>
      <w:r>
        <w:rPr>
          <w:rFonts w:ascii="Times New Roman" w:hAnsi="Times New Roman" w:cs="Times New Roman"/>
          <w:color w:val="000000" w:themeColor="text1"/>
          <w:sz w:val="28"/>
          <w:szCs w:val="28"/>
          <w:lang w:val="en-US"/>
        </w:rPr>
        <w:t>.</w:t>
      </w:r>
      <w:r w:rsidRPr="005C0BDE">
        <w:rPr>
          <w:rFonts w:ascii="Times New Roman" w:hAnsi="Times New Roman" w:cs="Times New Roman"/>
          <w:color w:val="000000" w:themeColor="text1"/>
          <w:sz w:val="28"/>
          <w:szCs w:val="28"/>
          <w:lang w:val="en-US"/>
        </w:rPr>
        <w:t xml:space="preserve"> J</w:t>
      </w:r>
      <w:r>
        <w:rPr>
          <w:rFonts w:ascii="Times New Roman" w:hAnsi="Times New Roman" w:cs="Times New Roman"/>
          <w:color w:val="000000" w:themeColor="text1"/>
          <w:sz w:val="28"/>
          <w:szCs w:val="28"/>
          <w:lang w:val="en-US"/>
        </w:rPr>
        <w:t>.</w:t>
      </w:r>
      <w:r w:rsidRPr="005C0BDE">
        <w:rPr>
          <w:rFonts w:ascii="Times New Roman" w:hAnsi="Times New Roman" w:cs="Times New Roman"/>
          <w:color w:val="000000" w:themeColor="text1"/>
          <w:sz w:val="28"/>
          <w:szCs w:val="28"/>
          <w:lang w:val="en-US"/>
        </w:rPr>
        <w:t xml:space="preserve"> Health-Syst</w:t>
      </w:r>
      <w:r>
        <w:rPr>
          <w:rFonts w:ascii="Times New Roman" w:hAnsi="Times New Roman" w:cs="Times New Roman"/>
          <w:color w:val="000000" w:themeColor="text1"/>
          <w:sz w:val="28"/>
          <w:szCs w:val="28"/>
          <w:lang w:val="en-US"/>
        </w:rPr>
        <w:t>.</w:t>
      </w:r>
      <w:r w:rsidRPr="005C0BDE">
        <w:rPr>
          <w:rFonts w:ascii="Times New Roman" w:hAnsi="Times New Roman" w:cs="Times New Roman"/>
          <w:color w:val="000000" w:themeColor="text1"/>
          <w:sz w:val="28"/>
          <w:szCs w:val="28"/>
          <w:lang w:val="en-US"/>
        </w:rPr>
        <w:t xml:space="preserve"> Pharm. </w:t>
      </w:r>
      <w:r>
        <w:rPr>
          <w:rFonts w:ascii="Times New Roman" w:hAnsi="Times New Roman" w:cs="Times New Roman"/>
          <w:color w:val="000000" w:themeColor="text1"/>
          <w:sz w:val="28"/>
          <w:szCs w:val="28"/>
          <w:lang w:val="en-US"/>
        </w:rPr>
        <w:t xml:space="preserve">– </w:t>
      </w:r>
      <w:r w:rsidRPr="005C0BDE">
        <w:rPr>
          <w:rFonts w:ascii="Times New Roman" w:eastAsia="Minion-Regular" w:hAnsi="Times New Roman" w:cs="Times New Roman"/>
          <w:color w:val="000000" w:themeColor="text1"/>
          <w:sz w:val="28"/>
          <w:szCs w:val="28"/>
          <w:lang w:val="en-US"/>
        </w:rPr>
        <w:t>2013</w:t>
      </w:r>
      <w:r>
        <w:rPr>
          <w:rFonts w:ascii="Times New Roman" w:eastAsia="Minion-Regular" w:hAnsi="Times New Roman" w:cs="Times New Roman"/>
          <w:color w:val="000000" w:themeColor="text1"/>
          <w:sz w:val="28"/>
          <w:szCs w:val="28"/>
          <w:lang w:val="en-US"/>
        </w:rPr>
        <w:t xml:space="preserve">. – Vol. </w:t>
      </w:r>
      <w:r w:rsidRPr="005C0BDE">
        <w:rPr>
          <w:rFonts w:ascii="Times New Roman" w:eastAsia="Minion-Regular" w:hAnsi="Times New Roman" w:cs="Times New Roman"/>
          <w:color w:val="000000" w:themeColor="text1"/>
          <w:sz w:val="28"/>
          <w:szCs w:val="28"/>
          <w:lang w:val="en-US"/>
        </w:rPr>
        <w:t>70</w:t>
      </w:r>
      <w:r>
        <w:rPr>
          <w:rFonts w:ascii="Times New Roman" w:eastAsia="Minion-Regular" w:hAnsi="Times New Roman" w:cs="Times New Roman"/>
          <w:color w:val="000000" w:themeColor="text1"/>
          <w:sz w:val="28"/>
          <w:szCs w:val="28"/>
          <w:lang w:val="en-US"/>
        </w:rPr>
        <w:t xml:space="preserve">. – P. </w:t>
      </w:r>
      <w:r w:rsidRPr="005C0BDE">
        <w:rPr>
          <w:rFonts w:ascii="Times New Roman" w:eastAsia="Minion-Regular" w:hAnsi="Times New Roman" w:cs="Times New Roman"/>
          <w:color w:val="000000" w:themeColor="text1"/>
          <w:sz w:val="28"/>
          <w:szCs w:val="28"/>
          <w:lang w:val="en-US"/>
        </w:rPr>
        <w:t>195-283</w:t>
      </w:r>
      <w:r>
        <w:rPr>
          <w:rFonts w:ascii="Times New Roman" w:eastAsia="Minion-Regular" w:hAnsi="Times New Roman" w:cs="Times New Roman"/>
          <w:color w:val="000000" w:themeColor="text1"/>
          <w:sz w:val="28"/>
          <w:szCs w:val="28"/>
          <w:lang w:val="en-US"/>
        </w:rPr>
        <w:t>.</w:t>
      </w:r>
    </w:p>
    <w:p w:rsidR="00215344" w:rsidRPr="00215344" w:rsidRDefault="00215344"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215344">
        <w:rPr>
          <w:rFonts w:ascii="Times New Roman" w:eastAsiaTheme="minorHAnsi" w:hAnsi="Times New Roman" w:cs="Times New Roman"/>
          <w:color w:val="000000" w:themeColor="text1"/>
          <w:sz w:val="28"/>
          <w:szCs w:val="28"/>
          <w:bdr w:val="none" w:sz="0" w:space="0" w:color="auto"/>
          <w:lang w:val="en-US"/>
        </w:rPr>
        <w:t>Breivik H</w:t>
      </w:r>
      <w:r>
        <w:rPr>
          <w:rFonts w:ascii="Times New Roman" w:eastAsiaTheme="minorHAnsi" w:hAnsi="Times New Roman" w:cs="Times New Roman"/>
          <w:color w:val="000000" w:themeColor="text1"/>
          <w:sz w:val="28"/>
          <w:szCs w:val="28"/>
          <w:bdr w:val="none" w:sz="0" w:space="0" w:color="auto"/>
          <w:lang w:val="en-US"/>
        </w:rPr>
        <w:t>.</w:t>
      </w:r>
      <w:r w:rsidRPr="00215344">
        <w:rPr>
          <w:rFonts w:ascii="Times New Roman" w:eastAsiaTheme="minorHAnsi" w:hAnsi="Times New Roman" w:cs="Times New Roman"/>
          <w:color w:val="000000" w:themeColor="text1"/>
          <w:sz w:val="28"/>
          <w:szCs w:val="28"/>
          <w:bdr w:val="none" w:sz="0" w:space="0" w:color="auto"/>
          <w:lang w:val="en-US"/>
        </w:rPr>
        <w:t>, Bang U</w:t>
      </w:r>
      <w:r>
        <w:rPr>
          <w:rFonts w:ascii="Times New Roman" w:eastAsiaTheme="minorHAnsi" w:hAnsi="Times New Roman" w:cs="Times New Roman"/>
          <w:color w:val="000000" w:themeColor="text1"/>
          <w:sz w:val="28"/>
          <w:szCs w:val="28"/>
          <w:bdr w:val="none" w:sz="0" w:space="0" w:color="auto"/>
          <w:lang w:val="en-US"/>
        </w:rPr>
        <w:t>.</w:t>
      </w:r>
      <w:r w:rsidRPr="00215344">
        <w:rPr>
          <w:rFonts w:ascii="Times New Roman" w:eastAsiaTheme="minorHAnsi" w:hAnsi="Times New Roman" w:cs="Times New Roman"/>
          <w:color w:val="000000" w:themeColor="text1"/>
          <w:sz w:val="28"/>
          <w:szCs w:val="28"/>
          <w:bdr w:val="none" w:sz="0" w:space="0" w:color="auto"/>
          <w:lang w:val="en-US"/>
        </w:rPr>
        <w:t>, Jalonen J</w:t>
      </w:r>
      <w:r>
        <w:rPr>
          <w:rFonts w:ascii="Times New Roman" w:eastAsiaTheme="minorHAnsi" w:hAnsi="Times New Roman" w:cs="Times New Roman"/>
          <w:color w:val="000000" w:themeColor="text1"/>
          <w:sz w:val="28"/>
          <w:szCs w:val="28"/>
          <w:bdr w:val="none" w:sz="0" w:space="0" w:color="auto"/>
          <w:lang w:val="en-US"/>
        </w:rPr>
        <w:t xml:space="preserve">. et al. </w:t>
      </w:r>
      <w:r w:rsidRPr="00215344">
        <w:rPr>
          <w:rFonts w:ascii="Times New Roman" w:eastAsiaTheme="minorHAnsi" w:hAnsi="Times New Roman" w:cs="Times New Roman"/>
          <w:color w:val="000000" w:themeColor="text1"/>
          <w:sz w:val="28"/>
          <w:szCs w:val="28"/>
          <w:bdr w:val="none" w:sz="0" w:space="0" w:color="auto"/>
          <w:lang w:val="en-US"/>
        </w:rPr>
        <w:t>Nordic guidelines for neuraxial blocks in</w:t>
      </w:r>
      <w:r>
        <w:rPr>
          <w:rFonts w:ascii="Times New Roman" w:eastAsiaTheme="minorHAnsi" w:hAnsi="Times New Roman" w:cs="Times New Roman"/>
          <w:color w:val="000000" w:themeColor="text1"/>
          <w:sz w:val="28"/>
          <w:szCs w:val="28"/>
          <w:bdr w:val="none" w:sz="0" w:space="0" w:color="auto"/>
          <w:lang w:val="en-US"/>
        </w:rPr>
        <w:t xml:space="preserve"> </w:t>
      </w:r>
      <w:r w:rsidRPr="00215344">
        <w:rPr>
          <w:rFonts w:ascii="Times New Roman" w:eastAsiaTheme="minorHAnsi" w:hAnsi="Times New Roman" w:cs="Times New Roman"/>
          <w:color w:val="000000" w:themeColor="text1"/>
          <w:sz w:val="28"/>
          <w:szCs w:val="28"/>
          <w:bdr w:val="none" w:sz="0" w:space="0" w:color="auto"/>
          <w:lang w:val="en-US"/>
        </w:rPr>
        <w:t>disturbed haemostasis from the Scandinavian Society of Anaesthesiology</w:t>
      </w:r>
      <w:r>
        <w:rPr>
          <w:rFonts w:ascii="Times New Roman" w:eastAsiaTheme="minorHAnsi" w:hAnsi="Times New Roman" w:cs="Times New Roman"/>
          <w:color w:val="000000" w:themeColor="text1"/>
          <w:sz w:val="28"/>
          <w:szCs w:val="28"/>
          <w:bdr w:val="none" w:sz="0" w:space="0" w:color="auto"/>
          <w:lang w:val="en-US"/>
        </w:rPr>
        <w:t xml:space="preserve"> and Intensive Care Medicine. // </w:t>
      </w:r>
      <w:r w:rsidRPr="00215344">
        <w:rPr>
          <w:rFonts w:ascii="Times New Roman" w:eastAsiaTheme="minorHAnsi" w:hAnsi="Times New Roman" w:cs="Times New Roman"/>
          <w:color w:val="000000" w:themeColor="text1"/>
          <w:sz w:val="28"/>
          <w:szCs w:val="28"/>
          <w:bdr w:val="none" w:sz="0" w:space="0" w:color="auto"/>
          <w:lang w:val="en-US"/>
        </w:rPr>
        <w:t>Acta Anaesthesiol</w:t>
      </w:r>
      <w:r>
        <w:rPr>
          <w:rFonts w:ascii="Times New Roman" w:eastAsiaTheme="minorHAnsi" w:hAnsi="Times New Roman" w:cs="Times New Roman"/>
          <w:color w:val="000000" w:themeColor="text1"/>
          <w:sz w:val="28"/>
          <w:szCs w:val="28"/>
          <w:bdr w:val="none" w:sz="0" w:space="0" w:color="auto"/>
          <w:lang w:val="en-US"/>
        </w:rPr>
        <w:t xml:space="preserve">. </w:t>
      </w:r>
      <w:r w:rsidRPr="00215344">
        <w:rPr>
          <w:rFonts w:ascii="Times New Roman" w:eastAsiaTheme="minorHAnsi" w:hAnsi="Times New Roman" w:cs="Times New Roman"/>
          <w:color w:val="000000" w:themeColor="text1"/>
          <w:sz w:val="28"/>
          <w:szCs w:val="28"/>
          <w:bdr w:val="none" w:sz="0" w:space="0" w:color="auto"/>
          <w:lang w:val="en-US"/>
        </w:rPr>
        <w:t>Scand</w:t>
      </w:r>
      <w:r>
        <w:rPr>
          <w:rFonts w:ascii="Times New Roman" w:eastAsiaTheme="minorHAnsi" w:hAnsi="Times New Roman" w:cs="Times New Roman"/>
          <w:color w:val="000000" w:themeColor="text1"/>
          <w:sz w:val="28"/>
          <w:szCs w:val="28"/>
          <w:bdr w:val="none" w:sz="0" w:space="0" w:color="auto"/>
          <w:lang w:val="en-US"/>
        </w:rPr>
        <w:t xml:space="preserve">. – 2010. – Vol. </w:t>
      </w:r>
      <w:r w:rsidRPr="00215344">
        <w:rPr>
          <w:rFonts w:ascii="Times New Roman" w:eastAsiaTheme="minorHAnsi" w:hAnsi="Times New Roman" w:cs="Times New Roman"/>
          <w:color w:val="000000" w:themeColor="text1"/>
          <w:sz w:val="28"/>
          <w:szCs w:val="28"/>
          <w:bdr w:val="none" w:sz="0" w:space="0" w:color="auto"/>
          <w:lang w:val="en-US"/>
        </w:rPr>
        <w:t>54</w:t>
      </w:r>
      <w:r>
        <w:rPr>
          <w:rFonts w:ascii="Times New Roman" w:eastAsiaTheme="minorHAnsi" w:hAnsi="Times New Roman" w:cs="Times New Roman"/>
          <w:color w:val="000000" w:themeColor="text1"/>
          <w:sz w:val="28"/>
          <w:szCs w:val="28"/>
          <w:bdr w:val="none" w:sz="0" w:space="0" w:color="auto"/>
          <w:lang w:val="en-US"/>
        </w:rPr>
        <w:t xml:space="preserve">. – P. </w:t>
      </w:r>
      <w:r w:rsidRPr="00215344">
        <w:rPr>
          <w:rFonts w:ascii="Times New Roman" w:eastAsiaTheme="minorHAnsi" w:hAnsi="Times New Roman" w:cs="Times New Roman"/>
          <w:color w:val="000000" w:themeColor="text1"/>
          <w:sz w:val="28"/>
          <w:szCs w:val="28"/>
          <w:bdr w:val="none" w:sz="0" w:space="0" w:color="auto"/>
          <w:lang w:val="en-US"/>
        </w:rPr>
        <w:t>16–41</w:t>
      </w:r>
      <w:r>
        <w:rPr>
          <w:rFonts w:ascii="Times New Roman" w:eastAsiaTheme="minorHAnsi" w:hAnsi="Times New Roman" w:cs="Times New Roman"/>
          <w:color w:val="000000" w:themeColor="text1"/>
          <w:sz w:val="28"/>
          <w:szCs w:val="28"/>
          <w:bdr w:val="none" w:sz="0" w:space="0" w:color="auto"/>
          <w:lang w:val="en-US"/>
        </w:rPr>
        <w:t>.</w:t>
      </w:r>
    </w:p>
    <w:p w:rsidR="005A33B9" w:rsidRPr="005A33B9" w:rsidRDefault="005A33B9"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5A33B9">
        <w:rPr>
          <w:rFonts w:ascii="Times New Roman" w:eastAsiaTheme="minorHAnsi" w:hAnsi="Times New Roman" w:cs="Times New Roman"/>
          <w:color w:val="000000" w:themeColor="text1"/>
          <w:sz w:val="28"/>
          <w:szCs w:val="28"/>
          <w:bdr w:val="none" w:sz="0" w:space="0" w:color="auto"/>
          <w:lang w:val="en-US"/>
        </w:rPr>
        <w:t xml:space="preserve">Breuer J.P., von Dossow V., von Heymann C. et al. </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Preoperative oral carbohydrate</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administration to ASA III-IV patients undergoing elective</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 xml:space="preserve">cardiac surgery. </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Anesth</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xml:space="preserve"> Analg</w:t>
      </w:r>
      <w:r>
        <w:rPr>
          <w:rFonts w:ascii="Times New Roman" w:eastAsiaTheme="minorHAnsi" w:hAnsi="Times New Roman" w:cs="Times New Roman"/>
          <w:color w:val="000000" w:themeColor="text1"/>
          <w:sz w:val="28"/>
          <w:szCs w:val="28"/>
          <w:bdr w:val="none" w:sz="0" w:space="0" w:color="auto"/>
          <w:lang w:val="en-US"/>
        </w:rPr>
        <w:t xml:space="preserve">. – 2006. – Vol. </w:t>
      </w:r>
      <w:r w:rsidRPr="005A33B9">
        <w:rPr>
          <w:rFonts w:ascii="Times New Roman" w:eastAsiaTheme="minorHAnsi" w:hAnsi="Times New Roman" w:cs="Times New Roman"/>
          <w:color w:val="000000" w:themeColor="text1"/>
          <w:sz w:val="28"/>
          <w:szCs w:val="28"/>
          <w:bdr w:val="none" w:sz="0" w:space="0" w:color="auto"/>
          <w:lang w:val="en-US"/>
        </w:rPr>
        <w:t>103</w:t>
      </w:r>
      <w:r>
        <w:rPr>
          <w:rFonts w:ascii="Times New Roman" w:eastAsiaTheme="minorHAnsi" w:hAnsi="Times New Roman" w:cs="Times New Roman"/>
          <w:color w:val="000000" w:themeColor="text1"/>
          <w:sz w:val="28"/>
          <w:szCs w:val="28"/>
          <w:bdr w:val="none" w:sz="0" w:space="0" w:color="auto"/>
          <w:lang w:val="en-US"/>
        </w:rPr>
        <w:t xml:space="preserve">. – P. </w:t>
      </w:r>
      <w:r w:rsidRPr="005A33B9">
        <w:rPr>
          <w:rFonts w:ascii="Times New Roman" w:eastAsiaTheme="minorHAnsi" w:hAnsi="Times New Roman" w:cs="Times New Roman"/>
          <w:color w:val="000000" w:themeColor="text1"/>
          <w:sz w:val="28"/>
          <w:szCs w:val="28"/>
          <w:bdr w:val="none" w:sz="0" w:space="0" w:color="auto"/>
          <w:lang w:val="en-US"/>
        </w:rPr>
        <w:t>1099–1108</w:t>
      </w:r>
      <w:r>
        <w:rPr>
          <w:rFonts w:ascii="Times New Roman" w:eastAsiaTheme="minorHAnsi" w:hAnsi="Times New Roman" w:cs="Times New Roman"/>
          <w:color w:val="000000" w:themeColor="text1"/>
          <w:sz w:val="28"/>
          <w:szCs w:val="28"/>
          <w:bdr w:val="none" w:sz="0" w:space="0" w:color="auto"/>
          <w:lang w:val="en-US"/>
        </w:rPr>
        <w:t>.</w:t>
      </w:r>
    </w:p>
    <w:p w:rsidR="002769F8" w:rsidRPr="007E51A8" w:rsidRDefault="002769F8"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2769F8">
        <w:rPr>
          <w:rFonts w:ascii="Times New Roman" w:eastAsiaTheme="minorHAnsi" w:hAnsi="Times New Roman" w:cs="Times New Roman"/>
          <w:color w:val="000000" w:themeColor="text1"/>
          <w:sz w:val="28"/>
          <w:szCs w:val="28"/>
          <w:bdr w:val="none" w:sz="0" w:space="0" w:color="auto"/>
          <w:lang w:val="en-US"/>
        </w:rPr>
        <w:t xml:space="preserve">Broadbent E., Kahokehr A., Booth R.J. et al. </w:t>
      </w:r>
      <w:r>
        <w:rPr>
          <w:rFonts w:ascii="Times New Roman" w:eastAsiaTheme="minorHAnsi" w:hAnsi="Times New Roman" w:cs="Times New Roman"/>
          <w:color w:val="000000" w:themeColor="text1"/>
          <w:sz w:val="28"/>
          <w:szCs w:val="28"/>
          <w:bdr w:val="none" w:sz="0" w:space="0" w:color="auto"/>
          <w:lang w:val="en-US"/>
        </w:rPr>
        <w:t xml:space="preserve">A brief relaxation </w:t>
      </w:r>
      <w:r w:rsidRPr="002769F8">
        <w:rPr>
          <w:rFonts w:ascii="Times New Roman" w:eastAsiaTheme="minorHAnsi" w:hAnsi="Times New Roman" w:cs="Times New Roman"/>
          <w:color w:val="000000" w:themeColor="text1"/>
          <w:sz w:val="28"/>
          <w:szCs w:val="28"/>
          <w:bdr w:val="none" w:sz="0" w:space="0" w:color="auto"/>
          <w:lang w:val="en-US"/>
        </w:rPr>
        <w:t>intervention</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reduces stress and improves surgical wound healing response: a</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 xml:space="preserve">randomised trial. </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Brain Behav</w:t>
      </w:r>
      <w:r>
        <w:rPr>
          <w:rFonts w:ascii="Times New Roman" w:eastAsiaTheme="minorHAnsi" w:hAnsi="Times New Roman" w:cs="Times New Roman"/>
          <w:color w:val="000000" w:themeColor="text1"/>
          <w:sz w:val="28"/>
          <w:szCs w:val="28"/>
          <w:bdr w:val="none" w:sz="0" w:space="0" w:color="auto"/>
          <w:lang w:val="en-US"/>
        </w:rPr>
        <w:t>.</w:t>
      </w:r>
      <w:r w:rsidRPr="002769F8">
        <w:rPr>
          <w:rFonts w:ascii="Times New Roman" w:eastAsiaTheme="minorHAnsi" w:hAnsi="Times New Roman" w:cs="Times New Roman"/>
          <w:color w:val="000000" w:themeColor="text1"/>
          <w:sz w:val="28"/>
          <w:szCs w:val="28"/>
          <w:bdr w:val="none" w:sz="0" w:space="0" w:color="auto"/>
          <w:lang w:val="en-US"/>
        </w:rPr>
        <w:t xml:space="preserve"> Immun</w:t>
      </w:r>
      <w:r>
        <w:rPr>
          <w:rFonts w:ascii="Times New Roman" w:eastAsiaTheme="minorHAnsi" w:hAnsi="Times New Roman" w:cs="Times New Roman"/>
          <w:color w:val="000000" w:themeColor="text1"/>
          <w:sz w:val="28"/>
          <w:szCs w:val="28"/>
          <w:bdr w:val="none" w:sz="0" w:space="0" w:color="auto"/>
          <w:lang w:val="en-US"/>
        </w:rPr>
        <w:t xml:space="preserve">. – 2012. – Vol. </w:t>
      </w:r>
      <w:r w:rsidRPr="002769F8">
        <w:rPr>
          <w:rFonts w:ascii="Times New Roman" w:eastAsiaTheme="minorHAnsi" w:hAnsi="Times New Roman" w:cs="Times New Roman"/>
          <w:color w:val="000000" w:themeColor="text1"/>
          <w:sz w:val="28"/>
          <w:szCs w:val="28"/>
          <w:bdr w:val="none" w:sz="0" w:space="0" w:color="auto"/>
          <w:lang w:val="en-US"/>
        </w:rPr>
        <w:t>26</w:t>
      </w:r>
      <w:r>
        <w:rPr>
          <w:rFonts w:ascii="Times New Roman" w:eastAsiaTheme="minorHAnsi" w:hAnsi="Times New Roman" w:cs="Times New Roman"/>
          <w:color w:val="000000" w:themeColor="text1"/>
          <w:sz w:val="28"/>
          <w:szCs w:val="28"/>
          <w:bdr w:val="none" w:sz="0" w:space="0" w:color="auto"/>
          <w:lang w:val="en-US"/>
        </w:rPr>
        <w:t xml:space="preserve">. – P. </w:t>
      </w:r>
      <w:r w:rsidRPr="002769F8">
        <w:rPr>
          <w:rFonts w:ascii="Times New Roman" w:eastAsiaTheme="minorHAnsi" w:hAnsi="Times New Roman" w:cs="Times New Roman"/>
          <w:color w:val="000000" w:themeColor="text1"/>
          <w:sz w:val="28"/>
          <w:szCs w:val="28"/>
          <w:bdr w:val="none" w:sz="0" w:space="0" w:color="auto"/>
          <w:lang w:val="en-US"/>
        </w:rPr>
        <w:t>212–217</w:t>
      </w:r>
      <w:r>
        <w:rPr>
          <w:rFonts w:ascii="Times New Roman" w:eastAsiaTheme="minorHAnsi" w:hAnsi="Times New Roman" w:cs="Times New Roman"/>
          <w:color w:val="000000" w:themeColor="text1"/>
          <w:sz w:val="28"/>
          <w:szCs w:val="28"/>
          <w:bdr w:val="none" w:sz="0" w:space="0" w:color="auto"/>
          <w:lang w:val="en-US"/>
        </w:rPr>
        <w:t>.</w:t>
      </w:r>
    </w:p>
    <w:p w:rsidR="00292633" w:rsidRPr="00292633" w:rsidRDefault="00292633" w:rsidP="00292633">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sidRPr="00292633">
        <w:rPr>
          <w:rFonts w:ascii="Times New Roman" w:hAnsi="Times New Roman" w:cs="Times New Roman"/>
          <w:sz w:val="28"/>
          <w:szCs w:val="28"/>
          <w:lang w:val="en-US"/>
        </w:rPr>
        <w:t>Buchanan G</w:t>
      </w:r>
      <w:r>
        <w:rPr>
          <w:rFonts w:ascii="Times New Roman" w:hAnsi="Times New Roman" w:cs="Times New Roman"/>
          <w:sz w:val="28"/>
          <w:szCs w:val="28"/>
          <w:lang w:val="en-US"/>
        </w:rPr>
        <w:t>.</w:t>
      </w:r>
      <w:r w:rsidRPr="00292633">
        <w:rPr>
          <w:rFonts w:ascii="Times New Roman" w:hAnsi="Times New Roman" w:cs="Times New Roman"/>
          <w:sz w:val="28"/>
          <w:szCs w:val="28"/>
          <w:lang w:val="en-US"/>
        </w:rPr>
        <w:t>N</w:t>
      </w:r>
      <w:r>
        <w:rPr>
          <w:rFonts w:ascii="Times New Roman" w:hAnsi="Times New Roman" w:cs="Times New Roman"/>
          <w:sz w:val="28"/>
          <w:szCs w:val="28"/>
          <w:lang w:val="en-US"/>
        </w:rPr>
        <w:t>.</w:t>
      </w:r>
      <w:r w:rsidRPr="00292633">
        <w:rPr>
          <w:rFonts w:ascii="Times New Roman" w:hAnsi="Times New Roman" w:cs="Times New Roman"/>
          <w:sz w:val="28"/>
          <w:szCs w:val="28"/>
          <w:lang w:val="en-US"/>
        </w:rPr>
        <w:t>, Malik A</w:t>
      </w:r>
      <w:r>
        <w:rPr>
          <w:rFonts w:ascii="Times New Roman" w:hAnsi="Times New Roman" w:cs="Times New Roman"/>
          <w:sz w:val="28"/>
          <w:szCs w:val="28"/>
          <w:lang w:val="en-US"/>
        </w:rPr>
        <w:t>.</w:t>
      </w:r>
      <w:r w:rsidRPr="00292633">
        <w:rPr>
          <w:rFonts w:ascii="Times New Roman" w:hAnsi="Times New Roman" w:cs="Times New Roman"/>
          <w:sz w:val="28"/>
          <w:szCs w:val="28"/>
          <w:lang w:val="en-US"/>
        </w:rPr>
        <w:t>, Parvaiz A</w:t>
      </w:r>
      <w:r>
        <w:rPr>
          <w:rFonts w:ascii="Times New Roman" w:hAnsi="Times New Roman" w:cs="Times New Roman"/>
          <w:sz w:val="28"/>
          <w:szCs w:val="28"/>
          <w:lang w:val="en-US"/>
        </w:rPr>
        <w:t xml:space="preserve">. et al. </w:t>
      </w:r>
      <w:r w:rsidRPr="00292633">
        <w:rPr>
          <w:rFonts w:ascii="Times New Roman" w:hAnsi="Times New Roman" w:cs="Times New Roman"/>
          <w:sz w:val="28"/>
          <w:szCs w:val="28"/>
          <w:lang w:val="en-US"/>
        </w:rPr>
        <w:t xml:space="preserve">Laparoscopic resection for colorectal cancer. </w:t>
      </w:r>
      <w:r>
        <w:rPr>
          <w:rFonts w:ascii="Times New Roman" w:hAnsi="Times New Roman" w:cs="Times New Roman"/>
          <w:sz w:val="28"/>
          <w:szCs w:val="28"/>
          <w:lang w:val="en-US"/>
        </w:rPr>
        <w:t xml:space="preserve">// </w:t>
      </w:r>
      <w:r w:rsidRPr="00292633">
        <w:rPr>
          <w:rFonts w:ascii="Times New Roman" w:hAnsi="Times New Roman" w:cs="Times New Roman"/>
          <w:sz w:val="28"/>
          <w:szCs w:val="28"/>
          <w:lang w:val="en-US"/>
        </w:rPr>
        <w:t>Br</w:t>
      </w:r>
      <w:r>
        <w:rPr>
          <w:rFonts w:ascii="Times New Roman" w:hAnsi="Times New Roman" w:cs="Times New Roman"/>
          <w:sz w:val="28"/>
          <w:szCs w:val="28"/>
          <w:lang w:val="en-US"/>
        </w:rPr>
        <w:t>.</w:t>
      </w:r>
      <w:r w:rsidRPr="00292633">
        <w:rPr>
          <w:rFonts w:ascii="Times New Roman" w:hAnsi="Times New Roman" w:cs="Times New Roman"/>
          <w:sz w:val="28"/>
          <w:szCs w:val="28"/>
          <w:lang w:val="en-US"/>
        </w:rPr>
        <w:t xml:space="preserve"> J</w:t>
      </w:r>
      <w:r>
        <w:rPr>
          <w:rFonts w:ascii="Times New Roman" w:hAnsi="Times New Roman" w:cs="Times New Roman"/>
          <w:sz w:val="28"/>
          <w:szCs w:val="28"/>
          <w:lang w:val="en-US"/>
        </w:rPr>
        <w:t>.</w:t>
      </w:r>
      <w:r w:rsidRPr="00292633">
        <w:rPr>
          <w:rFonts w:ascii="Times New Roman" w:hAnsi="Times New Roman" w:cs="Times New Roman"/>
          <w:sz w:val="28"/>
          <w:szCs w:val="28"/>
          <w:lang w:val="en-US"/>
        </w:rPr>
        <w:t xml:space="preserve"> Surg</w:t>
      </w:r>
      <w:r>
        <w:rPr>
          <w:rFonts w:ascii="Times New Roman" w:hAnsi="Times New Roman" w:cs="Times New Roman"/>
          <w:sz w:val="28"/>
          <w:szCs w:val="28"/>
          <w:lang w:val="en-US"/>
        </w:rPr>
        <w:t xml:space="preserve">. – 2008. – Vol. </w:t>
      </w:r>
      <w:r w:rsidRPr="00292633">
        <w:rPr>
          <w:rFonts w:ascii="Times New Roman" w:hAnsi="Times New Roman" w:cs="Times New Roman"/>
          <w:sz w:val="28"/>
          <w:szCs w:val="28"/>
          <w:lang w:val="en-US"/>
        </w:rPr>
        <w:t>95</w:t>
      </w:r>
      <w:r>
        <w:rPr>
          <w:rFonts w:ascii="Times New Roman" w:hAnsi="Times New Roman" w:cs="Times New Roman"/>
          <w:sz w:val="28"/>
          <w:szCs w:val="28"/>
          <w:lang w:val="en-US"/>
        </w:rPr>
        <w:t xml:space="preserve">. – P. </w:t>
      </w:r>
      <w:r w:rsidRPr="00292633">
        <w:rPr>
          <w:rFonts w:ascii="Times New Roman" w:hAnsi="Times New Roman" w:cs="Times New Roman"/>
          <w:sz w:val="28"/>
          <w:szCs w:val="28"/>
          <w:lang w:val="en-US"/>
        </w:rPr>
        <w:t>893–902</w:t>
      </w:r>
      <w:r>
        <w:rPr>
          <w:rFonts w:ascii="Times New Roman" w:hAnsi="Times New Roman" w:cs="Times New Roman"/>
          <w:sz w:val="28"/>
          <w:szCs w:val="28"/>
          <w:lang w:val="en-US"/>
        </w:rPr>
        <w:t>.</w:t>
      </w:r>
    </w:p>
    <w:p w:rsidR="000F0681" w:rsidRPr="00825972" w:rsidRDefault="000F0681"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0F0681">
        <w:rPr>
          <w:rFonts w:ascii="Times New Roman" w:eastAsiaTheme="minorHAnsi" w:hAnsi="Times New Roman" w:cs="Times New Roman"/>
          <w:color w:val="000000" w:themeColor="text1"/>
          <w:sz w:val="28"/>
          <w:szCs w:val="28"/>
          <w:bdr w:val="none" w:sz="0" w:space="0" w:color="auto"/>
          <w:lang w:val="en-US"/>
        </w:rPr>
        <w:t xml:space="preserve">Bucher P., Gervaz P., Egger J. et al. Morphologic alteration associated with mechanical bowel preparation before elective colorectal surgery: a randomized trial. // Dis. Colon. Rectum. </w:t>
      </w:r>
      <w:r>
        <w:rPr>
          <w:rFonts w:ascii="Times New Roman" w:eastAsiaTheme="minorHAnsi" w:hAnsi="Times New Roman" w:cs="Times New Roman"/>
          <w:color w:val="000000" w:themeColor="text1"/>
          <w:sz w:val="28"/>
          <w:szCs w:val="28"/>
          <w:bdr w:val="none" w:sz="0" w:space="0" w:color="auto"/>
          <w:lang w:val="en-US"/>
        </w:rPr>
        <w:t>– 2006. – Vol. 49. – P. 109-112</w:t>
      </w:r>
      <w:r>
        <w:rPr>
          <w:rFonts w:ascii="Times New Roman" w:eastAsiaTheme="minorHAnsi" w:hAnsi="Times New Roman" w:cs="Times New Roman"/>
          <w:color w:val="000000" w:themeColor="text1"/>
          <w:sz w:val="28"/>
          <w:szCs w:val="28"/>
          <w:bdr w:val="none" w:sz="0" w:space="0" w:color="auto"/>
        </w:rPr>
        <w:t>.</w:t>
      </w:r>
    </w:p>
    <w:p w:rsidR="00825972" w:rsidRPr="002E2E3A" w:rsidRDefault="00825972" w:rsidP="00825972">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825972">
        <w:rPr>
          <w:rFonts w:ascii="Times New Roman" w:eastAsiaTheme="minorHAnsi" w:hAnsi="Times New Roman" w:cs="Times New Roman"/>
          <w:color w:val="000000" w:themeColor="text1"/>
          <w:sz w:val="28"/>
          <w:szCs w:val="28"/>
          <w:bdr w:val="none" w:sz="0" w:space="0" w:color="auto"/>
          <w:lang w:val="en-US"/>
        </w:rPr>
        <w:t xml:space="preserve"> Camus Y</w:t>
      </w:r>
      <w:r>
        <w:rPr>
          <w:rFonts w:ascii="Times New Roman" w:eastAsiaTheme="minorHAnsi" w:hAnsi="Times New Roman" w:cs="Times New Roman"/>
          <w:color w:val="000000" w:themeColor="text1"/>
          <w:sz w:val="28"/>
          <w:szCs w:val="28"/>
          <w:bdr w:val="none" w:sz="0" w:space="0" w:color="auto"/>
          <w:lang w:val="en-US"/>
        </w:rPr>
        <w:t>.</w:t>
      </w:r>
      <w:r w:rsidRPr="00825972">
        <w:rPr>
          <w:rFonts w:ascii="Times New Roman" w:eastAsiaTheme="minorHAnsi" w:hAnsi="Times New Roman" w:cs="Times New Roman"/>
          <w:color w:val="000000" w:themeColor="text1"/>
          <w:sz w:val="28"/>
          <w:szCs w:val="28"/>
          <w:bdr w:val="none" w:sz="0" w:space="0" w:color="auto"/>
          <w:lang w:val="en-US"/>
        </w:rPr>
        <w:t>, Delva E</w:t>
      </w:r>
      <w:r>
        <w:rPr>
          <w:rFonts w:ascii="Times New Roman" w:eastAsiaTheme="minorHAnsi" w:hAnsi="Times New Roman" w:cs="Times New Roman"/>
          <w:color w:val="000000" w:themeColor="text1"/>
          <w:sz w:val="28"/>
          <w:szCs w:val="28"/>
          <w:bdr w:val="none" w:sz="0" w:space="0" w:color="auto"/>
          <w:lang w:val="en-US"/>
        </w:rPr>
        <w:t>.</w:t>
      </w:r>
      <w:r w:rsidRPr="00825972">
        <w:rPr>
          <w:rFonts w:ascii="Times New Roman" w:eastAsiaTheme="minorHAnsi" w:hAnsi="Times New Roman" w:cs="Times New Roman"/>
          <w:color w:val="000000" w:themeColor="text1"/>
          <w:sz w:val="28"/>
          <w:szCs w:val="28"/>
          <w:bdr w:val="none" w:sz="0" w:space="0" w:color="auto"/>
          <w:lang w:val="en-US"/>
        </w:rPr>
        <w:t>, Cohen S</w:t>
      </w:r>
      <w:r>
        <w:rPr>
          <w:rFonts w:ascii="Times New Roman" w:eastAsiaTheme="minorHAnsi" w:hAnsi="Times New Roman" w:cs="Times New Roman"/>
          <w:color w:val="000000" w:themeColor="text1"/>
          <w:sz w:val="28"/>
          <w:szCs w:val="28"/>
          <w:bdr w:val="none" w:sz="0" w:space="0" w:color="auto"/>
          <w:lang w:val="en-US"/>
        </w:rPr>
        <w:t>.</w:t>
      </w:r>
      <w:r w:rsidRPr="00825972">
        <w:rPr>
          <w:rFonts w:ascii="Times New Roman" w:eastAsiaTheme="minorHAnsi" w:hAnsi="Times New Roman" w:cs="Times New Roman"/>
          <w:color w:val="000000" w:themeColor="text1"/>
          <w:sz w:val="28"/>
          <w:szCs w:val="28"/>
          <w:bdr w:val="none" w:sz="0" w:space="0" w:color="auto"/>
          <w:lang w:val="en-US"/>
        </w:rPr>
        <w:t>, Lienhart A</w:t>
      </w:r>
      <w:r>
        <w:rPr>
          <w:rFonts w:ascii="Times New Roman" w:eastAsiaTheme="minorHAnsi" w:hAnsi="Times New Roman" w:cs="Times New Roman"/>
          <w:color w:val="000000" w:themeColor="text1"/>
          <w:sz w:val="28"/>
          <w:szCs w:val="28"/>
          <w:bdr w:val="none" w:sz="0" w:space="0" w:color="auto"/>
          <w:lang w:val="en-US"/>
        </w:rPr>
        <w:t>.</w:t>
      </w:r>
      <w:r w:rsidR="009326C5">
        <w:rPr>
          <w:rFonts w:ascii="Times New Roman" w:eastAsiaTheme="minorHAnsi" w:hAnsi="Times New Roman" w:cs="Times New Roman"/>
          <w:color w:val="000000" w:themeColor="text1"/>
          <w:sz w:val="28"/>
          <w:szCs w:val="28"/>
          <w:bdr w:val="none" w:sz="0" w:space="0" w:color="auto"/>
          <w:lang w:val="en-US"/>
        </w:rPr>
        <w:t xml:space="preserve"> </w:t>
      </w:r>
      <w:r w:rsidRPr="00825972">
        <w:rPr>
          <w:rFonts w:ascii="Times New Roman" w:eastAsiaTheme="minorHAnsi" w:hAnsi="Times New Roman" w:cs="Times New Roman"/>
          <w:color w:val="000000" w:themeColor="text1"/>
          <w:sz w:val="28"/>
          <w:szCs w:val="28"/>
          <w:bdr w:val="none" w:sz="0" w:space="0" w:color="auto"/>
          <w:lang w:val="en-US"/>
        </w:rPr>
        <w:t>The effects of warming intravenous fluids on intraoperative hypothermia and postoperative shivering during prolonged abdominal surgery. // Acta Anaesthesiol</w:t>
      </w:r>
      <w:r w:rsidR="009326C5">
        <w:rPr>
          <w:rFonts w:ascii="Times New Roman" w:eastAsiaTheme="minorHAnsi" w:hAnsi="Times New Roman" w:cs="Times New Roman"/>
          <w:color w:val="000000" w:themeColor="text1"/>
          <w:sz w:val="28"/>
          <w:szCs w:val="28"/>
          <w:bdr w:val="none" w:sz="0" w:space="0" w:color="auto"/>
          <w:lang w:val="en-US"/>
        </w:rPr>
        <w:t>.</w:t>
      </w:r>
      <w:r w:rsidRPr="00825972">
        <w:rPr>
          <w:rFonts w:ascii="Times New Roman" w:eastAsiaTheme="minorHAnsi" w:hAnsi="Times New Roman" w:cs="Times New Roman"/>
          <w:color w:val="000000" w:themeColor="text1"/>
          <w:sz w:val="28"/>
          <w:szCs w:val="28"/>
          <w:bdr w:val="none" w:sz="0" w:space="0" w:color="auto"/>
          <w:lang w:val="en-US"/>
        </w:rPr>
        <w:t xml:space="preserve"> Scand</w:t>
      </w:r>
      <w:r w:rsidR="009326C5">
        <w:rPr>
          <w:rFonts w:ascii="Times New Roman" w:eastAsiaTheme="minorHAnsi" w:hAnsi="Times New Roman" w:cs="Times New Roman"/>
          <w:color w:val="000000" w:themeColor="text1"/>
          <w:sz w:val="28"/>
          <w:szCs w:val="28"/>
          <w:bdr w:val="none" w:sz="0" w:space="0" w:color="auto"/>
          <w:lang w:val="en-US"/>
        </w:rPr>
        <w:t xml:space="preserve">. – 1996. – Vol. </w:t>
      </w:r>
      <w:r w:rsidRPr="00825972">
        <w:rPr>
          <w:rFonts w:ascii="Times New Roman" w:eastAsiaTheme="minorHAnsi" w:hAnsi="Times New Roman" w:cs="Times New Roman"/>
          <w:color w:val="000000" w:themeColor="text1"/>
          <w:sz w:val="28"/>
          <w:szCs w:val="28"/>
          <w:bdr w:val="none" w:sz="0" w:space="0" w:color="auto"/>
          <w:lang w:val="en-US"/>
        </w:rPr>
        <w:t>40</w:t>
      </w:r>
      <w:r w:rsidR="009326C5">
        <w:rPr>
          <w:rFonts w:ascii="Times New Roman" w:eastAsiaTheme="minorHAnsi" w:hAnsi="Times New Roman" w:cs="Times New Roman"/>
          <w:color w:val="000000" w:themeColor="text1"/>
          <w:sz w:val="28"/>
          <w:szCs w:val="28"/>
          <w:bdr w:val="none" w:sz="0" w:space="0" w:color="auto"/>
          <w:lang w:val="en-US"/>
        </w:rPr>
        <w:t xml:space="preserve">. – P. </w:t>
      </w:r>
      <w:r w:rsidRPr="00825972">
        <w:rPr>
          <w:rFonts w:ascii="Times New Roman" w:eastAsiaTheme="minorHAnsi" w:hAnsi="Times New Roman" w:cs="Times New Roman"/>
          <w:color w:val="000000" w:themeColor="text1"/>
          <w:sz w:val="28"/>
          <w:szCs w:val="28"/>
          <w:bdr w:val="none" w:sz="0" w:space="0" w:color="auto"/>
          <w:lang w:val="en-US"/>
        </w:rPr>
        <w:t>779–782</w:t>
      </w:r>
      <w:r w:rsidR="009326C5">
        <w:rPr>
          <w:rFonts w:ascii="Times New Roman" w:eastAsiaTheme="minorHAnsi" w:hAnsi="Times New Roman" w:cs="Times New Roman"/>
          <w:color w:val="000000" w:themeColor="text1"/>
          <w:sz w:val="28"/>
          <w:szCs w:val="28"/>
          <w:bdr w:val="none" w:sz="0" w:space="0" w:color="auto"/>
          <w:lang w:val="en-US"/>
        </w:rPr>
        <w:t>.</w:t>
      </w:r>
    </w:p>
    <w:p w:rsidR="002E2E3A" w:rsidRPr="002E2E3A" w:rsidRDefault="002E2E3A" w:rsidP="002E2E3A">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2E2E3A">
        <w:rPr>
          <w:rFonts w:ascii="Times New Roman" w:eastAsiaTheme="minorHAnsi" w:hAnsi="Times New Roman" w:cs="Times New Roman"/>
          <w:color w:val="000000" w:themeColor="text1"/>
          <w:sz w:val="28"/>
          <w:szCs w:val="28"/>
          <w:bdr w:val="none" w:sz="0" w:space="0" w:color="auto"/>
          <w:lang w:val="en-US"/>
        </w:rPr>
        <w:lastRenderedPageBreak/>
        <w:t xml:space="preserve"> Chandrakantan A</w:t>
      </w:r>
      <w:r>
        <w:rPr>
          <w:rFonts w:ascii="Times New Roman" w:eastAsiaTheme="minorHAnsi" w:hAnsi="Times New Roman" w:cs="Times New Roman"/>
          <w:color w:val="000000" w:themeColor="text1"/>
          <w:sz w:val="28"/>
          <w:szCs w:val="28"/>
          <w:bdr w:val="none" w:sz="0" w:space="0" w:color="auto"/>
          <w:lang w:val="en-US"/>
        </w:rPr>
        <w:t xml:space="preserve">., </w:t>
      </w:r>
      <w:r w:rsidRPr="002E2E3A">
        <w:rPr>
          <w:rFonts w:ascii="Times New Roman" w:eastAsiaTheme="minorHAnsi" w:hAnsi="Times New Roman" w:cs="Times New Roman"/>
          <w:color w:val="000000" w:themeColor="text1"/>
          <w:sz w:val="28"/>
          <w:szCs w:val="28"/>
          <w:bdr w:val="none" w:sz="0" w:space="0" w:color="auto"/>
          <w:lang w:val="en-US"/>
        </w:rPr>
        <w:t>Glass P</w:t>
      </w:r>
      <w:r>
        <w:rPr>
          <w:rFonts w:ascii="Times New Roman" w:eastAsiaTheme="minorHAnsi" w:hAnsi="Times New Roman" w:cs="Times New Roman"/>
          <w:color w:val="000000" w:themeColor="text1"/>
          <w:sz w:val="28"/>
          <w:szCs w:val="28"/>
          <w:bdr w:val="none" w:sz="0" w:space="0" w:color="auto"/>
          <w:lang w:val="en-US"/>
        </w:rPr>
        <w:t>.</w:t>
      </w:r>
      <w:r w:rsidRPr="002E2E3A">
        <w:rPr>
          <w:rFonts w:ascii="Times New Roman" w:eastAsiaTheme="minorHAnsi" w:hAnsi="Times New Roman" w:cs="Times New Roman"/>
          <w:color w:val="000000" w:themeColor="text1"/>
          <w:sz w:val="28"/>
          <w:szCs w:val="28"/>
          <w:bdr w:val="none" w:sz="0" w:space="0" w:color="auto"/>
          <w:lang w:val="en-US"/>
        </w:rPr>
        <w:t>S</w:t>
      </w:r>
      <w:r>
        <w:rPr>
          <w:rFonts w:ascii="Times New Roman" w:eastAsiaTheme="minorHAnsi" w:hAnsi="Times New Roman" w:cs="Times New Roman"/>
          <w:color w:val="000000" w:themeColor="text1"/>
          <w:sz w:val="28"/>
          <w:szCs w:val="28"/>
          <w:bdr w:val="none" w:sz="0" w:space="0" w:color="auto"/>
          <w:lang w:val="en-US"/>
        </w:rPr>
        <w:t xml:space="preserve">. </w:t>
      </w:r>
      <w:r w:rsidRPr="002E2E3A">
        <w:rPr>
          <w:rFonts w:ascii="Times New Roman" w:eastAsiaTheme="minorHAnsi" w:hAnsi="Times New Roman" w:cs="Times New Roman"/>
          <w:color w:val="000000" w:themeColor="text1"/>
          <w:sz w:val="28"/>
          <w:szCs w:val="28"/>
          <w:bdr w:val="none" w:sz="0" w:space="0" w:color="auto"/>
          <w:lang w:val="en-US"/>
        </w:rPr>
        <w:t xml:space="preserve">Multimodal therapies for postoperative nausea and vomiting, and pain. </w:t>
      </w:r>
      <w:r w:rsidR="00A142CF">
        <w:rPr>
          <w:rFonts w:ascii="Times New Roman" w:eastAsiaTheme="minorHAnsi" w:hAnsi="Times New Roman" w:cs="Times New Roman"/>
          <w:color w:val="000000" w:themeColor="text1"/>
          <w:sz w:val="28"/>
          <w:szCs w:val="28"/>
          <w:bdr w:val="none" w:sz="0" w:space="0" w:color="auto"/>
          <w:lang w:val="en-US"/>
        </w:rPr>
        <w:t xml:space="preserve">// </w:t>
      </w:r>
      <w:r w:rsidRPr="002E2E3A">
        <w:rPr>
          <w:rFonts w:ascii="Times New Roman" w:eastAsiaTheme="minorHAnsi" w:hAnsi="Times New Roman" w:cs="Times New Roman"/>
          <w:color w:val="000000" w:themeColor="text1"/>
          <w:sz w:val="28"/>
          <w:szCs w:val="28"/>
          <w:bdr w:val="none" w:sz="0" w:space="0" w:color="auto"/>
          <w:lang w:val="en-US"/>
        </w:rPr>
        <w:t>Br</w:t>
      </w:r>
      <w:r w:rsidR="00A142CF">
        <w:rPr>
          <w:rFonts w:ascii="Times New Roman" w:eastAsiaTheme="minorHAnsi" w:hAnsi="Times New Roman" w:cs="Times New Roman"/>
          <w:color w:val="000000" w:themeColor="text1"/>
          <w:sz w:val="28"/>
          <w:szCs w:val="28"/>
          <w:bdr w:val="none" w:sz="0" w:space="0" w:color="auto"/>
          <w:lang w:val="en-US"/>
        </w:rPr>
        <w:t>.</w:t>
      </w:r>
      <w:r w:rsidRPr="002E2E3A">
        <w:rPr>
          <w:rFonts w:ascii="Times New Roman" w:eastAsiaTheme="minorHAnsi" w:hAnsi="Times New Roman" w:cs="Times New Roman"/>
          <w:color w:val="000000" w:themeColor="text1"/>
          <w:sz w:val="28"/>
          <w:szCs w:val="28"/>
          <w:bdr w:val="none" w:sz="0" w:space="0" w:color="auto"/>
          <w:lang w:val="en-US"/>
        </w:rPr>
        <w:t xml:space="preserve"> J</w:t>
      </w:r>
      <w:r w:rsidR="00A142CF">
        <w:rPr>
          <w:rFonts w:ascii="Times New Roman" w:eastAsiaTheme="minorHAnsi" w:hAnsi="Times New Roman" w:cs="Times New Roman"/>
          <w:color w:val="000000" w:themeColor="text1"/>
          <w:sz w:val="28"/>
          <w:szCs w:val="28"/>
          <w:bdr w:val="none" w:sz="0" w:space="0" w:color="auto"/>
          <w:lang w:val="en-US"/>
        </w:rPr>
        <w:t>.</w:t>
      </w:r>
      <w:r w:rsidRPr="002E2E3A">
        <w:rPr>
          <w:rFonts w:ascii="Times New Roman" w:eastAsiaTheme="minorHAnsi" w:hAnsi="Times New Roman" w:cs="Times New Roman"/>
          <w:color w:val="000000" w:themeColor="text1"/>
          <w:sz w:val="28"/>
          <w:szCs w:val="28"/>
          <w:bdr w:val="none" w:sz="0" w:space="0" w:color="auto"/>
          <w:lang w:val="en-US"/>
        </w:rPr>
        <w:t xml:space="preserve"> Anaesth</w:t>
      </w:r>
      <w:r>
        <w:rPr>
          <w:rFonts w:ascii="Times New Roman" w:eastAsiaTheme="minorHAnsi" w:hAnsi="Times New Roman" w:cs="Times New Roman"/>
          <w:color w:val="000000" w:themeColor="text1"/>
          <w:sz w:val="28"/>
          <w:szCs w:val="28"/>
          <w:bdr w:val="none" w:sz="0" w:space="0" w:color="auto"/>
          <w:lang w:val="en-US"/>
        </w:rPr>
        <w:t xml:space="preserve">. – 2011. – Vol. </w:t>
      </w:r>
      <w:r w:rsidRPr="002E2E3A">
        <w:rPr>
          <w:rFonts w:ascii="Times New Roman" w:eastAsiaTheme="minorHAnsi" w:hAnsi="Times New Roman" w:cs="Times New Roman"/>
          <w:color w:val="000000" w:themeColor="text1"/>
          <w:sz w:val="28"/>
          <w:szCs w:val="28"/>
          <w:bdr w:val="none" w:sz="0" w:space="0" w:color="auto"/>
          <w:lang w:val="en-US"/>
        </w:rPr>
        <w:t>107(Suppl 1)</w:t>
      </w:r>
      <w:r>
        <w:rPr>
          <w:rFonts w:ascii="Times New Roman" w:eastAsiaTheme="minorHAnsi" w:hAnsi="Times New Roman" w:cs="Times New Roman"/>
          <w:color w:val="000000" w:themeColor="text1"/>
          <w:sz w:val="28"/>
          <w:szCs w:val="28"/>
          <w:bdr w:val="none" w:sz="0" w:space="0" w:color="auto"/>
          <w:lang w:val="en-US"/>
        </w:rPr>
        <w:t xml:space="preserve">. – P. </w:t>
      </w:r>
      <w:r w:rsidRPr="002E2E3A">
        <w:rPr>
          <w:rFonts w:ascii="Times New Roman" w:eastAsiaTheme="minorHAnsi" w:hAnsi="Times New Roman" w:cs="Times New Roman"/>
          <w:color w:val="000000" w:themeColor="text1"/>
          <w:sz w:val="28"/>
          <w:szCs w:val="28"/>
          <w:bdr w:val="none" w:sz="0" w:space="0" w:color="auto"/>
          <w:lang w:val="en-US"/>
        </w:rPr>
        <w:t>i27–i40</w:t>
      </w:r>
      <w:r>
        <w:rPr>
          <w:rFonts w:ascii="Times New Roman" w:eastAsiaTheme="minorHAnsi" w:hAnsi="Times New Roman" w:cs="Times New Roman"/>
          <w:color w:val="000000" w:themeColor="text1"/>
          <w:sz w:val="28"/>
          <w:szCs w:val="28"/>
          <w:bdr w:val="none" w:sz="0" w:space="0" w:color="auto"/>
          <w:lang w:val="en-US"/>
        </w:rPr>
        <w:t>.</w:t>
      </w:r>
    </w:p>
    <w:p w:rsidR="00C6355B" w:rsidRPr="007A0E7D" w:rsidRDefault="00C6355B"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C6355B">
        <w:rPr>
          <w:rFonts w:ascii="Times New Roman" w:eastAsiaTheme="minorHAnsi" w:hAnsi="Times New Roman" w:cs="Times New Roman"/>
          <w:color w:val="000000" w:themeColor="text1"/>
          <w:sz w:val="28"/>
          <w:szCs w:val="28"/>
          <w:bdr w:val="none" w:sz="0" w:space="0" w:color="auto"/>
          <w:lang w:val="en-US"/>
        </w:rPr>
        <w:t xml:space="preserve"> </w:t>
      </w:r>
      <w:r w:rsidRPr="00C6355B">
        <w:rPr>
          <w:rFonts w:ascii="Times New Roman" w:eastAsiaTheme="minorHAnsi" w:hAnsi="Times New Roman" w:cs="Times New Roman"/>
          <w:color w:val="auto"/>
          <w:sz w:val="28"/>
          <w:szCs w:val="28"/>
          <w:bdr w:val="none" w:sz="0" w:space="0" w:color="auto"/>
          <w:lang w:val="en-US"/>
        </w:rPr>
        <w:t xml:space="preserve">Chappell D., Westphal M., Jacob M. The impact of the glycocalyx on microcirculatory oxygen distribution in critical illness //Current Opinion Anesthesiol. – 2009. – Vol. 22. – P. </w:t>
      </w:r>
      <w:r>
        <w:rPr>
          <w:rFonts w:ascii="Times New Roman" w:eastAsiaTheme="minorHAnsi" w:hAnsi="Times New Roman" w:cs="Times New Roman"/>
          <w:color w:val="auto"/>
          <w:sz w:val="28"/>
          <w:szCs w:val="28"/>
          <w:bdr w:val="none" w:sz="0" w:space="0" w:color="auto"/>
          <w:lang w:val="en-US"/>
        </w:rPr>
        <w:t>155-162</w:t>
      </w:r>
      <w:r w:rsidRPr="00C6355B">
        <w:rPr>
          <w:rFonts w:ascii="Times New Roman" w:eastAsiaTheme="minorHAnsi" w:hAnsi="Times New Roman" w:cs="Times New Roman"/>
          <w:color w:val="auto"/>
          <w:sz w:val="28"/>
          <w:szCs w:val="28"/>
          <w:bdr w:val="none" w:sz="0" w:space="0" w:color="auto"/>
          <w:lang w:val="en-US"/>
        </w:rPr>
        <w:t>.</w:t>
      </w:r>
    </w:p>
    <w:p w:rsidR="007A0E7D" w:rsidRPr="00BE0E11" w:rsidRDefault="00BE0E11" w:rsidP="00BE0E11">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BE0E11">
        <w:rPr>
          <w:rFonts w:ascii="Times New Roman" w:eastAsiaTheme="minorHAnsi" w:hAnsi="Times New Roman" w:cs="Times New Roman"/>
          <w:color w:val="000000" w:themeColor="text1"/>
          <w:sz w:val="28"/>
          <w:szCs w:val="28"/>
          <w:bdr w:val="none" w:sz="0" w:space="0" w:color="auto"/>
          <w:lang w:val="en-US"/>
        </w:rPr>
        <w:t xml:space="preserve"> </w:t>
      </w:r>
      <w:r w:rsidR="007A0E7D" w:rsidRPr="007A0E7D">
        <w:rPr>
          <w:rFonts w:ascii="Times New Roman" w:eastAsiaTheme="minorHAnsi" w:hAnsi="Times New Roman" w:cs="Times New Roman"/>
          <w:color w:val="000000" w:themeColor="text1"/>
          <w:sz w:val="28"/>
          <w:szCs w:val="28"/>
          <w:bdr w:val="none" w:sz="0" w:space="0" w:color="auto"/>
          <w:lang w:val="en-US"/>
        </w:rPr>
        <w:t>Cheatham M</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L</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 Chapman W</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 Key S</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P</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 Sawyers J</w:t>
      </w:r>
      <w:r>
        <w:rPr>
          <w:rFonts w:ascii="Times New Roman" w:eastAsiaTheme="minorHAnsi" w:hAnsi="Times New Roman" w:cs="Times New Roman"/>
          <w:color w:val="000000" w:themeColor="text1"/>
          <w:sz w:val="28"/>
          <w:szCs w:val="28"/>
          <w:bdr w:val="none" w:sz="0" w:space="0" w:color="auto"/>
          <w:lang w:val="en-US"/>
        </w:rPr>
        <w:t>.</w:t>
      </w:r>
      <w:r w:rsidR="007A0E7D" w:rsidRPr="007A0E7D">
        <w:rPr>
          <w:rFonts w:ascii="Times New Roman" w:eastAsiaTheme="minorHAnsi" w:hAnsi="Times New Roman" w:cs="Times New Roman"/>
          <w:color w:val="000000" w:themeColor="text1"/>
          <w:sz w:val="28"/>
          <w:szCs w:val="28"/>
          <w:bdr w:val="none" w:sz="0" w:space="0" w:color="auto"/>
          <w:lang w:val="en-US"/>
        </w:rPr>
        <w:t>L</w:t>
      </w:r>
      <w:r>
        <w:rPr>
          <w:rFonts w:ascii="Times New Roman" w:eastAsiaTheme="minorHAnsi" w:hAnsi="Times New Roman" w:cs="Times New Roman"/>
          <w:color w:val="000000" w:themeColor="text1"/>
          <w:sz w:val="28"/>
          <w:szCs w:val="28"/>
          <w:bdr w:val="none" w:sz="0" w:space="0" w:color="auto"/>
          <w:lang w:val="en-US"/>
        </w:rPr>
        <w:t xml:space="preserve">. </w:t>
      </w:r>
      <w:r w:rsidR="007A0E7D" w:rsidRPr="007A0E7D">
        <w:rPr>
          <w:rFonts w:ascii="Times New Roman" w:eastAsiaTheme="minorHAnsi" w:hAnsi="Times New Roman" w:cs="Times New Roman"/>
          <w:color w:val="000000" w:themeColor="text1"/>
          <w:sz w:val="28"/>
          <w:szCs w:val="28"/>
          <w:bdr w:val="none" w:sz="0" w:space="0" w:color="auto"/>
          <w:lang w:val="en-US"/>
        </w:rPr>
        <w:t>A</w:t>
      </w:r>
      <w:r w:rsidRPr="00BE0E11">
        <w:rPr>
          <w:rFonts w:ascii="Times New Roman" w:eastAsiaTheme="minorHAnsi" w:hAnsi="Times New Roman" w:cs="Times New Roman"/>
          <w:color w:val="000000" w:themeColor="text1"/>
          <w:sz w:val="28"/>
          <w:szCs w:val="28"/>
          <w:bdr w:val="none" w:sz="0" w:space="0" w:color="auto"/>
          <w:lang w:val="en-US"/>
        </w:rPr>
        <w:t xml:space="preserve"> </w:t>
      </w:r>
      <w:r w:rsidR="007A0E7D" w:rsidRPr="00BE0E11">
        <w:rPr>
          <w:rFonts w:ascii="Times New Roman" w:eastAsiaTheme="minorHAnsi" w:hAnsi="Times New Roman" w:cs="Times New Roman"/>
          <w:color w:val="000000" w:themeColor="text1"/>
          <w:sz w:val="28"/>
          <w:szCs w:val="28"/>
          <w:bdr w:val="none" w:sz="0" w:space="0" w:color="auto"/>
          <w:lang w:val="en-US"/>
        </w:rPr>
        <w:t>meta-analysis of selective versus routine nasogastric decompression</w:t>
      </w:r>
      <w:r w:rsidRPr="00BE0E11">
        <w:rPr>
          <w:rFonts w:ascii="Times New Roman" w:eastAsiaTheme="minorHAnsi" w:hAnsi="Times New Roman" w:cs="Times New Roman"/>
          <w:color w:val="000000" w:themeColor="text1"/>
          <w:sz w:val="28"/>
          <w:szCs w:val="28"/>
          <w:bdr w:val="none" w:sz="0" w:space="0" w:color="auto"/>
          <w:lang w:val="en-US"/>
        </w:rPr>
        <w:t xml:space="preserve"> </w:t>
      </w:r>
      <w:r w:rsidR="007A0E7D" w:rsidRPr="00BE0E11">
        <w:rPr>
          <w:rFonts w:ascii="Times New Roman" w:eastAsiaTheme="minorHAnsi" w:hAnsi="Times New Roman" w:cs="Times New Roman"/>
          <w:color w:val="000000" w:themeColor="text1"/>
          <w:sz w:val="28"/>
          <w:szCs w:val="28"/>
          <w:bdr w:val="none" w:sz="0" w:space="0" w:color="auto"/>
          <w:lang w:val="en-US"/>
        </w:rPr>
        <w:t xml:space="preserve">after elective laparotomy. </w:t>
      </w:r>
      <w:r>
        <w:rPr>
          <w:rFonts w:ascii="Times New Roman" w:eastAsiaTheme="minorHAnsi" w:hAnsi="Times New Roman" w:cs="Times New Roman"/>
          <w:color w:val="000000" w:themeColor="text1"/>
          <w:sz w:val="28"/>
          <w:szCs w:val="28"/>
          <w:bdr w:val="none" w:sz="0" w:space="0" w:color="auto"/>
          <w:lang w:val="en-US"/>
        </w:rPr>
        <w:t xml:space="preserve">// </w:t>
      </w:r>
      <w:r w:rsidR="007A0E7D" w:rsidRPr="00BE0E11">
        <w:rPr>
          <w:rFonts w:ascii="Times New Roman" w:eastAsiaTheme="minorHAnsi" w:hAnsi="Times New Roman" w:cs="Times New Roman"/>
          <w:color w:val="000000" w:themeColor="text1"/>
          <w:sz w:val="28"/>
          <w:szCs w:val="28"/>
          <w:bdr w:val="none" w:sz="0" w:space="0" w:color="auto"/>
          <w:lang w:val="en-US"/>
        </w:rPr>
        <w:t xml:space="preserve">Ann </w:t>
      </w:r>
      <w:r>
        <w:rPr>
          <w:rFonts w:ascii="Times New Roman" w:eastAsiaTheme="minorHAnsi" w:hAnsi="Times New Roman" w:cs="Times New Roman"/>
          <w:color w:val="000000" w:themeColor="text1"/>
          <w:sz w:val="28"/>
          <w:szCs w:val="28"/>
          <w:bdr w:val="none" w:sz="0" w:space="0" w:color="auto"/>
          <w:lang w:val="en-US"/>
        </w:rPr>
        <w:t>.</w:t>
      </w:r>
      <w:r w:rsidR="007A0E7D" w:rsidRPr="00BE0E11">
        <w:rPr>
          <w:rFonts w:ascii="Times New Roman" w:eastAsiaTheme="minorHAnsi" w:hAnsi="Times New Roman" w:cs="Times New Roman"/>
          <w:color w:val="000000" w:themeColor="text1"/>
          <w:sz w:val="28"/>
          <w:szCs w:val="28"/>
          <w:bdr w:val="none" w:sz="0" w:space="0" w:color="auto"/>
          <w:lang w:val="en-US"/>
        </w:rPr>
        <w:t>Surg</w:t>
      </w:r>
      <w:r>
        <w:rPr>
          <w:rFonts w:ascii="Times New Roman" w:eastAsiaTheme="minorHAnsi" w:hAnsi="Times New Roman" w:cs="Times New Roman"/>
          <w:color w:val="000000" w:themeColor="text1"/>
          <w:sz w:val="28"/>
          <w:szCs w:val="28"/>
          <w:bdr w:val="none" w:sz="0" w:space="0" w:color="auto"/>
          <w:lang w:val="en-US"/>
        </w:rPr>
        <w:t xml:space="preserve">. – 1995. – Vol. </w:t>
      </w:r>
      <w:r w:rsidR="007A0E7D" w:rsidRPr="00BE0E11">
        <w:rPr>
          <w:rFonts w:ascii="Times New Roman" w:eastAsiaTheme="minorHAnsi" w:hAnsi="Times New Roman" w:cs="Times New Roman"/>
          <w:color w:val="000000" w:themeColor="text1"/>
          <w:sz w:val="28"/>
          <w:szCs w:val="28"/>
          <w:bdr w:val="none" w:sz="0" w:space="0" w:color="auto"/>
          <w:lang w:val="en-US"/>
        </w:rPr>
        <w:t>221</w:t>
      </w:r>
      <w:r>
        <w:rPr>
          <w:rFonts w:ascii="Times New Roman" w:eastAsiaTheme="minorHAnsi" w:hAnsi="Times New Roman" w:cs="Times New Roman"/>
          <w:color w:val="000000" w:themeColor="text1"/>
          <w:sz w:val="28"/>
          <w:szCs w:val="28"/>
          <w:bdr w:val="none" w:sz="0" w:space="0" w:color="auto"/>
          <w:lang w:val="en-US"/>
        </w:rPr>
        <w:t xml:space="preserve">. – P. </w:t>
      </w:r>
      <w:r w:rsidR="007A0E7D" w:rsidRPr="00BE0E11">
        <w:rPr>
          <w:rFonts w:ascii="Times New Roman" w:eastAsiaTheme="minorHAnsi" w:hAnsi="Times New Roman" w:cs="Times New Roman"/>
          <w:color w:val="000000" w:themeColor="text1"/>
          <w:sz w:val="28"/>
          <w:szCs w:val="28"/>
          <w:bdr w:val="none" w:sz="0" w:space="0" w:color="auto"/>
          <w:lang w:val="en-US"/>
        </w:rPr>
        <w:t>469–476</w:t>
      </w:r>
      <w:r>
        <w:rPr>
          <w:rFonts w:ascii="Times New Roman" w:eastAsiaTheme="minorHAnsi" w:hAnsi="Times New Roman" w:cs="Times New Roman"/>
          <w:color w:val="000000" w:themeColor="text1"/>
          <w:sz w:val="28"/>
          <w:szCs w:val="28"/>
          <w:bdr w:val="none" w:sz="0" w:space="0" w:color="auto"/>
          <w:lang w:val="en-US"/>
        </w:rPr>
        <w:t xml:space="preserve">. </w:t>
      </w:r>
    </w:p>
    <w:p w:rsidR="00292633" w:rsidRPr="00292633" w:rsidRDefault="00292633" w:rsidP="00292633">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292633">
        <w:rPr>
          <w:rFonts w:ascii="Times New Roman" w:eastAsiaTheme="minorHAnsi" w:hAnsi="Times New Roman" w:cs="Times New Roman"/>
          <w:color w:val="000000" w:themeColor="text1"/>
          <w:sz w:val="28"/>
          <w:szCs w:val="28"/>
          <w:bdr w:val="none" w:sz="0" w:space="0" w:color="auto"/>
          <w:lang w:val="en-US"/>
        </w:rPr>
        <w:t xml:space="preserve"> Chen W</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T</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 Chang S</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 Chiang H</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 xml:space="preserve">. et al. </w:t>
      </w:r>
      <w:r w:rsidRPr="00292633">
        <w:rPr>
          <w:rFonts w:ascii="Times New Roman" w:eastAsiaTheme="minorHAnsi" w:hAnsi="Times New Roman" w:cs="Times New Roman"/>
          <w:color w:val="000000" w:themeColor="text1"/>
          <w:sz w:val="28"/>
          <w:szCs w:val="28"/>
          <w:bdr w:val="none" w:sz="0" w:space="0" w:color="auto"/>
          <w:lang w:val="en-US"/>
        </w:rPr>
        <w:t xml:space="preserve">Single-incision laparoscopic versus conventional laparoscopic right hemicolectomy: a comparison of short-term surgical results. </w:t>
      </w:r>
      <w:r>
        <w:rPr>
          <w:rFonts w:ascii="Times New Roman" w:eastAsiaTheme="minorHAnsi" w:hAnsi="Times New Roman" w:cs="Times New Roman"/>
          <w:color w:val="000000" w:themeColor="text1"/>
          <w:sz w:val="28"/>
          <w:szCs w:val="28"/>
          <w:bdr w:val="none" w:sz="0" w:space="0" w:color="auto"/>
          <w:lang w:val="en-US"/>
        </w:rPr>
        <w:t xml:space="preserve">// </w:t>
      </w:r>
      <w:r w:rsidRPr="00292633">
        <w:rPr>
          <w:rFonts w:ascii="Times New Roman" w:eastAsiaTheme="minorHAnsi" w:hAnsi="Times New Roman" w:cs="Times New Roman"/>
          <w:color w:val="000000" w:themeColor="text1"/>
          <w:sz w:val="28"/>
          <w:szCs w:val="28"/>
          <w:bdr w:val="none" w:sz="0" w:space="0" w:color="auto"/>
          <w:lang w:val="en-US"/>
        </w:rPr>
        <w:t>Surg</w:t>
      </w:r>
      <w:r>
        <w:rPr>
          <w:rFonts w:ascii="Times New Roman" w:eastAsiaTheme="minorHAnsi" w:hAnsi="Times New Roman" w:cs="Times New Roman"/>
          <w:color w:val="000000" w:themeColor="text1"/>
          <w:sz w:val="28"/>
          <w:szCs w:val="28"/>
          <w:bdr w:val="none" w:sz="0" w:space="0" w:color="auto"/>
          <w:lang w:val="en-US"/>
        </w:rPr>
        <w:t>.</w:t>
      </w:r>
      <w:r w:rsidRPr="00292633">
        <w:rPr>
          <w:rFonts w:ascii="Times New Roman" w:eastAsiaTheme="minorHAnsi" w:hAnsi="Times New Roman" w:cs="Times New Roman"/>
          <w:color w:val="000000" w:themeColor="text1"/>
          <w:sz w:val="28"/>
          <w:szCs w:val="28"/>
          <w:bdr w:val="none" w:sz="0" w:space="0" w:color="auto"/>
          <w:lang w:val="en-US"/>
        </w:rPr>
        <w:t xml:space="preserve"> Endosc</w:t>
      </w:r>
      <w:r>
        <w:rPr>
          <w:rFonts w:ascii="Times New Roman" w:eastAsiaTheme="minorHAnsi" w:hAnsi="Times New Roman" w:cs="Times New Roman"/>
          <w:color w:val="000000" w:themeColor="text1"/>
          <w:sz w:val="28"/>
          <w:szCs w:val="28"/>
          <w:bdr w:val="none" w:sz="0" w:space="0" w:color="auto"/>
          <w:lang w:val="en-US"/>
        </w:rPr>
        <w:t xml:space="preserve">. – 2011. – Vol. </w:t>
      </w:r>
      <w:r w:rsidRPr="00292633">
        <w:rPr>
          <w:rFonts w:ascii="Times New Roman" w:eastAsiaTheme="minorHAnsi" w:hAnsi="Times New Roman" w:cs="Times New Roman"/>
          <w:color w:val="000000" w:themeColor="text1"/>
          <w:sz w:val="28"/>
          <w:szCs w:val="28"/>
          <w:bdr w:val="none" w:sz="0" w:space="0" w:color="auto"/>
          <w:lang w:val="en-US"/>
        </w:rPr>
        <w:t>25</w:t>
      </w:r>
      <w:r>
        <w:rPr>
          <w:rFonts w:ascii="Times New Roman" w:eastAsiaTheme="minorHAnsi" w:hAnsi="Times New Roman" w:cs="Times New Roman"/>
          <w:color w:val="000000" w:themeColor="text1"/>
          <w:sz w:val="28"/>
          <w:szCs w:val="28"/>
          <w:bdr w:val="none" w:sz="0" w:space="0" w:color="auto"/>
          <w:lang w:val="en-US"/>
        </w:rPr>
        <w:t xml:space="preserve">. – P. </w:t>
      </w:r>
      <w:r w:rsidRPr="00292633">
        <w:rPr>
          <w:rFonts w:ascii="Times New Roman" w:eastAsiaTheme="minorHAnsi" w:hAnsi="Times New Roman" w:cs="Times New Roman"/>
          <w:color w:val="000000" w:themeColor="text1"/>
          <w:sz w:val="28"/>
          <w:szCs w:val="28"/>
          <w:bdr w:val="none" w:sz="0" w:space="0" w:color="auto"/>
          <w:lang w:val="en-US"/>
        </w:rPr>
        <w:t>1887–1892</w:t>
      </w:r>
      <w:r>
        <w:rPr>
          <w:rFonts w:ascii="Times New Roman" w:eastAsiaTheme="minorHAnsi" w:hAnsi="Times New Roman" w:cs="Times New Roman"/>
          <w:color w:val="000000" w:themeColor="text1"/>
          <w:sz w:val="28"/>
          <w:szCs w:val="28"/>
          <w:bdr w:val="none" w:sz="0" w:space="0" w:color="auto"/>
          <w:lang w:val="en-US"/>
        </w:rPr>
        <w:t>.</w:t>
      </w:r>
    </w:p>
    <w:p w:rsidR="00E71C22" w:rsidRPr="00F30D39" w:rsidRDefault="00E71C22"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E71C22">
        <w:rPr>
          <w:rFonts w:ascii="Times New Roman" w:eastAsiaTheme="minorHAnsi" w:hAnsi="Times New Roman" w:cs="Times New Roman"/>
          <w:color w:val="000000" w:themeColor="text1"/>
          <w:sz w:val="28"/>
          <w:szCs w:val="28"/>
          <w:bdr w:val="none" w:sz="0" w:space="0" w:color="auto"/>
          <w:lang w:val="en-US"/>
        </w:rPr>
        <w:t>Cook T</w:t>
      </w:r>
      <w:r>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M</w:t>
      </w:r>
      <w:r>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 Counsell D</w:t>
      </w:r>
      <w:r>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 Wildsmith J</w:t>
      </w:r>
      <w:r>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A</w:t>
      </w:r>
      <w:r>
        <w:rPr>
          <w:rFonts w:ascii="Times New Roman" w:eastAsiaTheme="minorHAnsi" w:hAnsi="Times New Roman" w:cs="Times New Roman"/>
          <w:color w:val="000000" w:themeColor="text1"/>
          <w:sz w:val="28"/>
          <w:szCs w:val="28"/>
          <w:bdr w:val="none" w:sz="0" w:space="0" w:color="auto"/>
          <w:lang w:val="en-US"/>
        </w:rPr>
        <w:t>.</w:t>
      </w:r>
      <w:r w:rsidR="00E90E68">
        <w:rPr>
          <w:rFonts w:ascii="Times New Roman" w:eastAsiaTheme="minorHAnsi" w:hAnsi="Times New Roman" w:cs="Times New Roman"/>
          <w:color w:val="000000" w:themeColor="text1"/>
          <w:sz w:val="28"/>
          <w:szCs w:val="28"/>
          <w:bdr w:val="none" w:sz="0" w:space="0" w:color="auto"/>
          <w:lang w:val="en-US"/>
        </w:rPr>
        <w:t xml:space="preserve"> </w:t>
      </w:r>
      <w:r w:rsidRPr="00E71C22">
        <w:rPr>
          <w:rFonts w:ascii="Times New Roman" w:eastAsiaTheme="minorHAnsi" w:hAnsi="Times New Roman" w:cs="Times New Roman"/>
          <w:color w:val="000000" w:themeColor="text1"/>
          <w:sz w:val="28"/>
          <w:szCs w:val="28"/>
          <w:bdr w:val="none" w:sz="0" w:space="0" w:color="auto"/>
          <w:lang w:val="en-US"/>
        </w:rPr>
        <w:t>Major complications</w:t>
      </w:r>
      <w:r>
        <w:rPr>
          <w:rFonts w:ascii="Times New Roman" w:eastAsiaTheme="minorHAnsi" w:hAnsi="Times New Roman" w:cs="Times New Roman"/>
          <w:color w:val="000000" w:themeColor="text1"/>
          <w:sz w:val="28"/>
          <w:szCs w:val="28"/>
          <w:bdr w:val="none" w:sz="0" w:space="0" w:color="auto"/>
          <w:lang w:val="en-US"/>
        </w:rPr>
        <w:t xml:space="preserve"> </w:t>
      </w:r>
      <w:r w:rsidRPr="00E71C22">
        <w:rPr>
          <w:rFonts w:ascii="Times New Roman" w:eastAsiaTheme="minorHAnsi" w:hAnsi="Times New Roman" w:cs="Times New Roman"/>
          <w:color w:val="000000" w:themeColor="text1"/>
          <w:sz w:val="28"/>
          <w:szCs w:val="28"/>
          <w:bdr w:val="none" w:sz="0" w:space="0" w:color="auto"/>
          <w:lang w:val="en-US"/>
        </w:rPr>
        <w:t>of central neuraxial block: report on the Third National</w:t>
      </w:r>
      <w:r>
        <w:rPr>
          <w:rFonts w:ascii="Times New Roman" w:eastAsiaTheme="minorHAnsi" w:hAnsi="Times New Roman" w:cs="Times New Roman"/>
          <w:color w:val="000000" w:themeColor="text1"/>
          <w:sz w:val="28"/>
          <w:szCs w:val="28"/>
          <w:bdr w:val="none" w:sz="0" w:space="0" w:color="auto"/>
          <w:lang w:val="en-US"/>
        </w:rPr>
        <w:t xml:space="preserve"> </w:t>
      </w:r>
      <w:r w:rsidRPr="00E71C22">
        <w:rPr>
          <w:rFonts w:ascii="Times New Roman" w:eastAsiaTheme="minorHAnsi" w:hAnsi="Times New Roman" w:cs="Times New Roman"/>
          <w:color w:val="000000" w:themeColor="text1"/>
          <w:sz w:val="28"/>
          <w:szCs w:val="28"/>
          <w:bdr w:val="none" w:sz="0" w:space="0" w:color="auto"/>
          <w:lang w:val="en-US"/>
        </w:rPr>
        <w:t xml:space="preserve">Audit Project of the Royal College of Anaesthetists. </w:t>
      </w:r>
      <w:r>
        <w:rPr>
          <w:rFonts w:ascii="Times New Roman" w:eastAsiaTheme="minorHAnsi" w:hAnsi="Times New Roman" w:cs="Times New Roman"/>
          <w:color w:val="000000" w:themeColor="text1"/>
          <w:sz w:val="28"/>
          <w:szCs w:val="28"/>
          <w:bdr w:val="none" w:sz="0" w:space="0" w:color="auto"/>
          <w:lang w:val="en-US"/>
        </w:rPr>
        <w:t xml:space="preserve">// </w:t>
      </w:r>
      <w:r w:rsidRPr="00E71C22">
        <w:rPr>
          <w:rFonts w:ascii="Times New Roman" w:eastAsiaTheme="minorHAnsi" w:hAnsi="Times New Roman" w:cs="Times New Roman"/>
          <w:color w:val="000000" w:themeColor="text1"/>
          <w:sz w:val="28"/>
          <w:szCs w:val="28"/>
          <w:bdr w:val="none" w:sz="0" w:space="0" w:color="auto"/>
          <w:lang w:val="en-US"/>
        </w:rPr>
        <w:t>Br</w:t>
      </w:r>
      <w:r w:rsidR="00E90E68">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 xml:space="preserve"> J</w:t>
      </w:r>
      <w:r w:rsidR="00E90E68">
        <w:rPr>
          <w:rFonts w:ascii="Times New Roman" w:eastAsiaTheme="minorHAnsi" w:hAnsi="Times New Roman" w:cs="Times New Roman"/>
          <w:color w:val="000000" w:themeColor="text1"/>
          <w:sz w:val="28"/>
          <w:szCs w:val="28"/>
          <w:bdr w:val="none" w:sz="0" w:space="0" w:color="auto"/>
          <w:lang w:val="en-US"/>
        </w:rPr>
        <w:t>.</w:t>
      </w:r>
      <w:r w:rsidRPr="00E71C22">
        <w:rPr>
          <w:rFonts w:ascii="Times New Roman" w:eastAsiaTheme="minorHAnsi" w:hAnsi="Times New Roman" w:cs="Times New Roman"/>
          <w:color w:val="000000" w:themeColor="text1"/>
          <w:sz w:val="28"/>
          <w:szCs w:val="28"/>
          <w:bdr w:val="none" w:sz="0" w:space="0" w:color="auto"/>
          <w:lang w:val="en-US"/>
        </w:rPr>
        <w:t xml:space="preserve"> Anaesth</w:t>
      </w:r>
      <w:r w:rsidR="00E90E68">
        <w:rPr>
          <w:rFonts w:ascii="Times New Roman" w:eastAsiaTheme="minorHAnsi" w:hAnsi="Times New Roman" w:cs="Times New Roman"/>
          <w:color w:val="000000" w:themeColor="text1"/>
          <w:sz w:val="28"/>
          <w:szCs w:val="28"/>
          <w:bdr w:val="none" w:sz="0" w:space="0" w:color="auto"/>
          <w:lang w:val="en-US"/>
        </w:rPr>
        <w:t>. – 2009. –Vol.</w:t>
      </w:r>
      <w:r>
        <w:rPr>
          <w:rFonts w:ascii="Times New Roman" w:eastAsiaTheme="minorHAnsi" w:hAnsi="Times New Roman" w:cs="Times New Roman"/>
          <w:color w:val="000000" w:themeColor="text1"/>
          <w:sz w:val="28"/>
          <w:szCs w:val="28"/>
          <w:bdr w:val="none" w:sz="0" w:space="0" w:color="auto"/>
          <w:lang w:val="en-US"/>
        </w:rPr>
        <w:t xml:space="preserve"> </w:t>
      </w:r>
      <w:r w:rsidRPr="00E71C22">
        <w:rPr>
          <w:rFonts w:ascii="Times New Roman" w:eastAsiaTheme="minorHAnsi" w:hAnsi="Times New Roman" w:cs="Times New Roman"/>
          <w:color w:val="000000" w:themeColor="text1"/>
          <w:sz w:val="28"/>
          <w:szCs w:val="28"/>
          <w:bdr w:val="none" w:sz="0" w:space="0" w:color="auto"/>
          <w:lang w:val="en-US"/>
        </w:rPr>
        <w:t>102</w:t>
      </w:r>
      <w:r w:rsidR="00E90E68">
        <w:rPr>
          <w:rFonts w:ascii="Times New Roman" w:eastAsiaTheme="minorHAnsi" w:hAnsi="Times New Roman" w:cs="Times New Roman"/>
          <w:color w:val="000000" w:themeColor="text1"/>
          <w:sz w:val="28"/>
          <w:szCs w:val="28"/>
          <w:bdr w:val="none" w:sz="0" w:space="0" w:color="auto"/>
          <w:lang w:val="en-US"/>
        </w:rPr>
        <w:t xml:space="preserve">. – P. </w:t>
      </w:r>
      <w:r w:rsidRPr="00E71C22">
        <w:rPr>
          <w:rFonts w:ascii="Times New Roman" w:eastAsiaTheme="minorHAnsi" w:hAnsi="Times New Roman" w:cs="Times New Roman"/>
          <w:color w:val="000000" w:themeColor="text1"/>
          <w:sz w:val="28"/>
          <w:szCs w:val="28"/>
          <w:bdr w:val="none" w:sz="0" w:space="0" w:color="auto"/>
          <w:lang w:val="en-US"/>
        </w:rPr>
        <w:t>179–190</w:t>
      </w:r>
      <w:r w:rsidR="00E90E68">
        <w:rPr>
          <w:rFonts w:ascii="Times New Roman" w:eastAsiaTheme="minorHAnsi" w:hAnsi="Times New Roman" w:cs="Times New Roman"/>
          <w:color w:val="000000" w:themeColor="text1"/>
          <w:sz w:val="28"/>
          <w:szCs w:val="28"/>
          <w:bdr w:val="none" w:sz="0" w:space="0" w:color="auto"/>
          <w:lang w:val="en-US"/>
        </w:rPr>
        <w:t>.</w:t>
      </w:r>
    </w:p>
    <w:p w:rsidR="00F30D39" w:rsidRPr="009864FA" w:rsidRDefault="00F30D39"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F30D39">
        <w:rPr>
          <w:rFonts w:ascii="Times New Roman" w:eastAsiaTheme="minorHAnsi" w:hAnsi="Times New Roman" w:cs="Times New Roman"/>
          <w:color w:val="000000" w:themeColor="text1"/>
          <w:sz w:val="28"/>
          <w:szCs w:val="28"/>
          <w:bdr w:val="none" w:sz="0" w:space="0" w:color="auto"/>
          <w:lang w:val="en-US"/>
        </w:rPr>
        <w:t xml:space="preserve"> </w:t>
      </w:r>
      <w:r w:rsidRPr="00DC0564">
        <w:rPr>
          <w:rFonts w:ascii="Times New Roman" w:hAnsi="Times New Roman" w:cs="Times New Roman"/>
          <w:sz w:val="28"/>
          <w:szCs w:val="28"/>
          <w:lang w:val="en-US"/>
        </w:rPr>
        <w:t>Corcoran T. Perioperative fluid management strategies in major surgery: a stratified meta-analysis. // Anesthesia Analgesia. – 2012. – Vol. 114. – P. 640-651</w:t>
      </w:r>
    </w:p>
    <w:p w:rsidR="009864FA" w:rsidRPr="00EE1AC9" w:rsidRDefault="009864FA" w:rsidP="00EE1AC9">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9864FA">
        <w:rPr>
          <w:rFonts w:ascii="Times New Roman" w:eastAsiaTheme="minorHAnsi" w:hAnsi="Times New Roman" w:cs="Times New Roman"/>
          <w:color w:val="000000" w:themeColor="text1"/>
          <w:sz w:val="28"/>
          <w:szCs w:val="28"/>
          <w:bdr w:val="none" w:sz="0" w:space="0" w:color="auto"/>
          <w:lang w:val="en-US"/>
        </w:rPr>
        <w:t xml:space="preserve"> Darouiche R.O., Wall M.J. Jr., Itani K.M. et al. Chlorhexidine-alcohol versus povi- done-iodine for surgical-site antisepsis. </w:t>
      </w:r>
      <w:r>
        <w:rPr>
          <w:rFonts w:ascii="Times New Roman" w:eastAsiaTheme="minorHAnsi" w:hAnsi="Times New Roman" w:cs="Times New Roman"/>
          <w:color w:val="000000" w:themeColor="text1"/>
          <w:sz w:val="28"/>
          <w:szCs w:val="28"/>
          <w:bdr w:val="none" w:sz="0" w:space="0" w:color="auto"/>
          <w:lang w:val="en-US"/>
        </w:rPr>
        <w:t xml:space="preserve">// </w:t>
      </w:r>
      <w:r w:rsidRPr="009864FA">
        <w:rPr>
          <w:rFonts w:ascii="Times New Roman" w:eastAsiaTheme="minorHAnsi" w:hAnsi="Times New Roman" w:cs="Times New Roman"/>
          <w:color w:val="000000" w:themeColor="text1"/>
          <w:sz w:val="28"/>
          <w:szCs w:val="28"/>
          <w:bdr w:val="none" w:sz="0" w:space="0" w:color="auto"/>
          <w:lang w:val="en-US"/>
        </w:rPr>
        <w:t>N</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Engl</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J Med. – 2010. – Vol.  362. – P. </w:t>
      </w:r>
      <w:r>
        <w:rPr>
          <w:rFonts w:ascii="Times New Roman" w:eastAsiaTheme="minorHAnsi" w:hAnsi="Times New Roman" w:cs="Times New Roman"/>
          <w:color w:val="000000" w:themeColor="text1"/>
          <w:sz w:val="28"/>
          <w:szCs w:val="28"/>
          <w:bdr w:val="none" w:sz="0" w:space="0" w:color="auto"/>
          <w:lang w:val="en-US"/>
        </w:rPr>
        <w:t>1</w:t>
      </w:r>
      <w:r w:rsidRPr="009864FA">
        <w:rPr>
          <w:rFonts w:ascii="Times New Roman" w:eastAsiaTheme="minorHAnsi" w:hAnsi="Times New Roman" w:cs="Times New Roman"/>
          <w:color w:val="000000" w:themeColor="text1"/>
          <w:sz w:val="28"/>
          <w:szCs w:val="28"/>
          <w:bdr w:val="none" w:sz="0" w:space="0" w:color="auto"/>
          <w:lang w:val="en-US"/>
        </w:rPr>
        <w:t>8–26</w:t>
      </w:r>
      <w:r>
        <w:rPr>
          <w:rFonts w:ascii="Times New Roman" w:eastAsiaTheme="minorHAnsi" w:hAnsi="Times New Roman" w:cs="Times New Roman"/>
          <w:color w:val="000000" w:themeColor="text1"/>
          <w:sz w:val="28"/>
          <w:szCs w:val="28"/>
          <w:bdr w:val="none" w:sz="0" w:space="0" w:color="auto"/>
          <w:lang w:val="en-US"/>
        </w:rPr>
        <w:t>.</w:t>
      </w:r>
    </w:p>
    <w:p w:rsidR="00EE1AC9" w:rsidRPr="00EE1AC9" w:rsidRDefault="00EE1AC9" w:rsidP="00EE1AC9">
      <w:pPr>
        <w:pStyle w:val="a3"/>
        <w:numPr>
          <w:ilvl w:val="0"/>
          <w:numId w:val="4"/>
        </w:numPr>
        <w:spacing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EE1AC9">
        <w:rPr>
          <w:rFonts w:ascii="Times New Roman" w:eastAsiaTheme="minorHAnsi" w:hAnsi="Times New Roman" w:cs="Times New Roman"/>
          <w:color w:val="000000" w:themeColor="text1"/>
          <w:sz w:val="28"/>
          <w:szCs w:val="28"/>
          <w:bdr w:val="none" w:sz="0" w:space="0" w:color="auto"/>
          <w:lang w:val="en-US"/>
        </w:rPr>
        <w:t xml:space="preserve"> Dolin S.J., Cashman J.N., Bland J.M. Effectiveness of acute postoperative pain management: I. Evidence from published data. // Br. J. Anaesth. – 2002. – Vol. 89. P. 409-423.</w:t>
      </w:r>
    </w:p>
    <w:p w:rsidR="00DB111F" w:rsidRDefault="0024345D" w:rsidP="00EE1AC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Dronkers J.J., Lamberts H., Reu</w:t>
      </w:r>
      <w:r w:rsidR="00874DB9">
        <w:rPr>
          <w:rFonts w:ascii="Times New Roman" w:eastAsiaTheme="minorHAnsi" w:hAnsi="Times New Roman" w:cs="Times New Roman"/>
          <w:color w:val="000000" w:themeColor="text1"/>
          <w:sz w:val="28"/>
          <w:szCs w:val="28"/>
          <w:bdr w:val="none" w:sz="0" w:space="0" w:color="auto"/>
          <w:lang w:val="en-US"/>
        </w:rPr>
        <w:t>telingsperger I</w:t>
      </w:r>
      <w:r w:rsidR="00874DB9" w:rsidRPr="00874DB9">
        <w:rPr>
          <w:rFonts w:ascii="Times New Roman" w:eastAsiaTheme="minorHAnsi" w:hAnsi="Times New Roman" w:cs="Times New Roman"/>
          <w:color w:val="000000" w:themeColor="text1"/>
          <w:sz w:val="28"/>
          <w:szCs w:val="28"/>
          <w:bdr w:val="none" w:sz="0" w:space="0" w:color="auto"/>
          <w:lang w:val="en-US"/>
        </w:rPr>
        <w:t>.</w:t>
      </w:r>
      <w:r w:rsidR="00874DB9">
        <w:rPr>
          <w:rFonts w:ascii="Times New Roman" w:eastAsiaTheme="minorHAnsi" w:hAnsi="Times New Roman" w:cs="Times New Roman"/>
          <w:color w:val="000000" w:themeColor="text1"/>
          <w:sz w:val="28"/>
          <w:szCs w:val="28"/>
          <w:bdr w:val="none" w:sz="0" w:space="0" w:color="auto"/>
          <w:lang w:val="en-US"/>
        </w:rPr>
        <w:t>M. et al.</w:t>
      </w:r>
      <w:r w:rsidR="005662B0" w:rsidRPr="005662B0">
        <w:rPr>
          <w:rFonts w:ascii="Times New Roman" w:eastAsiaTheme="minorHAnsi" w:hAnsi="Times New Roman" w:cs="Times New Roman"/>
          <w:color w:val="000000" w:themeColor="text1"/>
          <w:sz w:val="28"/>
          <w:szCs w:val="28"/>
          <w:bdr w:val="none" w:sz="0" w:space="0" w:color="auto"/>
          <w:lang w:val="en-US"/>
        </w:rPr>
        <w:t xml:space="preserve"> Preoperative</w:t>
      </w:r>
      <w:r w:rsidR="005662B0">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therapeutic programme for elderly patients scheduled for elective</w:t>
      </w:r>
      <w:r w:rsidR="005662B0">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abdominal</w:t>
      </w:r>
      <w:r w:rsidR="005662B0">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oncological surgery: a randomized controlled</w:t>
      </w:r>
      <w:r w:rsidR="005662B0">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 xml:space="preserve">pilot study. </w:t>
      </w:r>
      <w:r w:rsidR="005662B0">
        <w:rPr>
          <w:rFonts w:ascii="Times New Roman" w:eastAsiaTheme="minorHAnsi" w:hAnsi="Times New Roman" w:cs="Times New Roman"/>
          <w:color w:val="000000" w:themeColor="text1"/>
          <w:sz w:val="28"/>
          <w:szCs w:val="28"/>
          <w:bdr w:val="none" w:sz="0" w:space="0" w:color="auto"/>
          <w:lang w:val="en-US"/>
        </w:rPr>
        <w:t xml:space="preserve">// </w:t>
      </w:r>
      <w:r w:rsidR="005662B0" w:rsidRPr="005662B0">
        <w:rPr>
          <w:rFonts w:ascii="Times New Roman" w:eastAsiaTheme="minorHAnsi" w:hAnsi="Times New Roman" w:cs="Times New Roman"/>
          <w:color w:val="000000" w:themeColor="text1"/>
          <w:sz w:val="28"/>
          <w:szCs w:val="28"/>
          <w:bdr w:val="none" w:sz="0" w:space="0" w:color="auto"/>
          <w:lang w:val="en-US"/>
        </w:rPr>
        <w:t>Clin</w:t>
      </w:r>
      <w:r w:rsidR="005662B0">
        <w:rPr>
          <w:rFonts w:ascii="Times New Roman" w:eastAsiaTheme="minorHAnsi" w:hAnsi="Times New Roman" w:cs="Times New Roman"/>
          <w:color w:val="000000" w:themeColor="text1"/>
          <w:sz w:val="28"/>
          <w:szCs w:val="28"/>
          <w:bdr w:val="none" w:sz="0" w:space="0" w:color="auto"/>
          <w:lang w:val="en-US"/>
        </w:rPr>
        <w:t>.</w:t>
      </w:r>
      <w:r w:rsidR="005662B0" w:rsidRPr="005662B0">
        <w:rPr>
          <w:rFonts w:ascii="Times New Roman" w:eastAsiaTheme="minorHAnsi" w:hAnsi="Times New Roman" w:cs="Times New Roman"/>
          <w:color w:val="000000" w:themeColor="text1"/>
          <w:sz w:val="28"/>
          <w:szCs w:val="28"/>
          <w:bdr w:val="none" w:sz="0" w:space="0" w:color="auto"/>
          <w:lang w:val="en-US"/>
        </w:rPr>
        <w:t xml:space="preserve"> Rehabil</w:t>
      </w:r>
      <w:r w:rsidR="005662B0">
        <w:rPr>
          <w:rFonts w:ascii="Times New Roman" w:eastAsiaTheme="minorHAnsi" w:hAnsi="Times New Roman" w:cs="Times New Roman"/>
          <w:color w:val="000000" w:themeColor="text1"/>
          <w:sz w:val="28"/>
          <w:szCs w:val="28"/>
          <w:bdr w:val="none" w:sz="0" w:space="0" w:color="auto"/>
          <w:lang w:val="en-US"/>
        </w:rPr>
        <w:t xml:space="preserve">. – 2010. – Vol. </w:t>
      </w:r>
      <w:r w:rsidR="005662B0" w:rsidRPr="005662B0">
        <w:rPr>
          <w:rFonts w:ascii="Times New Roman" w:eastAsiaTheme="minorHAnsi" w:hAnsi="Times New Roman" w:cs="Times New Roman"/>
          <w:color w:val="000000" w:themeColor="text1"/>
          <w:sz w:val="28"/>
          <w:szCs w:val="28"/>
          <w:bdr w:val="none" w:sz="0" w:space="0" w:color="auto"/>
          <w:lang w:val="en-US"/>
        </w:rPr>
        <w:t>24</w:t>
      </w:r>
      <w:r w:rsidR="005662B0">
        <w:rPr>
          <w:rFonts w:ascii="Times New Roman" w:eastAsiaTheme="minorHAnsi" w:hAnsi="Times New Roman" w:cs="Times New Roman"/>
          <w:color w:val="000000" w:themeColor="text1"/>
          <w:sz w:val="28"/>
          <w:szCs w:val="28"/>
          <w:bdr w:val="none" w:sz="0" w:space="0" w:color="auto"/>
          <w:lang w:val="en-US"/>
        </w:rPr>
        <w:t xml:space="preserve">. – P. </w:t>
      </w:r>
      <w:r w:rsidR="005662B0" w:rsidRPr="005662B0">
        <w:rPr>
          <w:rFonts w:ascii="Times New Roman" w:eastAsiaTheme="minorHAnsi" w:hAnsi="Times New Roman" w:cs="Times New Roman"/>
          <w:color w:val="000000" w:themeColor="text1"/>
          <w:sz w:val="28"/>
          <w:szCs w:val="28"/>
          <w:bdr w:val="none" w:sz="0" w:space="0" w:color="auto"/>
          <w:lang w:val="en-US"/>
        </w:rPr>
        <w:t>614–622</w:t>
      </w:r>
      <w:r w:rsidR="005662B0">
        <w:rPr>
          <w:rFonts w:ascii="Times New Roman" w:eastAsiaTheme="minorHAnsi" w:hAnsi="Times New Roman" w:cs="Times New Roman"/>
          <w:color w:val="000000" w:themeColor="text1"/>
          <w:sz w:val="28"/>
          <w:szCs w:val="28"/>
          <w:bdr w:val="none" w:sz="0" w:space="0" w:color="auto"/>
          <w:lang w:val="en-US"/>
        </w:rPr>
        <w:t>.</w:t>
      </w:r>
    </w:p>
    <w:p w:rsidR="00235853" w:rsidRDefault="00235853" w:rsidP="0023585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lastRenderedPageBreak/>
        <w:t xml:space="preserve"> </w:t>
      </w:r>
      <w:r w:rsidRPr="00235853">
        <w:rPr>
          <w:rFonts w:ascii="Times New Roman" w:eastAsiaTheme="minorHAnsi" w:hAnsi="Times New Roman" w:cs="Times New Roman"/>
          <w:color w:val="000000" w:themeColor="text1"/>
          <w:sz w:val="28"/>
          <w:szCs w:val="28"/>
          <w:bdr w:val="none" w:sz="0" w:space="0" w:color="auto"/>
          <w:lang w:val="en-US"/>
        </w:rPr>
        <w:t>Drover J</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W</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 Dhaliwal R</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 Weitzel L</w:t>
      </w:r>
      <w:r>
        <w:rPr>
          <w:rFonts w:ascii="Times New Roman" w:eastAsiaTheme="minorHAnsi" w:hAnsi="Times New Roman" w:cs="Times New Roman"/>
          <w:color w:val="000000" w:themeColor="text1"/>
          <w:sz w:val="28"/>
          <w:szCs w:val="28"/>
          <w:bdr w:val="none" w:sz="0" w:space="0" w:color="auto"/>
          <w:lang w:val="en-US"/>
        </w:rPr>
        <w:t xml:space="preserve">. et al. </w:t>
      </w:r>
      <w:r w:rsidRPr="00235853">
        <w:rPr>
          <w:rFonts w:ascii="Times New Roman" w:eastAsiaTheme="minorHAnsi" w:hAnsi="Times New Roman" w:cs="Times New Roman"/>
          <w:color w:val="000000" w:themeColor="text1"/>
          <w:sz w:val="28"/>
          <w:szCs w:val="28"/>
          <w:bdr w:val="none" w:sz="0" w:space="0" w:color="auto"/>
          <w:lang w:val="en-US"/>
        </w:rPr>
        <w:t>Perioperative use of arginine-supplemented</w:t>
      </w:r>
      <w:r>
        <w:rPr>
          <w:rFonts w:ascii="Times New Roman" w:eastAsiaTheme="minorHAnsi" w:hAnsi="Times New Roman" w:cs="Times New Roman"/>
          <w:color w:val="000000" w:themeColor="text1"/>
          <w:sz w:val="28"/>
          <w:szCs w:val="28"/>
          <w:bdr w:val="none" w:sz="0" w:space="0" w:color="auto"/>
          <w:lang w:val="en-US"/>
        </w:rPr>
        <w:t xml:space="preserve"> </w:t>
      </w:r>
      <w:r w:rsidRPr="00235853">
        <w:rPr>
          <w:rFonts w:ascii="Times New Roman" w:eastAsiaTheme="minorHAnsi" w:hAnsi="Times New Roman" w:cs="Times New Roman"/>
          <w:color w:val="000000" w:themeColor="text1"/>
          <w:sz w:val="28"/>
          <w:szCs w:val="28"/>
          <w:bdr w:val="none" w:sz="0" w:space="0" w:color="auto"/>
          <w:lang w:val="en-US"/>
        </w:rPr>
        <w:t xml:space="preserve">diets: a systematic review of the evidence. </w:t>
      </w:r>
      <w:r>
        <w:rPr>
          <w:rFonts w:ascii="Times New Roman" w:eastAsiaTheme="minorHAnsi" w:hAnsi="Times New Roman" w:cs="Times New Roman"/>
          <w:color w:val="000000" w:themeColor="text1"/>
          <w:sz w:val="28"/>
          <w:szCs w:val="28"/>
          <w:bdr w:val="none" w:sz="0" w:space="0" w:color="auto"/>
          <w:lang w:val="en-US"/>
        </w:rPr>
        <w:t xml:space="preserve"> // </w:t>
      </w:r>
      <w:r w:rsidRPr="00235853">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 xml:space="preserve"> Am</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 xml:space="preserve"> Coll</w:t>
      </w:r>
      <w:r>
        <w:rPr>
          <w:rFonts w:ascii="Times New Roman" w:eastAsiaTheme="minorHAnsi" w:hAnsi="Times New Roman" w:cs="Times New Roman"/>
          <w:color w:val="000000" w:themeColor="text1"/>
          <w:sz w:val="28"/>
          <w:szCs w:val="28"/>
          <w:bdr w:val="none" w:sz="0" w:space="0" w:color="auto"/>
          <w:lang w:val="en-US"/>
        </w:rPr>
        <w:t>.</w:t>
      </w:r>
      <w:r w:rsidRPr="00235853">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2011. – Vol. </w:t>
      </w:r>
      <w:r w:rsidRPr="00235853">
        <w:rPr>
          <w:rFonts w:ascii="Times New Roman" w:eastAsiaTheme="minorHAnsi" w:hAnsi="Times New Roman" w:cs="Times New Roman"/>
          <w:color w:val="000000" w:themeColor="text1"/>
          <w:sz w:val="28"/>
          <w:szCs w:val="28"/>
          <w:bdr w:val="none" w:sz="0" w:space="0" w:color="auto"/>
          <w:lang w:val="en-US"/>
        </w:rPr>
        <w:t>212</w:t>
      </w:r>
      <w:r>
        <w:rPr>
          <w:rFonts w:ascii="Times New Roman" w:eastAsiaTheme="minorHAnsi" w:hAnsi="Times New Roman" w:cs="Times New Roman"/>
          <w:color w:val="000000" w:themeColor="text1"/>
          <w:sz w:val="28"/>
          <w:szCs w:val="28"/>
          <w:bdr w:val="none" w:sz="0" w:space="0" w:color="auto"/>
          <w:lang w:val="en-US"/>
        </w:rPr>
        <w:t xml:space="preserve">. – P. </w:t>
      </w:r>
      <w:r w:rsidRPr="00235853">
        <w:rPr>
          <w:rFonts w:ascii="Times New Roman" w:eastAsiaTheme="minorHAnsi" w:hAnsi="Times New Roman" w:cs="Times New Roman"/>
          <w:color w:val="000000" w:themeColor="text1"/>
          <w:sz w:val="28"/>
          <w:szCs w:val="28"/>
          <w:bdr w:val="none" w:sz="0" w:space="0" w:color="auto"/>
          <w:lang w:val="en-US"/>
        </w:rPr>
        <w:t>385–399</w:t>
      </w:r>
      <w:r>
        <w:rPr>
          <w:rFonts w:ascii="Times New Roman" w:eastAsiaTheme="minorHAnsi" w:hAnsi="Times New Roman" w:cs="Times New Roman"/>
          <w:color w:val="000000" w:themeColor="text1"/>
          <w:sz w:val="28"/>
          <w:szCs w:val="28"/>
          <w:bdr w:val="none" w:sz="0" w:space="0" w:color="auto"/>
          <w:lang w:val="en-US"/>
        </w:rPr>
        <w:t xml:space="preserve">. </w:t>
      </w:r>
    </w:p>
    <w:p w:rsidR="009D02B2" w:rsidRPr="009D02B2" w:rsidRDefault="00482339" w:rsidP="009D02B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9D02B2" w:rsidRPr="009D02B2">
        <w:rPr>
          <w:rFonts w:ascii="Times New Roman" w:eastAsiaTheme="minorHAnsi" w:hAnsi="Times New Roman" w:cs="Times New Roman"/>
          <w:color w:val="000000" w:themeColor="text1"/>
          <w:sz w:val="28"/>
          <w:szCs w:val="28"/>
          <w:bdr w:val="none" w:sz="0" w:space="0" w:color="auto"/>
          <w:lang w:val="en-US"/>
        </w:rPr>
        <w:t>Evans M., Lysakowski C., Tramer M. Nefopam for the</w:t>
      </w:r>
      <w:r w:rsidR="009D02B2">
        <w:rPr>
          <w:rFonts w:ascii="Times New Roman" w:eastAsiaTheme="minorHAnsi" w:hAnsi="Times New Roman" w:cs="Times New Roman"/>
          <w:color w:val="000000" w:themeColor="text1"/>
          <w:sz w:val="28"/>
          <w:szCs w:val="28"/>
          <w:bdr w:val="none" w:sz="0" w:space="0" w:color="auto"/>
          <w:lang w:val="en-US"/>
        </w:rPr>
        <w:t xml:space="preserve"> </w:t>
      </w:r>
      <w:r w:rsidR="009D02B2" w:rsidRPr="009D02B2">
        <w:rPr>
          <w:rFonts w:ascii="Times New Roman" w:eastAsiaTheme="minorHAnsi" w:hAnsi="Times New Roman" w:cs="Times New Roman"/>
          <w:color w:val="000000" w:themeColor="text1"/>
          <w:sz w:val="28"/>
          <w:szCs w:val="28"/>
          <w:bdr w:val="none" w:sz="0" w:space="0" w:color="auto"/>
          <w:lang w:val="en-US"/>
        </w:rPr>
        <w:t>prevention of postoperative pain: quantitative systematic</w:t>
      </w:r>
      <w:r w:rsidR="009D02B2">
        <w:rPr>
          <w:rFonts w:ascii="Times New Roman" w:eastAsiaTheme="minorHAnsi" w:hAnsi="Times New Roman" w:cs="Times New Roman"/>
          <w:color w:val="000000" w:themeColor="text1"/>
          <w:sz w:val="28"/>
          <w:szCs w:val="28"/>
          <w:bdr w:val="none" w:sz="0" w:space="0" w:color="auto"/>
          <w:lang w:val="en-US"/>
        </w:rPr>
        <w:t xml:space="preserve"> </w:t>
      </w:r>
      <w:r w:rsidR="009D02B2" w:rsidRPr="009D02B2">
        <w:rPr>
          <w:rFonts w:ascii="Times New Roman" w:eastAsiaTheme="minorHAnsi" w:hAnsi="Times New Roman" w:cs="Times New Roman"/>
          <w:color w:val="000000" w:themeColor="text1"/>
          <w:sz w:val="28"/>
          <w:szCs w:val="28"/>
          <w:bdr w:val="none" w:sz="0" w:space="0" w:color="auto"/>
          <w:lang w:val="en-US"/>
        </w:rPr>
        <w:t xml:space="preserve">review // Br. J. Anaesth. </w:t>
      </w:r>
      <w:r w:rsidR="009D02B2">
        <w:rPr>
          <w:rFonts w:ascii="Times New Roman" w:eastAsiaTheme="minorHAnsi" w:hAnsi="Times New Roman" w:cs="Times New Roman"/>
          <w:color w:val="000000" w:themeColor="text1"/>
          <w:sz w:val="28"/>
          <w:szCs w:val="28"/>
          <w:bdr w:val="none" w:sz="0" w:space="0" w:color="auto"/>
          <w:lang w:val="en-US"/>
        </w:rPr>
        <w:t xml:space="preserve">– </w:t>
      </w:r>
      <w:r w:rsidR="009D02B2" w:rsidRPr="009D02B2">
        <w:rPr>
          <w:rFonts w:ascii="Times New Roman" w:eastAsiaTheme="minorHAnsi" w:hAnsi="Times New Roman" w:cs="Times New Roman"/>
          <w:color w:val="000000" w:themeColor="text1"/>
          <w:sz w:val="28"/>
          <w:szCs w:val="28"/>
          <w:bdr w:val="none" w:sz="0" w:space="0" w:color="auto"/>
          <w:lang w:val="en-US"/>
        </w:rPr>
        <w:t>2008</w:t>
      </w:r>
      <w:r w:rsidR="009D02B2">
        <w:rPr>
          <w:rFonts w:ascii="Times New Roman" w:eastAsiaTheme="minorHAnsi" w:hAnsi="Times New Roman" w:cs="Times New Roman"/>
          <w:color w:val="000000" w:themeColor="text1"/>
          <w:sz w:val="28"/>
          <w:szCs w:val="28"/>
          <w:bdr w:val="none" w:sz="0" w:space="0" w:color="auto"/>
          <w:lang w:val="en-US"/>
        </w:rPr>
        <w:t xml:space="preserve">. – Vol. </w:t>
      </w:r>
      <w:r w:rsidR="009D02B2" w:rsidRPr="009D02B2">
        <w:rPr>
          <w:rFonts w:ascii="Times New Roman" w:eastAsiaTheme="minorHAnsi" w:hAnsi="Times New Roman" w:cs="Times New Roman"/>
          <w:color w:val="000000" w:themeColor="text1"/>
          <w:sz w:val="28"/>
          <w:szCs w:val="28"/>
          <w:bdr w:val="none" w:sz="0" w:space="0" w:color="auto"/>
          <w:lang w:val="en-US"/>
        </w:rPr>
        <w:t>101</w:t>
      </w:r>
      <w:r w:rsidR="009D02B2">
        <w:rPr>
          <w:rFonts w:ascii="Times New Roman" w:eastAsiaTheme="minorHAnsi" w:hAnsi="Times New Roman" w:cs="Times New Roman"/>
          <w:color w:val="000000" w:themeColor="text1"/>
          <w:sz w:val="28"/>
          <w:szCs w:val="28"/>
          <w:bdr w:val="none" w:sz="0" w:space="0" w:color="auto"/>
          <w:lang w:val="en-US"/>
        </w:rPr>
        <w:t xml:space="preserve">. – P. </w:t>
      </w:r>
      <w:r w:rsidR="009D02B2" w:rsidRPr="009D02B2">
        <w:rPr>
          <w:rFonts w:ascii="Times New Roman" w:eastAsiaTheme="minorHAnsi" w:hAnsi="Times New Roman" w:cs="Times New Roman"/>
          <w:color w:val="000000" w:themeColor="text1"/>
          <w:sz w:val="28"/>
          <w:szCs w:val="28"/>
          <w:bdr w:val="none" w:sz="0" w:space="0" w:color="auto"/>
          <w:lang w:val="en-US"/>
        </w:rPr>
        <w:t>610–617.</w:t>
      </w:r>
    </w:p>
    <w:p w:rsidR="005F0471" w:rsidRPr="005F0471" w:rsidRDefault="005F0471" w:rsidP="005F047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5F0471">
        <w:rPr>
          <w:rFonts w:ascii="Times New Roman" w:eastAsiaTheme="minorHAnsi" w:hAnsi="Times New Roman" w:cs="Times New Roman"/>
          <w:color w:val="000000" w:themeColor="text1"/>
          <w:sz w:val="28"/>
          <w:szCs w:val="28"/>
          <w:bdr w:val="none" w:sz="0" w:space="0" w:color="auto"/>
          <w:lang w:val="en-US"/>
        </w:rPr>
        <w:t>Fearon K</w:t>
      </w:r>
      <w:r>
        <w:rPr>
          <w:rFonts w:ascii="Times New Roman" w:eastAsiaTheme="minorHAnsi" w:hAnsi="Times New Roman" w:cs="Times New Roman"/>
          <w:color w:val="000000" w:themeColor="text1"/>
          <w:sz w:val="28"/>
          <w:szCs w:val="28"/>
          <w:bdr w:val="none" w:sz="0" w:space="0" w:color="auto"/>
          <w:lang w:val="en-US"/>
        </w:rPr>
        <w:t>.</w:t>
      </w:r>
      <w:r w:rsidRPr="005F0471">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w:t>
      </w:r>
      <w:r w:rsidRPr="005F0471">
        <w:rPr>
          <w:rFonts w:ascii="Times New Roman" w:eastAsiaTheme="minorHAnsi" w:hAnsi="Times New Roman" w:cs="Times New Roman"/>
          <w:color w:val="000000" w:themeColor="text1"/>
          <w:sz w:val="28"/>
          <w:szCs w:val="28"/>
          <w:bdr w:val="none" w:sz="0" w:space="0" w:color="auto"/>
          <w:lang w:val="en-US"/>
        </w:rPr>
        <w:t>, Luff R</w:t>
      </w:r>
      <w:r>
        <w:rPr>
          <w:rFonts w:ascii="Times New Roman" w:eastAsiaTheme="minorHAnsi" w:hAnsi="Times New Roman" w:cs="Times New Roman"/>
          <w:color w:val="000000" w:themeColor="text1"/>
          <w:sz w:val="28"/>
          <w:szCs w:val="28"/>
          <w:bdr w:val="none" w:sz="0" w:space="0" w:color="auto"/>
          <w:lang w:val="en-US"/>
        </w:rPr>
        <w:t xml:space="preserve">. </w:t>
      </w:r>
      <w:r w:rsidRPr="005F0471">
        <w:rPr>
          <w:rFonts w:ascii="Times New Roman" w:eastAsiaTheme="minorHAnsi" w:hAnsi="Times New Roman" w:cs="Times New Roman"/>
          <w:color w:val="000000" w:themeColor="text1"/>
          <w:sz w:val="28"/>
          <w:szCs w:val="28"/>
          <w:bdr w:val="none" w:sz="0" w:space="0" w:color="auto"/>
          <w:lang w:val="en-US"/>
        </w:rPr>
        <w:t>The nutritional management of surgical</w:t>
      </w:r>
      <w:r>
        <w:rPr>
          <w:rFonts w:ascii="Times New Roman" w:eastAsiaTheme="minorHAnsi" w:hAnsi="Times New Roman" w:cs="Times New Roman"/>
          <w:color w:val="000000" w:themeColor="text1"/>
          <w:sz w:val="28"/>
          <w:szCs w:val="28"/>
          <w:bdr w:val="none" w:sz="0" w:space="0" w:color="auto"/>
          <w:lang w:val="en-US"/>
        </w:rPr>
        <w:t xml:space="preserve"> </w:t>
      </w:r>
      <w:r w:rsidRPr="005F0471">
        <w:rPr>
          <w:rFonts w:ascii="Times New Roman" w:eastAsiaTheme="minorHAnsi" w:hAnsi="Times New Roman" w:cs="Times New Roman"/>
          <w:color w:val="000000" w:themeColor="text1"/>
          <w:sz w:val="28"/>
          <w:szCs w:val="28"/>
          <w:bdr w:val="none" w:sz="0" w:space="0" w:color="auto"/>
          <w:lang w:val="en-US"/>
        </w:rPr>
        <w:t>patients: Enhanced Recovery After Surgery.</w:t>
      </w:r>
      <w:r>
        <w:rPr>
          <w:rFonts w:ascii="Times New Roman" w:eastAsiaTheme="minorHAnsi" w:hAnsi="Times New Roman" w:cs="Times New Roman"/>
          <w:color w:val="000000" w:themeColor="text1"/>
          <w:sz w:val="28"/>
          <w:szCs w:val="28"/>
          <w:bdr w:val="none" w:sz="0" w:space="0" w:color="auto"/>
          <w:lang w:val="en-US"/>
        </w:rPr>
        <w:t xml:space="preserve"> //</w:t>
      </w:r>
      <w:r w:rsidRPr="005F0471">
        <w:rPr>
          <w:rFonts w:ascii="Times New Roman" w:eastAsiaTheme="minorHAnsi" w:hAnsi="Times New Roman" w:cs="Times New Roman"/>
          <w:color w:val="000000" w:themeColor="text1"/>
          <w:sz w:val="28"/>
          <w:szCs w:val="28"/>
          <w:bdr w:val="none" w:sz="0" w:space="0" w:color="auto"/>
          <w:lang w:val="en-US"/>
        </w:rPr>
        <w:t xml:space="preserve"> Proc</w:t>
      </w:r>
      <w:r>
        <w:rPr>
          <w:rFonts w:ascii="Times New Roman" w:eastAsiaTheme="minorHAnsi" w:hAnsi="Times New Roman" w:cs="Times New Roman"/>
          <w:color w:val="000000" w:themeColor="text1"/>
          <w:sz w:val="28"/>
          <w:szCs w:val="28"/>
          <w:bdr w:val="none" w:sz="0" w:space="0" w:color="auto"/>
          <w:lang w:val="en-US"/>
        </w:rPr>
        <w:t>.</w:t>
      </w:r>
      <w:r w:rsidRPr="005F0471">
        <w:rPr>
          <w:rFonts w:ascii="Times New Roman" w:eastAsiaTheme="minorHAnsi" w:hAnsi="Times New Roman" w:cs="Times New Roman"/>
          <w:color w:val="000000" w:themeColor="text1"/>
          <w:sz w:val="28"/>
          <w:szCs w:val="28"/>
          <w:bdr w:val="none" w:sz="0" w:space="0" w:color="auto"/>
          <w:lang w:val="en-US"/>
        </w:rPr>
        <w:t xml:space="preserve"> Nutr</w:t>
      </w:r>
      <w:r>
        <w:rPr>
          <w:rFonts w:ascii="Times New Roman" w:eastAsiaTheme="minorHAnsi" w:hAnsi="Times New Roman" w:cs="Times New Roman"/>
          <w:color w:val="000000" w:themeColor="text1"/>
          <w:sz w:val="28"/>
          <w:szCs w:val="28"/>
          <w:bdr w:val="none" w:sz="0" w:space="0" w:color="auto"/>
          <w:lang w:val="en-US"/>
        </w:rPr>
        <w:t>.</w:t>
      </w:r>
      <w:r w:rsidRPr="005F0471">
        <w:rPr>
          <w:rFonts w:ascii="Times New Roman" w:eastAsiaTheme="minorHAnsi" w:hAnsi="Times New Roman" w:cs="Times New Roman"/>
          <w:color w:val="000000" w:themeColor="text1"/>
          <w:sz w:val="28"/>
          <w:szCs w:val="28"/>
          <w:bdr w:val="none" w:sz="0" w:space="0" w:color="auto"/>
          <w:lang w:val="en-US"/>
        </w:rPr>
        <w:t xml:space="preserve"> Soc</w:t>
      </w:r>
      <w:r>
        <w:rPr>
          <w:rFonts w:ascii="Times New Roman" w:eastAsiaTheme="minorHAnsi" w:hAnsi="Times New Roman" w:cs="Times New Roman"/>
          <w:color w:val="000000" w:themeColor="text1"/>
          <w:sz w:val="28"/>
          <w:szCs w:val="28"/>
          <w:bdr w:val="none" w:sz="0" w:space="0" w:color="auto"/>
          <w:lang w:val="en-US"/>
        </w:rPr>
        <w:t xml:space="preserve">. – 2003. – Vol. </w:t>
      </w:r>
      <w:r w:rsidRPr="005F0471">
        <w:rPr>
          <w:rFonts w:ascii="Times New Roman" w:eastAsiaTheme="minorHAnsi" w:hAnsi="Times New Roman" w:cs="Times New Roman"/>
          <w:color w:val="000000" w:themeColor="text1"/>
          <w:sz w:val="28"/>
          <w:szCs w:val="28"/>
          <w:bdr w:val="none" w:sz="0" w:space="0" w:color="auto"/>
          <w:lang w:val="en-US"/>
        </w:rPr>
        <w:t>62</w:t>
      </w:r>
      <w:r>
        <w:rPr>
          <w:rFonts w:ascii="Times New Roman" w:eastAsiaTheme="minorHAnsi" w:hAnsi="Times New Roman" w:cs="Times New Roman"/>
          <w:color w:val="000000" w:themeColor="text1"/>
          <w:sz w:val="28"/>
          <w:szCs w:val="28"/>
          <w:bdr w:val="none" w:sz="0" w:space="0" w:color="auto"/>
          <w:lang w:val="en-US"/>
        </w:rPr>
        <w:t xml:space="preserve">. – P. </w:t>
      </w:r>
      <w:r w:rsidRPr="005F0471">
        <w:rPr>
          <w:rFonts w:ascii="Times New Roman" w:eastAsiaTheme="minorHAnsi" w:hAnsi="Times New Roman" w:cs="Times New Roman"/>
          <w:color w:val="000000" w:themeColor="text1"/>
          <w:sz w:val="28"/>
          <w:szCs w:val="28"/>
          <w:bdr w:val="none" w:sz="0" w:space="0" w:color="auto"/>
          <w:lang w:val="en-US"/>
        </w:rPr>
        <w:t>807–811</w:t>
      </w:r>
      <w:r>
        <w:rPr>
          <w:rFonts w:ascii="Times New Roman" w:eastAsiaTheme="minorHAnsi" w:hAnsi="Times New Roman" w:cs="Times New Roman"/>
          <w:color w:val="000000" w:themeColor="text1"/>
          <w:sz w:val="28"/>
          <w:szCs w:val="28"/>
          <w:bdr w:val="none" w:sz="0" w:space="0" w:color="auto"/>
          <w:lang w:val="en-US"/>
        </w:rPr>
        <w:t>.</w:t>
      </w:r>
    </w:p>
    <w:p w:rsidR="00E7185F" w:rsidRPr="00E7185F"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Fearon K</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Ljungqvist O</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Von Meyenfeldt M</w:t>
      </w:r>
      <w:r>
        <w:rPr>
          <w:rFonts w:ascii="Times New Roman" w:eastAsiaTheme="minorHAnsi" w:hAnsi="Times New Roman" w:cs="Times New Roman"/>
          <w:color w:val="000000" w:themeColor="text1"/>
          <w:sz w:val="28"/>
          <w:szCs w:val="28"/>
          <w:bdr w:val="none" w:sz="0" w:space="0" w:color="auto"/>
          <w:lang w:val="en-US"/>
        </w:rPr>
        <w:t xml:space="preserve">. et al. </w:t>
      </w:r>
      <w:r w:rsidRPr="00E7185F">
        <w:rPr>
          <w:rFonts w:ascii="Times New Roman" w:eastAsiaTheme="minorHAnsi" w:hAnsi="Times New Roman" w:cs="Times New Roman"/>
          <w:color w:val="000000" w:themeColor="text1"/>
          <w:sz w:val="28"/>
          <w:szCs w:val="28"/>
          <w:bdr w:val="none" w:sz="0" w:space="0" w:color="auto"/>
          <w:lang w:val="en-US"/>
        </w:rPr>
        <w:t>Enhanced Recovery After</w:t>
      </w: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Surgery: a consensus review of clinical care for patients</w:t>
      </w: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 xml:space="preserve">undergoing colonic resection. </w:t>
      </w: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Clin</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xml:space="preserve"> Nutr</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xml:space="preserve"> </w:t>
      </w:r>
      <w:r>
        <w:rPr>
          <w:rFonts w:ascii="Times New Roman" w:eastAsiaTheme="minorHAnsi" w:hAnsi="Times New Roman" w:cs="Times New Roman"/>
          <w:color w:val="000000" w:themeColor="text1"/>
          <w:sz w:val="28"/>
          <w:szCs w:val="28"/>
          <w:bdr w:val="none" w:sz="0" w:space="0" w:color="auto"/>
          <w:lang w:val="en-US"/>
        </w:rPr>
        <w:t>-</w:t>
      </w:r>
      <w:r w:rsidR="0089026D">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lang w:val="en-US"/>
        </w:rPr>
        <w:t xml:space="preserve">2005. – Vol. </w:t>
      </w:r>
      <w:r w:rsidRPr="00E7185F">
        <w:rPr>
          <w:rFonts w:ascii="Times New Roman" w:eastAsiaTheme="minorHAnsi" w:hAnsi="Times New Roman" w:cs="Times New Roman"/>
          <w:color w:val="000000" w:themeColor="text1"/>
          <w:sz w:val="28"/>
          <w:szCs w:val="28"/>
          <w:bdr w:val="none" w:sz="0" w:space="0" w:color="auto"/>
          <w:lang w:val="en-US"/>
        </w:rPr>
        <w:t>24</w:t>
      </w:r>
      <w:r>
        <w:rPr>
          <w:rFonts w:ascii="Times New Roman" w:eastAsiaTheme="minorHAnsi" w:hAnsi="Times New Roman" w:cs="Times New Roman"/>
          <w:color w:val="000000" w:themeColor="text1"/>
          <w:sz w:val="28"/>
          <w:szCs w:val="28"/>
          <w:bdr w:val="none" w:sz="0" w:space="0" w:color="auto"/>
          <w:lang w:val="en-US"/>
        </w:rPr>
        <w:t xml:space="preserve">. – P. </w:t>
      </w:r>
      <w:r w:rsidRPr="00E7185F">
        <w:rPr>
          <w:rFonts w:ascii="Times New Roman" w:eastAsiaTheme="minorHAnsi" w:hAnsi="Times New Roman" w:cs="Times New Roman"/>
          <w:color w:val="000000" w:themeColor="text1"/>
          <w:sz w:val="28"/>
          <w:szCs w:val="28"/>
          <w:bdr w:val="none" w:sz="0" w:space="0" w:color="auto"/>
          <w:lang w:val="en-US"/>
        </w:rPr>
        <w:t>466–477</w:t>
      </w:r>
      <w:r>
        <w:rPr>
          <w:rFonts w:ascii="Times New Roman" w:eastAsiaTheme="minorHAnsi" w:hAnsi="Times New Roman" w:cs="Times New Roman"/>
          <w:color w:val="000000" w:themeColor="text1"/>
          <w:sz w:val="28"/>
          <w:szCs w:val="28"/>
          <w:bdr w:val="none" w:sz="0" w:space="0" w:color="auto"/>
          <w:lang w:val="en-US"/>
        </w:rPr>
        <w:t>.</w:t>
      </w:r>
    </w:p>
    <w:p w:rsidR="00E9053C" w:rsidRPr="00E9053C" w:rsidRDefault="00E9053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9053C">
        <w:rPr>
          <w:rFonts w:ascii="Times New Roman" w:eastAsiaTheme="minorHAnsi" w:hAnsi="Times New Roman" w:cs="Times New Roman"/>
          <w:color w:val="000000" w:themeColor="text1"/>
          <w:sz w:val="28"/>
          <w:szCs w:val="28"/>
          <w:bdr w:val="none" w:sz="0" w:space="0" w:color="auto"/>
          <w:lang w:val="en-US"/>
        </w:rPr>
        <w:t>Fleming F</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 Kim M</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 Salloum R</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M</w:t>
      </w:r>
      <w:r>
        <w:rPr>
          <w:rFonts w:ascii="Times New Roman" w:eastAsiaTheme="minorHAnsi" w:hAnsi="Times New Roman" w:cs="Times New Roman"/>
          <w:color w:val="000000" w:themeColor="text1"/>
          <w:sz w:val="28"/>
          <w:szCs w:val="28"/>
          <w:bdr w:val="none" w:sz="0" w:space="0" w:color="auto"/>
          <w:lang w:val="en-US"/>
        </w:rPr>
        <w:t xml:space="preserve">. et al. </w:t>
      </w:r>
      <w:r w:rsidRPr="00E9053C">
        <w:rPr>
          <w:rFonts w:ascii="Times New Roman" w:eastAsiaTheme="minorHAnsi" w:hAnsi="Times New Roman" w:cs="Times New Roman"/>
          <w:color w:val="000000" w:themeColor="text1"/>
          <w:sz w:val="28"/>
          <w:szCs w:val="28"/>
          <w:bdr w:val="none" w:sz="0" w:space="0" w:color="auto"/>
          <w:lang w:val="en-US"/>
        </w:rPr>
        <w:t>How much do we need to worry about venous thromboembolism</w:t>
      </w:r>
      <w:r>
        <w:rPr>
          <w:rFonts w:ascii="Times New Roman" w:eastAsiaTheme="minorHAnsi" w:hAnsi="Times New Roman" w:cs="Times New Roman"/>
          <w:color w:val="000000" w:themeColor="text1"/>
          <w:sz w:val="28"/>
          <w:szCs w:val="28"/>
          <w:bdr w:val="none" w:sz="0" w:space="0" w:color="auto"/>
          <w:lang w:val="en-US"/>
        </w:rPr>
        <w:t xml:space="preserve"> </w:t>
      </w:r>
      <w:r w:rsidRPr="00E9053C">
        <w:rPr>
          <w:rFonts w:ascii="Times New Roman" w:eastAsiaTheme="minorHAnsi" w:hAnsi="Times New Roman" w:cs="Times New Roman"/>
          <w:color w:val="000000" w:themeColor="text1"/>
          <w:sz w:val="28"/>
          <w:szCs w:val="28"/>
          <w:bdr w:val="none" w:sz="0" w:space="0" w:color="auto"/>
          <w:lang w:val="en-US"/>
        </w:rPr>
        <w:t>after hospital discharge? A study of colorectal</w:t>
      </w:r>
      <w:r>
        <w:rPr>
          <w:rFonts w:ascii="Times New Roman" w:eastAsiaTheme="minorHAnsi" w:hAnsi="Times New Roman" w:cs="Times New Roman"/>
          <w:color w:val="000000" w:themeColor="text1"/>
          <w:sz w:val="28"/>
          <w:szCs w:val="28"/>
          <w:bdr w:val="none" w:sz="0" w:space="0" w:color="auto"/>
          <w:lang w:val="en-US"/>
        </w:rPr>
        <w:t xml:space="preserve"> </w:t>
      </w:r>
      <w:r w:rsidRPr="00E9053C">
        <w:rPr>
          <w:rFonts w:ascii="Times New Roman" w:eastAsiaTheme="minorHAnsi" w:hAnsi="Times New Roman" w:cs="Times New Roman"/>
          <w:color w:val="000000" w:themeColor="text1"/>
          <w:sz w:val="28"/>
          <w:szCs w:val="28"/>
          <w:bdr w:val="none" w:sz="0" w:space="0" w:color="auto"/>
          <w:lang w:val="en-US"/>
        </w:rPr>
        <w:t>surgery patients using the National Surgical Quality Improvement</w:t>
      </w:r>
      <w:r>
        <w:rPr>
          <w:rFonts w:ascii="Times New Roman" w:eastAsiaTheme="minorHAnsi" w:hAnsi="Times New Roman" w:cs="Times New Roman"/>
          <w:color w:val="000000" w:themeColor="text1"/>
          <w:sz w:val="28"/>
          <w:szCs w:val="28"/>
          <w:bdr w:val="none" w:sz="0" w:space="0" w:color="auto"/>
          <w:lang w:val="en-US"/>
        </w:rPr>
        <w:t xml:space="preserve"> </w:t>
      </w:r>
      <w:r w:rsidRPr="00E9053C">
        <w:rPr>
          <w:rFonts w:ascii="Times New Roman" w:eastAsiaTheme="minorHAnsi" w:hAnsi="Times New Roman" w:cs="Times New Roman"/>
          <w:color w:val="000000" w:themeColor="text1"/>
          <w:sz w:val="28"/>
          <w:szCs w:val="28"/>
          <w:bdr w:val="none" w:sz="0" w:space="0" w:color="auto"/>
          <w:lang w:val="en-US"/>
        </w:rPr>
        <w:t xml:space="preserve">Program database. </w:t>
      </w:r>
      <w:r>
        <w:rPr>
          <w:rFonts w:ascii="Times New Roman" w:eastAsiaTheme="minorHAnsi" w:hAnsi="Times New Roman" w:cs="Times New Roman"/>
          <w:color w:val="000000" w:themeColor="text1"/>
          <w:sz w:val="28"/>
          <w:szCs w:val="28"/>
          <w:bdr w:val="none" w:sz="0" w:space="0" w:color="auto"/>
          <w:lang w:val="en-US"/>
        </w:rPr>
        <w:t xml:space="preserve">// </w:t>
      </w:r>
      <w:r w:rsidRPr="00E9053C">
        <w:rPr>
          <w:rFonts w:ascii="Times New Roman" w:eastAsiaTheme="minorHAnsi" w:hAnsi="Times New Roman" w:cs="Times New Roman"/>
          <w:color w:val="000000" w:themeColor="text1"/>
          <w:sz w:val="28"/>
          <w:szCs w:val="28"/>
          <w:bdr w:val="none" w:sz="0" w:space="0" w:color="auto"/>
          <w:lang w:val="en-US"/>
        </w:rPr>
        <w:t>Dis</w:t>
      </w:r>
      <w:r>
        <w:rPr>
          <w:rFonts w:ascii="Times New Roman" w:eastAsiaTheme="minorHAnsi" w:hAnsi="Times New Roman" w:cs="Times New Roman"/>
          <w:color w:val="000000" w:themeColor="text1"/>
          <w:sz w:val="28"/>
          <w:szCs w:val="28"/>
          <w:bdr w:val="none" w:sz="0" w:space="0" w:color="auto"/>
          <w:lang w:val="en-US"/>
        </w:rPr>
        <w:t>.</w:t>
      </w:r>
      <w:r w:rsidRPr="00E9053C">
        <w:rPr>
          <w:rFonts w:ascii="Times New Roman" w:eastAsiaTheme="minorHAnsi" w:hAnsi="Times New Roman" w:cs="Times New Roman"/>
          <w:color w:val="000000" w:themeColor="text1"/>
          <w:sz w:val="28"/>
          <w:szCs w:val="28"/>
          <w:bdr w:val="none" w:sz="0" w:space="0" w:color="auto"/>
          <w:lang w:val="en-US"/>
        </w:rPr>
        <w:t xml:space="preserve"> Colon Rectum</w:t>
      </w:r>
      <w:r>
        <w:rPr>
          <w:rFonts w:ascii="Times New Roman" w:eastAsiaTheme="minorHAnsi" w:hAnsi="Times New Roman" w:cs="Times New Roman"/>
          <w:color w:val="000000" w:themeColor="text1"/>
          <w:sz w:val="28"/>
          <w:szCs w:val="28"/>
          <w:bdr w:val="none" w:sz="0" w:space="0" w:color="auto"/>
          <w:lang w:val="en-US"/>
        </w:rPr>
        <w:t>. -</w:t>
      </w:r>
      <w:r w:rsidR="00874DB9">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lang w:val="en-US"/>
        </w:rPr>
        <w:t xml:space="preserve">2010. – Vol. </w:t>
      </w:r>
      <w:r w:rsidRPr="00E9053C">
        <w:rPr>
          <w:rFonts w:ascii="Times New Roman" w:eastAsiaTheme="minorHAnsi" w:hAnsi="Times New Roman" w:cs="Times New Roman"/>
          <w:color w:val="000000" w:themeColor="text1"/>
          <w:sz w:val="28"/>
          <w:szCs w:val="28"/>
          <w:bdr w:val="none" w:sz="0" w:space="0" w:color="auto"/>
          <w:lang w:val="en-US"/>
        </w:rPr>
        <w:t>53</w:t>
      </w:r>
      <w:r>
        <w:rPr>
          <w:rFonts w:ascii="Times New Roman" w:eastAsiaTheme="minorHAnsi" w:hAnsi="Times New Roman" w:cs="Times New Roman"/>
          <w:color w:val="000000" w:themeColor="text1"/>
          <w:sz w:val="28"/>
          <w:szCs w:val="28"/>
          <w:bdr w:val="none" w:sz="0" w:space="0" w:color="auto"/>
          <w:lang w:val="en-US"/>
        </w:rPr>
        <w:t xml:space="preserve">. – P. </w:t>
      </w:r>
      <w:r w:rsidRPr="00E9053C">
        <w:rPr>
          <w:rFonts w:ascii="Times New Roman" w:eastAsiaTheme="minorHAnsi" w:hAnsi="Times New Roman" w:cs="Times New Roman"/>
          <w:color w:val="000000" w:themeColor="text1"/>
          <w:sz w:val="28"/>
          <w:szCs w:val="28"/>
          <w:bdr w:val="none" w:sz="0" w:space="0" w:color="auto"/>
          <w:lang w:val="en-US"/>
        </w:rPr>
        <w:t>1355–1360</w:t>
      </w:r>
      <w:r>
        <w:rPr>
          <w:rFonts w:ascii="Times New Roman" w:eastAsiaTheme="minorHAnsi" w:hAnsi="Times New Roman" w:cs="Times New Roman"/>
          <w:color w:val="000000" w:themeColor="text1"/>
          <w:sz w:val="28"/>
          <w:szCs w:val="28"/>
          <w:bdr w:val="none" w:sz="0" w:space="0" w:color="auto"/>
          <w:lang w:val="en-US"/>
        </w:rPr>
        <w:t>.</w:t>
      </w:r>
    </w:p>
    <w:p w:rsidR="00AB478F" w:rsidRDefault="00E9053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AB478F" w:rsidRPr="00AB478F">
        <w:rPr>
          <w:rFonts w:ascii="Times New Roman" w:eastAsiaTheme="minorHAnsi" w:hAnsi="Times New Roman" w:cs="Times New Roman"/>
          <w:color w:val="000000" w:themeColor="text1"/>
          <w:sz w:val="28"/>
          <w:szCs w:val="28"/>
          <w:bdr w:val="none" w:sz="0" w:space="0" w:color="auto"/>
          <w:lang w:val="en-US"/>
        </w:rPr>
        <w:t>Forster A.J., Clark H.D., Menard A. et al. Effect of a nurse team coordinator on</w:t>
      </w:r>
      <w:r w:rsidR="00AB478F">
        <w:rPr>
          <w:rFonts w:ascii="Times New Roman" w:eastAsiaTheme="minorHAnsi" w:hAnsi="Times New Roman" w:cs="Times New Roman"/>
          <w:color w:val="000000" w:themeColor="text1"/>
          <w:sz w:val="28"/>
          <w:szCs w:val="28"/>
          <w:bdr w:val="none" w:sz="0" w:space="0" w:color="auto"/>
          <w:lang w:val="en-US"/>
        </w:rPr>
        <w:t xml:space="preserve"> </w:t>
      </w:r>
      <w:r w:rsidR="00AB478F" w:rsidRPr="00AB478F">
        <w:rPr>
          <w:rFonts w:ascii="Times New Roman" w:eastAsiaTheme="minorHAnsi" w:hAnsi="Times New Roman" w:cs="Times New Roman"/>
          <w:color w:val="000000" w:themeColor="text1"/>
          <w:sz w:val="28"/>
          <w:szCs w:val="28"/>
          <w:bdr w:val="none" w:sz="0" w:space="0" w:color="auto"/>
          <w:lang w:val="en-US"/>
        </w:rPr>
        <w:t xml:space="preserve">outcomes for hospitalized medicine patients. </w:t>
      </w:r>
      <w:r w:rsidR="00AB478F">
        <w:rPr>
          <w:rFonts w:ascii="Times New Roman" w:eastAsiaTheme="minorHAnsi" w:hAnsi="Times New Roman" w:cs="Times New Roman"/>
          <w:color w:val="000000" w:themeColor="text1"/>
          <w:sz w:val="28"/>
          <w:szCs w:val="28"/>
          <w:bdr w:val="none" w:sz="0" w:space="0" w:color="auto"/>
          <w:lang w:val="en-US"/>
        </w:rPr>
        <w:t xml:space="preserve">// </w:t>
      </w:r>
      <w:r w:rsidR="00AB478F" w:rsidRPr="00AB478F">
        <w:rPr>
          <w:rFonts w:ascii="Times New Roman" w:eastAsiaTheme="minorHAnsi" w:hAnsi="Times New Roman" w:cs="Times New Roman"/>
          <w:color w:val="000000" w:themeColor="text1"/>
          <w:sz w:val="28"/>
          <w:szCs w:val="28"/>
          <w:bdr w:val="none" w:sz="0" w:space="0" w:color="auto"/>
          <w:lang w:val="en-US"/>
        </w:rPr>
        <w:t>Am</w:t>
      </w:r>
      <w:r w:rsidR="00AB478F">
        <w:rPr>
          <w:rFonts w:ascii="Times New Roman" w:eastAsiaTheme="minorHAnsi" w:hAnsi="Times New Roman" w:cs="Times New Roman"/>
          <w:color w:val="000000" w:themeColor="text1"/>
          <w:sz w:val="28"/>
          <w:szCs w:val="28"/>
          <w:bdr w:val="none" w:sz="0" w:space="0" w:color="auto"/>
          <w:lang w:val="en-US"/>
        </w:rPr>
        <w:t>.</w:t>
      </w:r>
      <w:r w:rsidR="00AB478F" w:rsidRPr="00AB478F">
        <w:rPr>
          <w:rFonts w:ascii="Times New Roman" w:eastAsiaTheme="minorHAnsi" w:hAnsi="Times New Roman" w:cs="Times New Roman"/>
          <w:color w:val="000000" w:themeColor="text1"/>
          <w:sz w:val="28"/>
          <w:szCs w:val="28"/>
          <w:bdr w:val="none" w:sz="0" w:space="0" w:color="auto"/>
          <w:lang w:val="en-US"/>
        </w:rPr>
        <w:t xml:space="preserve"> J</w:t>
      </w:r>
      <w:r w:rsidR="00AB478F">
        <w:rPr>
          <w:rFonts w:ascii="Times New Roman" w:eastAsiaTheme="minorHAnsi" w:hAnsi="Times New Roman" w:cs="Times New Roman"/>
          <w:color w:val="000000" w:themeColor="text1"/>
          <w:sz w:val="28"/>
          <w:szCs w:val="28"/>
          <w:bdr w:val="none" w:sz="0" w:space="0" w:color="auto"/>
          <w:lang w:val="en-US"/>
        </w:rPr>
        <w:t>.</w:t>
      </w:r>
      <w:r w:rsidR="00AB478F" w:rsidRPr="00AB478F">
        <w:rPr>
          <w:rFonts w:ascii="Times New Roman" w:eastAsiaTheme="minorHAnsi" w:hAnsi="Times New Roman" w:cs="Times New Roman"/>
          <w:color w:val="000000" w:themeColor="text1"/>
          <w:sz w:val="28"/>
          <w:szCs w:val="28"/>
          <w:bdr w:val="none" w:sz="0" w:space="0" w:color="auto"/>
          <w:lang w:val="en-US"/>
        </w:rPr>
        <w:t xml:space="preserve"> Med</w:t>
      </w:r>
      <w:r w:rsidR="00AB478F">
        <w:rPr>
          <w:rFonts w:ascii="Times New Roman" w:eastAsiaTheme="minorHAnsi" w:hAnsi="Times New Roman" w:cs="Times New Roman"/>
          <w:color w:val="000000" w:themeColor="text1"/>
          <w:sz w:val="28"/>
          <w:szCs w:val="28"/>
          <w:bdr w:val="none" w:sz="0" w:space="0" w:color="auto"/>
          <w:lang w:val="en-US"/>
        </w:rPr>
        <w:t xml:space="preserve">. – 2005. – Vol. </w:t>
      </w:r>
      <w:r w:rsidR="00AB478F" w:rsidRPr="00AB478F">
        <w:rPr>
          <w:rFonts w:ascii="Times New Roman" w:eastAsiaTheme="minorHAnsi" w:hAnsi="Times New Roman" w:cs="Times New Roman"/>
          <w:color w:val="000000" w:themeColor="text1"/>
          <w:sz w:val="28"/>
          <w:szCs w:val="28"/>
          <w:bdr w:val="none" w:sz="0" w:space="0" w:color="auto"/>
          <w:lang w:val="en-US"/>
        </w:rPr>
        <w:t>118</w:t>
      </w:r>
      <w:r w:rsidR="00AB478F">
        <w:rPr>
          <w:rFonts w:ascii="Times New Roman" w:eastAsiaTheme="minorHAnsi" w:hAnsi="Times New Roman" w:cs="Times New Roman"/>
          <w:color w:val="000000" w:themeColor="text1"/>
          <w:sz w:val="28"/>
          <w:szCs w:val="28"/>
          <w:bdr w:val="none" w:sz="0" w:space="0" w:color="auto"/>
          <w:lang w:val="en-US"/>
        </w:rPr>
        <w:t xml:space="preserve">. – P. </w:t>
      </w:r>
      <w:r w:rsidR="00AB478F" w:rsidRPr="00AB478F">
        <w:rPr>
          <w:rFonts w:ascii="Times New Roman" w:eastAsiaTheme="minorHAnsi" w:hAnsi="Times New Roman" w:cs="Times New Roman"/>
          <w:color w:val="000000" w:themeColor="text1"/>
          <w:sz w:val="28"/>
          <w:szCs w:val="28"/>
          <w:bdr w:val="none" w:sz="0" w:space="0" w:color="auto"/>
          <w:lang w:val="en-US"/>
        </w:rPr>
        <w:t>1148–1153</w:t>
      </w:r>
      <w:r w:rsidR="00AB478F">
        <w:rPr>
          <w:rFonts w:ascii="Times New Roman" w:eastAsiaTheme="minorHAnsi" w:hAnsi="Times New Roman" w:cs="Times New Roman"/>
          <w:color w:val="000000" w:themeColor="text1"/>
          <w:sz w:val="28"/>
          <w:szCs w:val="28"/>
          <w:bdr w:val="none" w:sz="0" w:space="0" w:color="auto"/>
          <w:lang w:val="en-US"/>
        </w:rPr>
        <w:t>.</w:t>
      </w:r>
    </w:p>
    <w:p w:rsidR="004F2197" w:rsidRPr="004F2197" w:rsidRDefault="004F2197" w:rsidP="004F219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4F2197">
        <w:rPr>
          <w:rFonts w:ascii="Times New Roman" w:eastAsiaTheme="minorHAnsi" w:hAnsi="Times New Roman" w:cs="Times New Roman"/>
          <w:color w:val="000000" w:themeColor="text1"/>
          <w:sz w:val="28"/>
          <w:szCs w:val="28"/>
          <w:bdr w:val="none" w:sz="0" w:space="0" w:color="auto"/>
          <w:lang w:val="en-US"/>
        </w:rPr>
        <w:t>Galvao C</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M</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Marck P</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B</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Sawada N</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O</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Clark A</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M</w:t>
      </w:r>
      <w:r>
        <w:rPr>
          <w:rFonts w:ascii="Times New Roman" w:eastAsiaTheme="minorHAnsi" w:hAnsi="Times New Roman" w:cs="Times New Roman"/>
          <w:color w:val="000000" w:themeColor="text1"/>
          <w:sz w:val="28"/>
          <w:szCs w:val="28"/>
          <w:bdr w:val="none" w:sz="0" w:space="0" w:color="auto"/>
          <w:lang w:val="en-US"/>
        </w:rPr>
        <w:t xml:space="preserve">. </w:t>
      </w:r>
      <w:r w:rsidRPr="004F2197">
        <w:rPr>
          <w:rFonts w:ascii="Times New Roman" w:eastAsiaTheme="minorHAnsi" w:hAnsi="Times New Roman" w:cs="Times New Roman"/>
          <w:color w:val="000000" w:themeColor="text1"/>
          <w:sz w:val="28"/>
          <w:szCs w:val="28"/>
          <w:bdr w:val="none" w:sz="0" w:space="0" w:color="auto"/>
          <w:lang w:val="en-US"/>
        </w:rPr>
        <w:t>A systematic</w:t>
      </w:r>
      <w:r>
        <w:rPr>
          <w:rFonts w:ascii="Times New Roman" w:eastAsiaTheme="minorHAnsi" w:hAnsi="Times New Roman" w:cs="Times New Roman"/>
          <w:color w:val="000000" w:themeColor="text1"/>
          <w:sz w:val="28"/>
          <w:szCs w:val="28"/>
          <w:bdr w:val="none" w:sz="0" w:space="0" w:color="auto"/>
          <w:lang w:val="en-US"/>
        </w:rPr>
        <w:t xml:space="preserve"> </w:t>
      </w:r>
      <w:r w:rsidRPr="004F2197">
        <w:rPr>
          <w:rFonts w:ascii="Times New Roman" w:eastAsiaTheme="minorHAnsi" w:hAnsi="Times New Roman" w:cs="Times New Roman"/>
          <w:color w:val="000000" w:themeColor="text1"/>
          <w:sz w:val="28"/>
          <w:szCs w:val="28"/>
          <w:bdr w:val="none" w:sz="0" w:space="0" w:color="auto"/>
          <w:lang w:val="en-US"/>
        </w:rPr>
        <w:t>review of the effectiveness of cutaneous warming systems</w:t>
      </w:r>
      <w:r>
        <w:rPr>
          <w:rFonts w:ascii="Times New Roman" w:eastAsiaTheme="minorHAnsi" w:hAnsi="Times New Roman" w:cs="Times New Roman"/>
          <w:color w:val="000000" w:themeColor="text1"/>
          <w:sz w:val="28"/>
          <w:szCs w:val="28"/>
          <w:bdr w:val="none" w:sz="0" w:space="0" w:color="auto"/>
          <w:lang w:val="en-US"/>
        </w:rPr>
        <w:t xml:space="preserve"> </w:t>
      </w:r>
      <w:r w:rsidRPr="004F2197">
        <w:rPr>
          <w:rFonts w:ascii="Times New Roman" w:eastAsiaTheme="minorHAnsi" w:hAnsi="Times New Roman" w:cs="Times New Roman"/>
          <w:color w:val="000000" w:themeColor="text1"/>
          <w:sz w:val="28"/>
          <w:szCs w:val="28"/>
          <w:bdr w:val="none" w:sz="0" w:space="0" w:color="auto"/>
          <w:lang w:val="en-US"/>
        </w:rPr>
        <w:t xml:space="preserve">to prevent hypothermia. </w:t>
      </w:r>
      <w:r>
        <w:rPr>
          <w:rFonts w:ascii="Times New Roman" w:eastAsiaTheme="minorHAnsi" w:hAnsi="Times New Roman" w:cs="Times New Roman"/>
          <w:color w:val="000000" w:themeColor="text1"/>
          <w:sz w:val="28"/>
          <w:szCs w:val="28"/>
          <w:bdr w:val="none" w:sz="0" w:space="0" w:color="auto"/>
          <w:lang w:val="en-US"/>
        </w:rPr>
        <w:t xml:space="preserve">// </w:t>
      </w:r>
      <w:r w:rsidRPr="004F2197">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xml:space="preserve"> Clin</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xml:space="preserve"> Nurs</w:t>
      </w:r>
      <w:r>
        <w:rPr>
          <w:rFonts w:ascii="Times New Roman" w:eastAsiaTheme="minorHAnsi" w:hAnsi="Times New Roman" w:cs="Times New Roman"/>
          <w:color w:val="000000" w:themeColor="text1"/>
          <w:sz w:val="28"/>
          <w:szCs w:val="28"/>
          <w:bdr w:val="none" w:sz="0" w:space="0" w:color="auto"/>
          <w:lang w:val="en-US"/>
        </w:rPr>
        <w:t>.</w:t>
      </w:r>
      <w:r w:rsidRPr="004F2197">
        <w:rPr>
          <w:rFonts w:ascii="Times New Roman" w:eastAsiaTheme="minorHAnsi" w:hAnsi="Times New Roman" w:cs="Times New Roman"/>
          <w:color w:val="000000" w:themeColor="text1"/>
          <w:sz w:val="28"/>
          <w:szCs w:val="28"/>
          <w:bdr w:val="none" w:sz="0" w:space="0" w:color="auto"/>
          <w:lang w:val="en-US"/>
        </w:rPr>
        <w:t xml:space="preserve"> </w:t>
      </w:r>
      <w:r>
        <w:rPr>
          <w:rFonts w:ascii="Times New Roman" w:eastAsiaTheme="minorHAnsi" w:hAnsi="Times New Roman" w:cs="Times New Roman"/>
          <w:color w:val="000000" w:themeColor="text1"/>
          <w:sz w:val="28"/>
          <w:szCs w:val="28"/>
          <w:bdr w:val="none" w:sz="0" w:space="0" w:color="auto"/>
          <w:lang w:val="en-US"/>
        </w:rPr>
        <w:t xml:space="preserve">– 2009. – Vol. </w:t>
      </w:r>
      <w:r w:rsidRPr="004F2197">
        <w:rPr>
          <w:rFonts w:ascii="Times New Roman" w:eastAsiaTheme="minorHAnsi" w:hAnsi="Times New Roman" w:cs="Times New Roman"/>
          <w:color w:val="000000" w:themeColor="text1"/>
          <w:sz w:val="28"/>
          <w:szCs w:val="28"/>
          <w:bdr w:val="none" w:sz="0" w:space="0" w:color="auto"/>
          <w:lang w:val="en-US"/>
        </w:rPr>
        <w:t>18</w:t>
      </w:r>
      <w:r>
        <w:rPr>
          <w:rFonts w:ascii="Times New Roman" w:eastAsiaTheme="minorHAnsi" w:hAnsi="Times New Roman" w:cs="Times New Roman"/>
          <w:color w:val="000000" w:themeColor="text1"/>
          <w:sz w:val="28"/>
          <w:szCs w:val="28"/>
          <w:bdr w:val="none" w:sz="0" w:space="0" w:color="auto"/>
          <w:lang w:val="en-US"/>
        </w:rPr>
        <w:t xml:space="preserve">. – P. </w:t>
      </w:r>
      <w:r w:rsidRPr="004F2197">
        <w:rPr>
          <w:rFonts w:ascii="Times New Roman" w:eastAsiaTheme="minorHAnsi" w:hAnsi="Times New Roman" w:cs="Times New Roman"/>
          <w:color w:val="000000" w:themeColor="text1"/>
          <w:sz w:val="28"/>
          <w:szCs w:val="28"/>
          <w:bdr w:val="none" w:sz="0" w:space="0" w:color="auto"/>
          <w:lang w:val="en-US"/>
        </w:rPr>
        <w:t>627–636</w:t>
      </w:r>
      <w:r>
        <w:rPr>
          <w:rFonts w:ascii="Times New Roman" w:eastAsiaTheme="minorHAnsi" w:hAnsi="Times New Roman" w:cs="Times New Roman"/>
          <w:color w:val="000000" w:themeColor="text1"/>
          <w:sz w:val="28"/>
          <w:szCs w:val="28"/>
          <w:bdr w:val="none" w:sz="0" w:space="0" w:color="auto"/>
          <w:lang w:val="en-US"/>
        </w:rPr>
        <w:t>.</w:t>
      </w:r>
    </w:p>
    <w:p w:rsidR="00E7185F"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7185F">
        <w:rPr>
          <w:rFonts w:ascii="Times New Roman" w:eastAsiaTheme="minorHAnsi" w:hAnsi="Times New Roman" w:cs="Times New Roman"/>
          <w:color w:val="000000" w:themeColor="text1"/>
          <w:sz w:val="28"/>
          <w:szCs w:val="28"/>
          <w:bdr w:val="none" w:sz="0" w:space="0" w:color="auto"/>
          <w:lang w:val="en-US"/>
        </w:rPr>
        <w:t>Giglio M.T., Marucci M.</w:t>
      </w:r>
      <w:r w:rsidR="00874DB9">
        <w:rPr>
          <w:rFonts w:ascii="Times New Roman" w:eastAsiaTheme="minorHAnsi" w:hAnsi="Times New Roman" w:cs="Times New Roman"/>
          <w:color w:val="000000" w:themeColor="text1"/>
          <w:sz w:val="28"/>
          <w:szCs w:val="28"/>
          <w:bdr w:val="none" w:sz="0" w:space="0" w:color="auto"/>
          <w:lang w:val="en-US"/>
        </w:rPr>
        <w:t>, Testini M., Brienza N.</w:t>
      </w:r>
      <w:r w:rsidR="00874DB9" w:rsidRPr="00874DB9">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Goaldirected haemodynamic therapy and gastrointestinal complications in major surgery: a meta-analysis of randomized controlled trials. // Br. J. Anaesth. – 2009. – Vol. 103. – P. 637–646.</w:t>
      </w:r>
    </w:p>
    <w:p w:rsidR="00E7185F" w:rsidRPr="00E7185F"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7185F">
        <w:rPr>
          <w:rFonts w:ascii="Times New Roman" w:eastAsiaTheme="minorHAnsi" w:hAnsi="Times New Roman" w:cs="Times New Roman"/>
          <w:color w:val="000000" w:themeColor="text1"/>
          <w:sz w:val="28"/>
          <w:szCs w:val="28"/>
          <w:bdr w:val="none" w:sz="0" w:space="0" w:color="auto"/>
          <w:lang w:val="en-US"/>
        </w:rPr>
        <w:t>Gustafsson U.O., Nygren J., Thorell A. et al. Pre-operative carbohydrate loading may be used in type 2 diabetes patients. // Acta Anaesthesiol. Scand. – 2008. – Vol. 52. – P. 946–951.</w:t>
      </w:r>
    </w:p>
    <w:p w:rsidR="00E7185F" w:rsidRPr="00E7185F"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7185F">
        <w:rPr>
          <w:rFonts w:ascii="Times New Roman" w:eastAsiaTheme="minorHAnsi" w:hAnsi="Times New Roman" w:cs="Times New Roman"/>
          <w:color w:val="000000" w:themeColor="text1"/>
          <w:sz w:val="28"/>
          <w:szCs w:val="28"/>
          <w:bdr w:val="none" w:sz="0" w:space="0" w:color="auto"/>
          <w:lang w:val="en-US"/>
        </w:rPr>
        <w:lastRenderedPageBreak/>
        <w:t xml:space="preserve"> Gustafsson U.O.,  Scott M.J.,  Schwenk W. Guidelines for Perioperative Care in Elective Colonic Surgery: Enhanced Recovery After Surgery (ERAS) Society Recommendations. // World J. Surg. – 2013. – Vol. 37. – P. 259–284.</w:t>
      </w:r>
    </w:p>
    <w:p w:rsidR="00E7185F" w:rsidRPr="00E7185F"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7185F">
        <w:rPr>
          <w:rFonts w:ascii="Times New Roman" w:eastAsiaTheme="minorHAnsi" w:hAnsi="Times New Roman" w:cs="Times New Roman"/>
          <w:color w:val="000000" w:themeColor="text1"/>
          <w:sz w:val="28"/>
          <w:szCs w:val="28"/>
          <w:bdr w:val="none" w:sz="0" w:space="0" w:color="auto"/>
          <w:lang w:val="en-US"/>
        </w:rPr>
        <w:t xml:space="preserve"> Guyatt G.H., Oxman A.D., Vist G. et al. GRADE Working Group. Rating quality of evidence and strength of recommendations GRADE: an emerging consensus on rating quality of evidence and strength of recommendations. // BMJ. – 2008. – Vol. 336. - 924-926.</w:t>
      </w:r>
    </w:p>
    <w:p w:rsidR="00F63201" w:rsidRDefault="00E7185F" w:rsidP="00E7185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E7185F">
        <w:rPr>
          <w:rFonts w:ascii="Times New Roman" w:eastAsiaTheme="minorHAnsi" w:hAnsi="Times New Roman" w:cs="Times New Roman"/>
          <w:color w:val="000000" w:themeColor="text1"/>
          <w:sz w:val="28"/>
          <w:szCs w:val="28"/>
          <w:bdr w:val="none" w:sz="0" w:space="0" w:color="auto"/>
          <w:lang w:val="en-US"/>
        </w:rPr>
        <w:t xml:space="preserve"> Guyatt G.H., Oxman A.D., Kunz R. et al. GRADE Working Group. Rating quality of evidence and strength of recommendations: What is "quality of evidence" and why is it important to clinicians? // BMJ. -2008. – Vol. 336. – P. 995-998.</w:t>
      </w:r>
    </w:p>
    <w:p w:rsidR="00A142CF" w:rsidRDefault="00A142CF" w:rsidP="00A142C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Habib A</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S</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El-Moalem H</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E</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Gan T</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00640532">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The efficacy of the</w:t>
      </w:r>
      <w:r>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 xml:space="preserve">5-HT3 receptor antagonists combined with droperidol for PONV prophylaxis is similar to their combination with dexamethasone. A meta-analysis of randomized controlled trials. </w:t>
      </w:r>
      <w:r w:rsidR="00640532">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Can</w:t>
      </w:r>
      <w:r w:rsidR="00640532">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xml:space="preserve"> J</w:t>
      </w:r>
      <w:r w:rsidR="00640532">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xml:space="preserve"> Anaesth</w:t>
      </w:r>
      <w:r w:rsidR="00640532">
        <w:rPr>
          <w:rFonts w:ascii="Times New Roman" w:eastAsiaTheme="minorHAnsi" w:hAnsi="Times New Roman" w:cs="Times New Roman"/>
          <w:color w:val="000000" w:themeColor="text1"/>
          <w:sz w:val="28"/>
          <w:szCs w:val="28"/>
          <w:bdr w:val="none" w:sz="0" w:space="0" w:color="auto"/>
          <w:lang w:val="en-US"/>
        </w:rPr>
        <w:t xml:space="preserve">. – 2004. – Vol. </w:t>
      </w:r>
      <w:r w:rsidRPr="00A142CF">
        <w:rPr>
          <w:rFonts w:ascii="Times New Roman" w:eastAsiaTheme="minorHAnsi" w:hAnsi="Times New Roman" w:cs="Times New Roman"/>
          <w:color w:val="000000" w:themeColor="text1"/>
          <w:sz w:val="28"/>
          <w:szCs w:val="28"/>
          <w:bdr w:val="none" w:sz="0" w:space="0" w:color="auto"/>
          <w:lang w:val="en-US"/>
        </w:rPr>
        <w:t>51</w:t>
      </w:r>
      <w:r w:rsidR="00640532">
        <w:rPr>
          <w:rFonts w:ascii="Times New Roman" w:eastAsiaTheme="minorHAnsi" w:hAnsi="Times New Roman" w:cs="Times New Roman"/>
          <w:color w:val="000000" w:themeColor="text1"/>
          <w:sz w:val="28"/>
          <w:szCs w:val="28"/>
          <w:bdr w:val="none" w:sz="0" w:space="0" w:color="auto"/>
          <w:lang w:val="en-US"/>
        </w:rPr>
        <w:t xml:space="preserve">. – P. </w:t>
      </w:r>
      <w:r w:rsidRPr="00A142CF">
        <w:rPr>
          <w:rFonts w:ascii="Times New Roman" w:eastAsiaTheme="minorHAnsi" w:hAnsi="Times New Roman" w:cs="Times New Roman"/>
          <w:color w:val="000000" w:themeColor="text1"/>
          <w:sz w:val="28"/>
          <w:szCs w:val="28"/>
          <w:bdr w:val="none" w:sz="0" w:space="0" w:color="auto"/>
          <w:lang w:val="en-US"/>
        </w:rPr>
        <w:t>311–319</w:t>
      </w:r>
      <w:r w:rsidR="00640532">
        <w:rPr>
          <w:rFonts w:ascii="Times New Roman" w:eastAsiaTheme="minorHAnsi" w:hAnsi="Times New Roman" w:cs="Times New Roman"/>
          <w:color w:val="000000" w:themeColor="text1"/>
          <w:sz w:val="28"/>
          <w:szCs w:val="28"/>
          <w:bdr w:val="none" w:sz="0" w:space="0" w:color="auto"/>
          <w:lang w:val="en-US"/>
        </w:rPr>
        <w:t>.</w:t>
      </w:r>
    </w:p>
    <w:p w:rsidR="00E60E93" w:rsidRPr="00A142CF" w:rsidRDefault="00E60E93" w:rsidP="00E60E9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E60E93">
        <w:rPr>
          <w:rFonts w:ascii="Times New Roman" w:eastAsiaTheme="minorHAnsi" w:hAnsi="Times New Roman" w:cs="Times New Roman"/>
          <w:color w:val="000000" w:themeColor="text1"/>
          <w:sz w:val="28"/>
          <w:szCs w:val="28"/>
          <w:bdr w:val="none" w:sz="0" w:space="0" w:color="auto"/>
          <w:lang w:val="en-US"/>
        </w:rPr>
        <w:t>Halabi W</w:t>
      </w:r>
      <w:r>
        <w:rPr>
          <w:rFonts w:ascii="Times New Roman" w:eastAsiaTheme="minorHAnsi" w:hAnsi="Times New Roman" w:cs="Times New Roman"/>
          <w:color w:val="000000" w:themeColor="text1"/>
          <w:sz w:val="28"/>
          <w:szCs w:val="28"/>
          <w:bdr w:val="none" w:sz="0" w:space="0" w:color="auto"/>
          <w:lang w:val="en-US"/>
        </w:rPr>
        <w:t>.</w:t>
      </w:r>
      <w:r w:rsidRPr="00E60E93">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E60E93">
        <w:rPr>
          <w:rFonts w:ascii="Times New Roman" w:eastAsiaTheme="minorHAnsi" w:hAnsi="Times New Roman" w:cs="Times New Roman"/>
          <w:color w:val="000000" w:themeColor="text1"/>
          <w:sz w:val="28"/>
          <w:szCs w:val="28"/>
          <w:bdr w:val="none" w:sz="0" w:space="0" w:color="auto"/>
          <w:lang w:val="en-US"/>
        </w:rPr>
        <w:t>, Kang C</w:t>
      </w:r>
      <w:r>
        <w:rPr>
          <w:rFonts w:ascii="Times New Roman" w:eastAsiaTheme="minorHAnsi" w:hAnsi="Times New Roman" w:cs="Times New Roman"/>
          <w:color w:val="000000" w:themeColor="text1"/>
          <w:sz w:val="28"/>
          <w:szCs w:val="28"/>
          <w:bdr w:val="none" w:sz="0" w:space="0" w:color="auto"/>
          <w:lang w:val="en-US"/>
        </w:rPr>
        <w:t>.</w:t>
      </w:r>
      <w:r w:rsidRPr="00E60E93">
        <w:rPr>
          <w:rFonts w:ascii="Times New Roman" w:eastAsiaTheme="minorHAnsi" w:hAnsi="Times New Roman" w:cs="Times New Roman"/>
          <w:color w:val="000000" w:themeColor="text1"/>
          <w:sz w:val="28"/>
          <w:szCs w:val="28"/>
          <w:bdr w:val="none" w:sz="0" w:space="0" w:color="auto"/>
          <w:lang w:val="en-US"/>
        </w:rPr>
        <w:t>Y</w:t>
      </w:r>
      <w:r>
        <w:rPr>
          <w:rFonts w:ascii="Times New Roman" w:eastAsiaTheme="minorHAnsi" w:hAnsi="Times New Roman" w:cs="Times New Roman"/>
          <w:color w:val="000000" w:themeColor="text1"/>
          <w:sz w:val="28"/>
          <w:szCs w:val="28"/>
          <w:bdr w:val="none" w:sz="0" w:space="0" w:color="auto"/>
          <w:lang w:val="en-US"/>
        </w:rPr>
        <w:t>.</w:t>
      </w:r>
      <w:r w:rsidRPr="00E60E93">
        <w:rPr>
          <w:rFonts w:ascii="Times New Roman" w:eastAsiaTheme="minorHAnsi" w:hAnsi="Times New Roman" w:cs="Times New Roman"/>
          <w:color w:val="000000" w:themeColor="text1"/>
          <w:sz w:val="28"/>
          <w:szCs w:val="28"/>
          <w:bdr w:val="none" w:sz="0" w:space="0" w:color="auto"/>
          <w:lang w:val="en-US"/>
        </w:rPr>
        <w:t>, Nguyen V</w:t>
      </w:r>
      <w:r>
        <w:rPr>
          <w:rFonts w:ascii="Times New Roman" w:eastAsiaTheme="minorHAnsi" w:hAnsi="Times New Roman" w:cs="Times New Roman"/>
          <w:color w:val="000000" w:themeColor="text1"/>
          <w:sz w:val="28"/>
          <w:szCs w:val="28"/>
          <w:bdr w:val="none" w:sz="0" w:space="0" w:color="auto"/>
          <w:lang w:val="en-US"/>
        </w:rPr>
        <w:t>.</w:t>
      </w:r>
      <w:r w:rsidRPr="00E60E93">
        <w:rPr>
          <w:rFonts w:ascii="Times New Roman" w:eastAsiaTheme="minorHAnsi" w:hAnsi="Times New Roman" w:cs="Times New Roman"/>
          <w:color w:val="000000" w:themeColor="text1"/>
          <w:sz w:val="28"/>
          <w:szCs w:val="28"/>
          <w:bdr w:val="none" w:sz="0" w:space="0" w:color="auto"/>
          <w:lang w:val="en-US"/>
        </w:rPr>
        <w:t>Q</w:t>
      </w:r>
      <w:r>
        <w:rPr>
          <w:rFonts w:ascii="Times New Roman" w:eastAsiaTheme="minorHAnsi" w:hAnsi="Times New Roman" w:cs="Times New Roman"/>
          <w:color w:val="000000" w:themeColor="text1"/>
          <w:sz w:val="28"/>
          <w:szCs w:val="28"/>
          <w:bdr w:val="none" w:sz="0" w:space="0" w:color="auto"/>
          <w:lang w:val="en-US"/>
        </w:rPr>
        <w:t xml:space="preserve">. et al. </w:t>
      </w:r>
      <w:r w:rsidRPr="00E60E93">
        <w:rPr>
          <w:rFonts w:ascii="Times New Roman" w:eastAsiaTheme="minorHAnsi" w:hAnsi="Times New Roman" w:cs="Times New Roman"/>
          <w:color w:val="000000" w:themeColor="text1"/>
          <w:sz w:val="28"/>
          <w:szCs w:val="28"/>
          <w:bdr w:val="none" w:sz="0" w:space="0" w:color="auto"/>
          <w:lang w:val="en-US"/>
        </w:rPr>
        <w:t>Epidural analgesia in laparoscopic colorectal surgery: a nationwide analysis of use and outcomes.</w:t>
      </w:r>
      <w:r>
        <w:rPr>
          <w:rFonts w:ascii="Times New Roman" w:eastAsiaTheme="minorHAnsi" w:hAnsi="Times New Roman" w:cs="Times New Roman"/>
          <w:color w:val="000000" w:themeColor="text1"/>
          <w:sz w:val="28"/>
          <w:szCs w:val="28"/>
          <w:bdr w:val="none" w:sz="0" w:space="0" w:color="auto"/>
          <w:lang w:val="en-US"/>
        </w:rPr>
        <w:t xml:space="preserve"> // </w:t>
      </w:r>
      <w:r w:rsidRPr="00E60E93">
        <w:rPr>
          <w:rFonts w:ascii="Times New Roman" w:eastAsiaTheme="minorHAnsi" w:hAnsi="Times New Roman" w:cs="Times New Roman"/>
          <w:color w:val="000000" w:themeColor="text1"/>
          <w:sz w:val="28"/>
          <w:szCs w:val="28"/>
          <w:bdr w:val="none" w:sz="0" w:space="0" w:color="auto"/>
          <w:lang w:val="en-US"/>
        </w:rPr>
        <w:t xml:space="preserve">JAMA Surg. </w:t>
      </w:r>
      <w:r>
        <w:rPr>
          <w:rFonts w:ascii="Times New Roman" w:eastAsiaTheme="minorHAnsi" w:hAnsi="Times New Roman" w:cs="Times New Roman"/>
          <w:color w:val="000000" w:themeColor="text1"/>
          <w:sz w:val="28"/>
          <w:szCs w:val="28"/>
          <w:bdr w:val="none" w:sz="0" w:space="0" w:color="auto"/>
          <w:lang w:val="en-US"/>
        </w:rPr>
        <w:t xml:space="preserve">– </w:t>
      </w:r>
      <w:r w:rsidRPr="00E60E93">
        <w:rPr>
          <w:rFonts w:ascii="Times New Roman" w:eastAsiaTheme="minorHAnsi" w:hAnsi="Times New Roman" w:cs="Times New Roman"/>
          <w:color w:val="000000" w:themeColor="text1"/>
          <w:sz w:val="28"/>
          <w:szCs w:val="28"/>
          <w:bdr w:val="none" w:sz="0" w:space="0" w:color="auto"/>
          <w:lang w:val="en-US"/>
        </w:rPr>
        <w:t>2014</w:t>
      </w:r>
      <w:r>
        <w:rPr>
          <w:rFonts w:ascii="Times New Roman" w:eastAsiaTheme="minorHAnsi" w:hAnsi="Times New Roman" w:cs="Times New Roman"/>
          <w:color w:val="000000" w:themeColor="text1"/>
          <w:sz w:val="28"/>
          <w:szCs w:val="28"/>
          <w:bdr w:val="none" w:sz="0" w:space="0" w:color="auto"/>
          <w:lang w:val="en-US"/>
        </w:rPr>
        <w:t xml:space="preserve">. – Vol. </w:t>
      </w:r>
      <w:r w:rsidRPr="00E60E93">
        <w:rPr>
          <w:rFonts w:ascii="Times New Roman" w:eastAsiaTheme="minorHAnsi" w:hAnsi="Times New Roman" w:cs="Times New Roman"/>
          <w:color w:val="000000" w:themeColor="text1"/>
          <w:sz w:val="28"/>
          <w:szCs w:val="28"/>
          <w:bdr w:val="none" w:sz="0" w:space="0" w:color="auto"/>
          <w:lang w:val="en-US"/>
        </w:rPr>
        <w:t>149</w:t>
      </w:r>
      <w:r>
        <w:rPr>
          <w:rFonts w:ascii="Times New Roman" w:eastAsiaTheme="minorHAnsi" w:hAnsi="Times New Roman" w:cs="Times New Roman"/>
          <w:color w:val="000000" w:themeColor="text1"/>
          <w:sz w:val="28"/>
          <w:szCs w:val="28"/>
          <w:bdr w:val="none" w:sz="0" w:space="0" w:color="auto"/>
          <w:lang w:val="en-US"/>
        </w:rPr>
        <w:t xml:space="preserve">. – P. </w:t>
      </w:r>
      <w:r w:rsidRPr="00E60E93">
        <w:rPr>
          <w:rFonts w:ascii="Times New Roman" w:eastAsiaTheme="minorHAnsi" w:hAnsi="Times New Roman" w:cs="Times New Roman"/>
          <w:color w:val="000000" w:themeColor="text1"/>
          <w:sz w:val="28"/>
          <w:szCs w:val="28"/>
          <w:bdr w:val="none" w:sz="0" w:space="0" w:color="auto"/>
          <w:lang w:val="en-US"/>
        </w:rPr>
        <w:t>130-</w:t>
      </w:r>
      <w:r>
        <w:rPr>
          <w:rFonts w:ascii="Times New Roman" w:eastAsiaTheme="minorHAnsi" w:hAnsi="Times New Roman" w:cs="Times New Roman"/>
          <w:color w:val="000000" w:themeColor="text1"/>
          <w:sz w:val="28"/>
          <w:szCs w:val="28"/>
          <w:bdr w:val="none" w:sz="0" w:space="0" w:color="auto"/>
          <w:lang w:val="en-US"/>
        </w:rPr>
        <w:t>13</w:t>
      </w:r>
      <w:r w:rsidRPr="00E60E93">
        <w:rPr>
          <w:rFonts w:ascii="Times New Roman" w:eastAsiaTheme="minorHAnsi" w:hAnsi="Times New Roman" w:cs="Times New Roman"/>
          <w:color w:val="000000" w:themeColor="text1"/>
          <w:sz w:val="28"/>
          <w:szCs w:val="28"/>
          <w:bdr w:val="none" w:sz="0" w:space="0" w:color="auto"/>
          <w:lang w:val="en-US"/>
        </w:rPr>
        <w:t>6.</w:t>
      </w:r>
    </w:p>
    <w:p w:rsidR="00A35783" w:rsidRPr="00A35783" w:rsidRDefault="00A35783" w:rsidP="00A357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A35783">
        <w:rPr>
          <w:rFonts w:ascii="Times New Roman" w:eastAsiaTheme="minorHAnsi" w:hAnsi="Times New Roman" w:cs="Times New Roman"/>
          <w:color w:val="000000" w:themeColor="text1"/>
          <w:sz w:val="28"/>
          <w:szCs w:val="28"/>
          <w:bdr w:val="none" w:sz="0" w:space="0" w:color="auto"/>
          <w:lang w:val="en-US"/>
        </w:rPr>
        <w:t>Han-Geurts I</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 Hop W</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 Kok N</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 xml:space="preserve">. et al. </w:t>
      </w:r>
      <w:r w:rsidRPr="00A35783">
        <w:rPr>
          <w:rFonts w:ascii="Times New Roman" w:eastAsiaTheme="minorHAnsi" w:hAnsi="Times New Roman" w:cs="Times New Roman"/>
          <w:color w:val="000000" w:themeColor="text1"/>
          <w:sz w:val="28"/>
          <w:szCs w:val="28"/>
          <w:bdr w:val="none" w:sz="0" w:space="0" w:color="auto"/>
          <w:lang w:val="en-US"/>
        </w:rPr>
        <w:t xml:space="preserve">Randomized clinical trial of the impact of early enteral feeding on postoperative ileus and recovery. </w:t>
      </w:r>
      <w:r>
        <w:rPr>
          <w:rFonts w:ascii="Times New Roman" w:eastAsiaTheme="minorHAnsi" w:hAnsi="Times New Roman" w:cs="Times New Roman"/>
          <w:color w:val="000000" w:themeColor="text1"/>
          <w:sz w:val="28"/>
          <w:szCs w:val="28"/>
          <w:bdr w:val="none" w:sz="0" w:space="0" w:color="auto"/>
          <w:lang w:val="en-US"/>
        </w:rPr>
        <w:t xml:space="preserve">// </w:t>
      </w:r>
      <w:r w:rsidRPr="00A35783">
        <w:rPr>
          <w:rFonts w:ascii="Times New Roman" w:eastAsiaTheme="minorHAnsi" w:hAnsi="Times New Roman" w:cs="Times New Roman"/>
          <w:color w:val="000000" w:themeColor="text1"/>
          <w:sz w:val="28"/>
          <w:szCs w:val="28"/>
          <w:bdr w:val="none" w:sz="0" w:space="0" w:color="auto"/>
          <w:lang w:val="en-US"/>
        </w:rPr>
        <w:t>Br</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A35783">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2007. – Vol. </w:t>
      </w:r>
      <w:r w:rsidRPr="00A35783">
        <w:rPr>
          <w:rFonts w:ascii="Times New Roman" w:eastAsiaTheme="minorHAnsi" w:hAnsi="Times New Roman" w:cs="Times New Roman"/>
          <w:color w:val="000000" w:themeColor="text1"/>
          <w:sz w:val="28"/>
          <w:szCs w:val="28"/>
          <w:bdr w:val="none" w:sz="0" w:space="0" w:color="auto"/>
          <w:lang w:val="en-US"/>
        </w:rPr>
        <w:t>94</w:t>
      </w:r>
      <w:r>
        <w:rPr>
          <w:rFonts w:ascii="Times New Roman" w:eastAsiaTheme="minorHAnsi" w:hAnsi="Times New Roman" w:cs="Times New Roman"/>
          <w:color w:val="000000" w:themeColor="text1"/>
          <w:sz w:val="28"/>
          <w:szCs w:val="28"/>
          <w:bdr w:val="none" w:sz="0" w:space="0" w:color="auto"/>
          <w:lang w:val="en-US"/>
        </w:rPr>
        <w:t xml:space="preserve">. – P. </w:t>
      </w:r>
      <w:r w:rsidRPr="00A35783">
        <w:rPr>
          <w:rFonts w:ascii="Times New Roman" w:eastAsiaTheme="minorHAnsi" w:hAnsi="Times New Roman" w:cs="Times New Roman"/>
          <w:color w:val="000000" w:themeColor="text1"/>
          <w:sz w:val="28"/>
          <w:szCs w:val="28"/>
          <w:bdr w:val="none" w:sz="0" w:space="0" w:color="auto"/>
          <w:lang w:val="en-US"/>
        </w:rPr>
        <w:t>555–561</w:t>
      </w:r>
      <w:r>
        <w:rPr>
          <w:rFonts w:ascii="Times New Roman" w:eastAsiaTheme="minorHAnsi" w:hAnsi="Times New Roman" w:cs="Times New Roman"/>
          <w:color w:val="000000" w:themeColor="text1"/>
          <w:sz w:val="28"/>
          <w:szCs w:val="28"/>
          <w:bdr w:val="none" w:sz="0" w:space="0" w:color="auto"/>
          <w:lang w:val="en-US"/>
        </w:rPr>
        <w:t>.</w:t>
      </w:r>
    </w:p>
    <w:p w:rsidR="00076A47" w:rsidRPr="00076A47" w:rsidRDefault="00076A47" w:rsidP="00076A4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076A47">
        <w:rPr>
          <w:rFonts w:ascii="Times New Roman" w:eastAsiaTheme="minorHAnsi" w:hAnsi="Times New Roman" w:cs="Times New Roman"/>
          <w:color w:val="000000" w:themeColor="text1"/>
          <w:sz w:val="28"/>
          <w:szCs w:val="28"/>
          <w:bdr w:val="none" w:sz="0" w:space="0" w:color="auto"/>
          <w:lang w:val="en-US"/>
        </w:rPr>
        <w:t>Henriksen M</w:t>
      </w:r>
      <w:r>
        <w:rPr>
          <w:rFonts w:ascii="Times New Roman" w:eastAsiaTheme="minorHAnsi" w:hAnsi="Times New Roman" w:cs="Times New Roman"/>
          <w:color w:val="000000" w:themeColor="text1"/>
          <w:sz w:val="28"/>
          <w:szCs w:val="28"/>
          <w:bdr w:val="none" w:sz="0" w:space="0" w:color="auto"/>
          <w:lang w:val="en-US"/>
        </w:rPr>
        <w:t>.</w:t>
      </w:r>
      <w:r w:rsidRPr="00076A47">
        <w:rPr>
          <w:rFonts w:ascii="Times New Roman" w:eastAsiaTheme="minorHAnsi" w:hAnsi="Times New Roman" w:cs="Times New Roman"/>
          <w:color w:val="000000" w:themeColor="text1"/>
          <w:sz w:val="28"/>
          <w:szCs w:val="28"/>
          <w:bdr w:val="none" w:sz="0" w:space="0" w:color="auto"/>
          <w:lang w:val="en-US"/>
        </w:rPr>
        <w:t>G</w:t>
      </w:r>
      <w:r>
        <w:rPr>
          <w:rFonts w:ascii="Times New Roman" w:eastAsiaTheme="minorHAnsi" w:hAnsi="Times New Roman" w:cs="Times New Roman"/>
          <w:color w:val="000000" w:themeColor="text1"/>
          <w:sz w:val="28"/>
          <w:szCs w:val="28"/>
          <w:bdr w:val="none" w:sz="0" w:space="0" w:color="auto"/>
          <w:lang w:val="en-US"/>
        </w:rPr>
        <w:t>.</w:t>
      </w:r>
      <w:r w:rsidRPr="00076A47">
        <w:rPr>
          <w:rFonts w:ascii="Times New Roman" w:eastAsiaTheme="minorHAnsi" w:hAnsi="Times New Roman" w:cs="Times New Roman"/>
          <w:color w:val="000000" w:themeColor="text1"/>
          <w:sz w:val="28"/>
          <w:szCs w:val="28"/>
          <w:bdr w:val="none" w:sz="0" w:space="0" w:color="auto"/>
          <w:lang w:val="en-US"/>
        </w:rPr>
        <w:t>, Hansen H</w:t>
      </w:r>
      <w:r>
        <w:rPr>
          <w:rFonts w:ascii="Times New Roman" w:eastAsiaTheme="minorHAnsi" w:hAnsi="Times New Roman" w:cs="Times New Roman"/>
          <w:color w:val="000000" w:themeColor="text1"/>
          <w:sz w:val="28"/>
          <w:szCs w:val="28"/>
          <w:bdr w:val="none" w:sz="0" w:space="0" w:color="auto"/>
          <w:lang w:val="en-US"/>
        </w:rPr>
        <w:t>.</w:t>
      </w:r>
      <w:r w:rsidRPr="00076A47">
        <w:rPr>
          <w:rFonts w:ascii="Times New Roman" w:eastAsiaTheme="minorHAnsi" w:hAnsi="Times New Roman" w:cs="Times New Roman"/>
          <w:color w:val="000000" w:themeColor="text1"/>
          <w:sz w:val="28"/>
          <w:szCs w:val="28"/>
          <w:bdr w:val="none" w:sz="0" w:space="0" w:color="auto"/>
          <w:lang w:val="en-US"/>
        </w:rPr>
        <w:t>V</w:t>
      </w:r>
      <w:r>
        <w:rPr>
          <w:rFonts w:ascii="Times New Roman" w:eastAsiaTheme="minorHAnsi" w:hAnsi="Times New Roman" w:cs="Times New Roman"/>
          <w:color w:val="000000" w:themeColor="text1"/>
          <w:sz w:val="28"/>
          <w:szCs w:val="28"/>
          <w:bdr w:val="none" w:sz="0" w:space="0" w:color="auto"/>
          <w:lang w:val="en-US"/>
        </w:rPr>
        <w:t>.</w:t>
      </w:r>
      <w:r w:rsidRPr="00076A47">
        <w:rPr>
          <w:rFonts w:ascii="Times New Roman" w:eastAsiaTheme="minorHAnsi" w:hAnsi="Times New Roman" w:cs="Times New Roman"/>
          <w:color w:val="000000" w:themeColor="text1"/>
          <w:sz w:val="28"/>
          <w:szCs w:val="28"/>
          <w:bdr w:val="none" w:sz="0" w:space="0" w:color="auto"/>
          <w:lang w:val="en-US"/>
        </w:rPr>
        <w:t>, Hessov I</w:t>
      </w:r>
      <w:r>
        <w:rPr>
          <w:rFonts w:ascii="Times New Roman" w:eastAsiaTheme="minorHAnsi" w:hAnsi="Times New Roman" w:cs="Times New Roman"/>
          <w:color w:val="000000" w:themeColor="text1"/>
          <w:sz w:val="28"/>
          <w:szCs w:val="28"/>
          <w:bdr w:val="none" w:sz="0" w:space="0" w:color="auto"/>
          <w:lang w:val="en-US"/>
        </w:rPr>
        <w:t xml:space="preserve">. </w:t>
      </w:r>
      <w:r w:rsidRPr="00076A47">
        <w:rPr>
          <w:rFonts w:ascii="Times New Roman" w:eastAsiaTheme="minorHAnsi" w:hAnsi="Times New Roman" w:cs="Times New Roman"/>
          <w:color w:val="000000" w:themeColor="text1"/>
          <w:sz w:val="28"/>
          <w:szCs w:val="28"/>
          <w:bdr w:val="none" w:sz="0" w:space="0" w:color="auto"/>
          <w:lang w:val="en-US"/>
        </w:rPr>
        <w:t>Early oral nutrition</w:t>
      </w:r>
      <w:r>
        <w:rPr>
          <w:rFonts w:ascii="Times New Roman" w:eastAsiaTheme="minorHAnsi" w:hAnsi="Times New Roman" w:cs="Times New Roman"/>
          <w:color w:val="000000" w:themeColor="text1"/>
          <w:sz w:val="28"/>
          <w:szCs w:val="28"/>
          <w:bdr w:val="none" w:sz="0" w:space="0" w:color="auto"/>
          <w:lang w:val="en-US"/>
        </w:rPr>
        <w:t xml:space="preserve"> </w:t>
      </w:r>
      <w:r w:rsidRPr="00076A47">
        <w:rPr>
          <w:rFonts w:ascii="Times New Roman" w:eastAsiaTheme="minorHAnsi" w:hAnsi="Times New Roman" w:cs="Times New Roman"/>
          <w:color w:val="000000" w:themeColor="text1"/>
          <w:sz w:val="28"/>
          <w:szCs w:val="28"/>
          <w:bdr w:val="none" w:sz="0" w:space="0" w:color="auto"/>
          <w:lang w:val="en-US"/>
        </w:rPr>
        <w:t>after elective colorectal surgery: influence of balanced analgesia</w:t>
      </w:r>
      <w:r>
        <w:rPr>
          <w:rFonts w:ascii="Times New Roman" w:eastAsiaTheme="minorHAnsi" w:hAnsi="Times New Roman" w:cs="Times New Roman"/>
          <w:color w:val="000000" w:themeColor="text1"/>
          <w:sz w:val="28"/>
          <w:szCs w:val="28"/>
          <w:bdr w:val="none" w:sz="0" w:space="0" w:color="auto"/>
          <w:lang w:val="en-US"/>
        </w:rPr>
        <w:t xml:space="preserve"> </w:t>
      </w:r>
      <w:r w:rsidRPr="00076A47">
        <w:rPr>
          <w:rFonts w:ascii="Times New Roman" w:eastAsiaTheme="minorHAnsi" w:hAnsi="Times New Roman" w:cs="Times New Roman"/>
          <w:color w:val="000000" w:themeColor="text1"/>
          <w:sz w:val="28"/>
          <w:szCs w:val="28"/>
          <w:bdr w:val="none" w:sz="0" w:space="0" w:color="auto"/>
          <w:lang w:val="en-US"/>
        </w:rPr>
        <w:t xml:space="preserve">and enforced mobilization. </w:t>
      </w:r>
      <w:r>
        <w:rPr>
          <w:rFonts w:ascii="Times New Roman" w:eastAsiaTheme="minorHAnsi" w:hAnsi="Times New Roman" w:cs="Times New Roman"/>
          <w:color w:val="000000" w:themeColor="text1"/>
          <w:sz w:val="28"/>
          <w:szCs w:val="28"/>
          <w:bdr w:val="none" w:sz="0" w:space="0" w:color="auto"/>
          <w:lang w:val="en-US"/>
        </w:rPr>
        <w:t xml:space="preserve">// </w:t>
      </w:r>
      <w:r w:rsidRPr="00076A47">
        <w:rPr>
          <w:rFonts w:ascii="Times New Roman" w:eastAsiaTheme="minorHAnsi" w:hAnsi="Times New Roman" w:cs="Times New Roman"/>
          <w:color w:val="000000" w:themeColor="text1"/>
          <w:sz w:val="28"/>
          <w:szCs w:val="28"/>
          <w:bdr w:val="none" w:sz="0" w:space="0" w:color="auto"/>
          <w:lang w:val="en-US"/>
        </w:rPr>
        <w:t>Nutrition</w:t>
      </w:r>
      <w:r>
        <w:rPr>
          <w:rFonts w:ascii="Times New Roman" w:eastAsiaTheme="minorHAnsi" w:hAnsi="Times New Roman" w:cs="Times New Roman"/>
          <w:color w:val="000000" w:themeColor="text1"/>
          <w:sz w:val="28"/>
          <w:szCs w:val="28"/>
          <w:bdr w:val="none" w:sz="0" w:space="0" w:color="auto"/>
          <w:lang w:val="en-US"/>
        </w:rPr>
        <w:t xml:space="preserve">. – 2002. – Vol. </w:t>
      </w:r>
      <w:r w:rsidRPr="00076A47">
        <w:rPr>
          <w:rFonts w:ascii="Times New Roman" w:eastAsiaTheme="minorHAnsi" w:hAnsi="Times New Roman" w:cs="Times New Roman"/>
          <w:color w:val="000000" w:themeColor="text1"/>
          <w:sz w:val="28"/>
          <w:szCs w:val="28"/>
          <w:bdr w:val="none" w:sz="0" w:space="0" w:color="auto"/>
          <w:lang w:val="en-US"/>
        </w:rPr>
        <w:t>18</w:t>
      </w:r>
      <w:r>
        <w:rPr>
          <w:rFonts w:ascii="Times New Roman" w:eastAsiaTheme="minorHAnsi" w:hAnsi="Times New Roman" w:cs="Times New Roman"/>
          <w:color w:val="000000" w:themeColor="text1"/>
          <w:sz w:val="28"/>
          <w:szCs w:val="28"/>
          <w:bdr w:val="none" w:sz="0" w:space="0" w:color="auto"/>
          <w:lang w:val="en-US"/>
        </w:rPr>
        <w:t xml:space="preserve">. – P. </w:t>
      </w:r>
      <w:r w:rsidRPr="00076A47">
        <w:rPr>
          <w:rFonts w:ascii="Times New Roman" w:eastAsiaTheme="minorHAnsi" w:hAnsi="Times New Roman" w:cs="Times New Roman"/>
          <w:color w:val="000000" w:themeColor="text1"/>
          <w:sz w:val="28"/>
          <w:szCs w:val="28"/>
          <w:bdr w:val="none" w:sz="0" w:space="0" w:color="auto"/>
          <w:lang w:val="en-US"/>
        </w:rPr>
        <w:t>263–267</w:t>
      </w:r>
      <w:r>
        <w:rPr>
          <w:rFonts w:ascii="Times New Roman" w:eastAsiaTheme="minorHAnsi" w:hAnsi="Times New Roman" w:cs="Times New Roman"/>
          <w:color w:val="000000" w:themeColor="text1"/>
          <w:sz w:val="28"/>
          <w:szCs w:val="28"/>
          <w:bdr w:val="none" w:sz="0" w:space="0" w:color="auto"/>
          <w:lang w:val="en-US"/>
        </w:rPr>
        <w:t>.</w:t>
      </w:r>
    </w:p>
    <w:p w:rsidR="00D47CE1" w:rsidRDefault="00D47CE1"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D47CE1">
        <w:rPr>
          <w:rFonts w:ascii="Times New Roman" w:eastAsiaTheme="minorHAnsi" w:hAnsi="Times New Roman" w:cs="Times New Roman"/>
          <w:color w:val="000000" w:themeColor="text1"/>
          <w:sz w:val="28"/>
          <w:szCs w:val="28"/>
          <w:bdr w:val="none" w:sz="0" w:space="0" w:color="auto"/>
          <w:lang w:val="en-US"/>
        </w:rPr>
        <w:t xml:space="preserve"> Henriksen M.G., H</w:t>
      </w:r>
      <w:r w:rsidR="00076A47">
        <w:rPr>
          <w:rFonts w:ascii="Times New Roman" w:eastAsiaTheme="minorHAnsi" w:hAnsi="Times New Roman" w:cs="Times New Roman"/>
          <w:color w:val="000000" w:themeColor="text1"/>
          <w:sz w:val="28"/>
          <w:szCs w:val="28"/>
          <w:bdr w:val="none" w:sz="0" w:space="0" w:color="auto"/>
          <w:lang w:val="en-US"/>
        </w:rPr>
        <w:t xml:space="preserve">essov I., Dela F. et al. </w:t>
      </w:r>
      <w:r w:rsidRPr="00D47CE1">
        <w:rPr>
          <w:rFonts w:ascii="Times New Roman" w:eastAsiaTheme="minorHAnsi" w:hAnsi="Times New Roman" w:cs="Times New Roman"/>
          <w:color w:val="000000" w:themeColor="text1"/>
          <w:sz w:val="28"/>
          <w:szCs w:val="28"/>
          <w:bdr w:val="none" w:sz="0" w:space="0" w:color="auto"/>
          <w:lang w:val="en-US"/>
        </w:rPr>
        <w:t>Effects of preoperative oral carbohydrates and</w:t>
      </w:r>
      <w:r>
        <w:rPr>
          <w:rFonts w:ascii="Times New Roman" w:eastAsiaTheme="minorHAnsi" w:hAnsi="Times New Roman" w:cs="Times New Roman"/>
          <w:color w:val="000000" w:themeColor="text1"/>
          <w:sz w:val="28"/>
          <w:szCs w:val="28"/>
          <w:bdr w:val="none" w:sz="0" w:space="0" w:color="auto"/>
          <w:lang w:val="en-US"/>
        </w:rPr>
        <w:t xml:space="preserve"> </w:t>
      </w:r>
      <w:r w:rsidRPr="00D47CE1">
        <w:rPr>
          <w:rFonts w:ascii="Times New Roman" w:eastAsiaTheme="minorHAnsi" w:hAnsi="Times New Roman" w:cs="Times New Roman"/>
          <w:color w:val="000000" w:themeColor="text1"/>
          <w:sz w:val="28"/>
          <w:szCs w:val="28"/>
          <w:bdr w:val="none" w:sz="0" w:space="0" w:color="auto"/>
          <w:lang w:val="en-US"/>
        </w:rPr>
        <w:t xml:space="preserve">peptides on postoperative endocrine response, mobilization,nutrition and muscle function in abdominal surgery. </w:t>
      </w:r>
      <w:r>
        <w:rPr>
          <w:rFonts w:ascii="Times New Roman" w:eastAsiaTheme="minorHAnsi" w:hAnsi="Times New Roman" w:cs="Times New Roman"/>
          <w:color w:val="000000" w:themeColor="text1"/>
          <w:sz w:val="28"/>
          <w:szCs w:val="28"/>
          <w:bdr w:val="none" w:sz="0" w:space="0" w:color="auto"/>
          <w:lang w:val="en-US"/>
        </w:rPr>
        <w:t xml:space="preserve">// </w:t>
      </w:r>
      <w:r w:rsidRPr="00D47CE1">
        <w:rPr>
          <w:rFonts w:ascii="Times New Roman" w:eastAsiaTheme="minorHAnsi" w:hAnsi="Times New Roman" w:cs="Times New Roman"/>
          <w:color w:val="000000" w:themeColor="text1"/>
          <w:sz w:val="28"/>
          <w:szCs w:val="28"/>
          <w:bdr w:val="none" w:sz="0" w:space="0" w:color="auto"/>
          <w:lang w:val="en-US"/>
        </w:rPr>
        <w:t>Acta Anaesthesiol</w:t>
      </w:r>
      <w:r>
        <w:rPr>
          <w:rFonts w:ascii="Times New Roman" w:eastAsiaTheme="minorHAnsi" w:hAnsi="Times New Roman" w:cs="Times New Roman"/>
          <w:color w:val="000000" w:themeColor="text1"/>
          <w:sz w:val="28"/>
          <w:szCs w:val="28"/>
          <w:bdr w:val="none" w:sz="0" w:space="0" w:color="auto"/>
          <w:lang w:val="en-US"/>
        </w:rPr>
        <w:t xml:space="preserve">. </w:t>
      </w:r>
      <w:r w:rsidRPr="00D47CE1">
        <w:rPr>
          <w:rFonts w:ascii="Times New Roman" w:eastAsiaTheme="minorHAnsi" w:hAnsi="Times New Roman" w:cs="Times New Roman"/>
          <w:color w:val="000000" w:themeColor="text1"/>
          <w:sz w:val="28"/>
          <w:szCs w:val="28"/>
          <w:bdr w:val="none" w:sz="0" w:space="0" w:color="auto"/>
          <w:lang w:val="en-US"/>
        </w:rPr>
        <w:t>Scand</w:t>
      </w:r>
      <w:r>
        <w:rPr>
          <w:rFonts w:ascii="Times New Roman" w:eastAsiaTheme="minorHAnsi" w:hAnsi="Times New Roman" w:cs="Times New Roman"/>
          <w:color w:val="000000" w:themeColor="text1"/>
          <w:sz w:val="28"/>
          <w:szCs w:val="28"/>
          <w:bdr w:val="none" w:sz="0" w:space="0" w:color="auto"/>
          <w:lang w:val="en-US"/>
        </w:rPr>
        <w:t>. – 2003. – Vol.</w:t>
      </w:r>
      <w:r w:rsidRPr="00D47CE1">
        <w:rPr>
          <w:rFonts w:ascii="Times New Roman" w:eastAsiaTheme="minorHAnsi" w:hAnsi="Times New Roman" w:cs="Times New Roman"/>
          <w:color w:val="000000" w:themeColor="text1"/>
          <w:sz w:val="28"/>
          <w:szCs w:val="28"/>
          <w:bdr w:val="none" w:sz="0" w:space="0" w:color="auto"/>
          <w:lang w:val="en-US"/>
        </w:rPr>
        <w:t xml:space="preserve"> 47</w:t>
      </w:r>
      <w:r>
        <w:rPr>
          <w:rFonts w:ascii="Times New Roman" w:eastAsiaTheme="minorHAnsi" w:hAnsi="Times New Roman" w:cs="Times New Roman"/>
          <w:color w:val="000000" w:themeColor="text1"/>
          <w:sz w:val="28"/>
          <w:szCs w:val="28"/>
          <w:bdr w:val="none" w:sz="0" w:space="0" w:color="auto"/>
          <w:lang w:val="en-US"/>
        </w:rPr>
        <w:t xml:space="preserve">. – P. </w:t>
      </w:r>
      <w:r w:rsidRPr="00D47CE1">
        <w:rPr>
          <w:rFonts w:ascii="Times New Roman" w:eastAsiaTheme="minorHAnsi" w:hAnsi="Times New Roman" w:cs="Times New Roman"/>
          <w:color w:val="000000" w:themeColor="text1"/>
          <w:sz w:val="28"/>
          <w:szCs w:val="28"/>
          <w:bdr w:val="none" w:sz="0" w:space="0" w:color="auto"/>
          <w:lang w:val="en-US"/>
        </w:rPr>
        <w:t>191–199</w:t>
      </w:r>
      <w:r>
        <w:rPr>
          <w:rFonts w:ascii="Times New Roman" w:eastAsiaTheme="minorHAnsi" w:hAnsi="Times New Roman" w:cs="Times New Roman"/>
          <w:color w:val="000000" w:themeColor="text1"/>
          <w:sz w:val="28"/>
          <w:szCs w:val="28"/>
          <w:bdr w:val="none" w:sz="0" w:space="0" w:color="auto"/>
          <w:lang w:val="en-US"/>
        </w:rPr>
        <w:t>.</w:t>
      </w:r>
    </w:p>
    <w:p w:rsidR="00AA5CE6" w:rsidRPr="00695F17" w:rsidRDefault="00AA5CE6"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lastRenderedPageBreak/>
        <w:t xml:space="preserve"> </w:t>
      </w:r>
      <w:r w:rsidRPr="00AA5CE6">
        <w:rPr>
          <w:rFonts w:ascii="Times New Roman" w:eastAsiaTheme="minorHAnsi" w:hAnsi="Times New Roman" w:cs="Times New Roman"/>
          <w:color w:val="000000" w:themeColor="text1"/>
          <w:sz w:val="28"/>
          <w:szCs w:val="28"/>
          <w:bdr w:val="none" w:sz="0" w:space="0" w:color="auto"/>
          <w:lang w:val="en-US"/>
        </w:rPr>
        <w:t>Hill J</w:t>
      </w:r>
      <w:r>
        <w:rPr>
          <w:rFonts w:ascii="Times New Roman" w:eastAsiaTheme="minorHAnsi" w:hAnsi="Times New Roman" w:cs="Times New Roman"/>
          <w:color w:val="000000" w:themeColor="text1"/>
          <w:sz w:val="28"/>
          <w:szCs w:val="28"/>
          <w:bdr w:val="none" w:sz="0" w:space="0" w:color="auto"/>
          <w:lang w:val="en-US"/>
        </w:rPr>
        <w:t>.</w:t>
      </w:r>
      <w:r w:rsidRPr="00AA5CE6">
        <w:rPr>
          <w:rFonts w:ascii="Times New Roman" w:eastAsiaTheme="minorHAnsi" w:hAnsi="Times New Roman" w:cs="Times New Roman"/>
          <w:color w:val="000000" w:themeColor="text1"/>
          <w:sz w:val="28"/>
          <w:szCs w:val="28"/>
          <w:bdr w:val="none" w:sz="0" w:space="0" w:color="auto"/>
          <w:lang w:val="en-US"/>
        </w:rPr>
        <w:t>, Treasure T</w:t>
      </w:r>
      <w:r>
        <w:rPr>
          <w:rFonts w:ascii="Times New Roman" w:eastAsiaTheme="minorHAnsi" w:hAnsi="Times New Roman" w:cs="Times New Roman"/>
          <w:color w:val="000000" w:themeColor="text1"/>
          <w:sz w:val="28"/>
          <w:szCs w:val="28"/>
          <w:bdr w:val="none" w:sz="0" w:space="0" w:color="auto"/>
          <w:lang w:val="en-US"/>
        </w:rPr>
        <w:t>.</w:t>
      </w:r>
      <w:r w:rsidR="0089026D">
        <w:rPr>
          <w:rFonts w:ascii="Times New Roman" w:eastAsiaTheme="minorHAnsi" w:hAnsi="Times New Roman" w:cs="Times New Roman"/>
          <w:color w:val="000000" w:themeColor="text1"/>
          <w:sz w:val="28"/>
          <w:szCs w:val="28"/>
          <w:bdr w:val="none" w:sz="0" w:space="0" w:color="auto"/>
          <w:lang w:val="en-US"/>
        </w:rPr>
        <w:t xml:space="preserve"> </w:t>
      </w:r>
      <w:r w:rsidRPr="00AA5CE6">
        <w:rPr>
          <w:rFonts w:ascii="Times New Roman" w:eastAsiaTheme="minorHAnsi" w:hAnsi="Times New Roman" w:cs="Times New Roman"/>
          <w:color w:val="000000" w:themeColor="text1"/>
          <w:sz w:val="28"/>
          <w:szCs w:val="28"/>
          <w:bdr w:val="none" w:sz="0" w:space="0" w:color="auto"/>
          <w:lang w:val="en-US"/>
        </w:rPr>
        <w:t>Reducing the risk of venous thromboembolism</w:t>
      </w:r>
      <w:r>
        <w:rPr>
          <w:rFonts w:ascii="Times New Roman" w:eastAsiaTheme="minorHAnsi" w:hAnsi="Times New Roman" w:cs="Times New Roman"/>
          <w:color w:val="000000" w:themeColor="text1"/>
          <w:sz w:val="28"/>
          <w:szCs w:val="28"/>
          <w:bdr w:val="none" w:sz="0" w:space="0" w:color="auto"/>
          <w:lang w:val="en-US"/>
        </w:rPr>
        <w:t xml:space="preserve"> </w:t>
      </w:r>
      <w:r w:rsidRPr="00AA5CE6">
        <w:rPr>
          <w:rFonts w:ascii="Times New Roman" w:eastAsiaTheme="minorHAnsi" w:hAnsi="Times New Roman" w:cs="Times New Roman"/>
          <w:color w:val="000000" w:themeColor="text1"/>
          <w:sz w:val="28"/>
          <w:szCs w:val="28"/>
          <w:bdr w:val="none" w:sz="0" w:space="0" w:color="auto"/>
          <w:lang w:val="en-US"/>
        </w:rPr>
        <w:t>(deep vein thrombosis and pulmonary embolism) in</w:t>
      </w:r>
      <w:r>
        <w:rPr>
          <w:rFonts w:ascii="Times New Roman" w:eastAsiaTheme="minorHAnsi" w:hAnsi="Times New Roman" w:cs="Times New Roman"/>
          <w:color w:val="000000" w:themeColor="text1"/>
          <w:sz w:val="28"/>
          <w:szCs w:val="28"/>
          <w:bdr w:val="none" w:sz="0" w:space="0" w:color="auto"/>
          <w:lang w:val="en-US"/>
        </w:rPr>
        <w:t xml:space="preserve"> </w:t>
      </w:r>
      <w:r w:rsidRPr="00AA5CE6">
        <w:rPr>
          <w:rFonts w:ascii="Times New Roman" w:eastAsiaTheme="minorHAnsi" w:hAnsi="Times New Roman" w:cs="Times New Roman"/>
          <w:color w:val="000000" w:themeColor="text1"/>
          <w:sz w:val="28"/>
          <w:szCs w:val="28"/>
          <w:bdr w:val="none" w:sz="0" w:space="0" w:color="auto"/>
          <w:lang w:val="en-US"/>
        </w:rPr>
        <w:t>patients admitted to hospital: summary of the NICE guideline.</w:t>
      </w:r>
      <w:r>
        <w:rPr>
          <w:rFonts w:ascii="Times New Roman" w:eastAsiaTheme="minorHAnsi" w:hAnsi="Times New Roman" w:cs="Times New Roman"/>
          <w:color w:val="000000" w:themeColor="text1"/>
          <w:sz w:val="28"/>
          <w:szCs w:val="28"/>
          <w:bdr w:val="none" w:sz="0" w:space="0" w:color="auto"/>
          <w:lang w:val="en-US"/>
        </w:rPr>
        <w:t xml:space="preserve"> // </w:t>
      </w:r>
      <w:r w:rsidRPr="00AA5CE6">
        <w:rPr>
          <w:rFonts w:ascii="Times New Roman" w:eastAsiaTheme="minorHAnsi" w:hAnsi="Times New Roman" w:cs="Times New Roman"/>
          <w:color w:val="000000" w:themeColor="text1"/>
          <w:sz w:val="28"/>
          <w:szCs w:val="28"/>
          <w:bdr w:val="none" w:sz="0" w:space="0" w:color="auto"/>
          <w:lang w:val="en-US"/>
        </w:rPr>
        <w:t>Heart</w:t>
      </w:r>
      <w:r>
        <w:rPr>
          <w:rFonts w:ascii="Times New Roman" w:eastAsiaTheme="minorHAnsi" w:hAnsi="Times New Roman" w:cs="Times New Roman"/>
          <w:color w:val="000000" w:themeColor="text1"/>
          <w:sz w:val="28"/>
          <w:szCs w:val="28"/>
          <w:bdr w:val="none" w:sz="0" w:space="0" w:color="auto"/>
          <w:lang w:val="en-US"/>
        </w:rPr>
        <w:t>. – 2010.</w:t>
      </w:r>
      <w:r w:rsidR="00874DB9" w:rsidRPr="00874DB9">
        <w:rPr>
          <w:rFonts w:ascii="Times New Roman" w:eastAsiaTheme="minorHAnsi" w:hAnsi="Times New Roman" w:cs="Times New Roman"/>
          <w:color w:val="000000" w:themeColor="text1"/>
          <w:sz w:val="28"/>
          <w:szCs w:val="28"/>
          <w:bdr w:val="none" w:sz="0" w:space="0" w:color="auto"/>
          <w:lang w:val="en-US"/>
        </w:rPr>
        <w:t xml:space="preserve"> </w:t>
      </w:r>
      <w:r>
        <w:rPr>
          <w:rFonts w:ascii="Times New Roman" w:eastAsiaTheme="minorHAnsi" w:hAnsi="Times New Roman" w:cs="Times New Roman"/>
          <w:color w:val="000000" w:themeColor="text1"/>
          <w:sz w:val="28"/>
          <w:szCs w:val="28"/>
          <w:bdr w:val="none" w:sz="0" w:space="0" w:color="auto"/>
          <w:lang w:val="en-US"/>
        </w:rPr>
        <w:t xml:space="preserve">- Vol. </w:t>
      </w:r>
      <w:r w:rsidRPr="00AA5CE6">
        <w:rPr>
          <w:rFonts w:ascii="Times New Roman" w:eastAsiaTheme="minorHAnsi" w:hAnsi="Times New Roman" w:cs="Times New Roman"/>
          <w:color w:val="000000" w:themeColor="text1"/>
          <w:sz w:val="28"/>
          <w:szCs w:val="28"/>
          <w:bdr w:val="none" w:sz="0" w:space="0" w:color="auto"/>
          <w:lang w:val="en-US"/>
        </w:rPr>
        <w:t xml:space="preserve"> 96</w:t>
      </w:r>
      <w:r>
        <w:rPr>
          <w:rFonts w:ascii="Times New Roman" w:eastAsiaTheme="minorHAnsi" w:hAnsi="Times New Roman" w:cs="Times New Roman"/>
          <w:color w:val="000000" w:themeColor="text1"/>
          <w:sz w:val="28"/>
          <w:szCs w:val="28"/>
          <w:bdr w:val="none" w:sz="0" w:space="0" w:color="auto"/>
          <w:lang w:val="en-US"/>
        </w:rPr>
        <w:t xml:space="preserve">. – P. </w:t>
      </w:r>
      <w:r w:rsidRPr="00AA5CE6">
        <w:rPr>
          <w:rFonts w:ascii="Times New Roman" w:eastAsiaTheme="minorHAnsi" w:hAnsi="Times New Roman" w:cs="Times New Roman"/>
          <w:color w:val="000000" w:themeColor="text1"/>
          <w:sz w:val="28"/>
          <w:szCs w:val="28"/>
          <w:bdr w:val="none" w:sz="0" w:space="0" w:color="auto"/>
          <w:lang w:val="en-US"/>
        </w:rPr>
        <w:t>879–882</w:t>
      </w:r>
      <w:r>
        <w:rPr>
          <w:rFonts w:ascii="Times New Roman" w:eastAsiaTheme="minorHAnsi" w:hAnsi="Times New Roman" w:cs="Times New Roman"/>
          <w:color w:val="000000" w:themeColor="text1"/>
          <w:sz w:val="28"/>
          <w:szCs w:val="28"/>
          <w:bdr w:val="none" w:sz="0" w:space="0" w:color="auto"/>
          <w:lang w:val="en-US"/>
        </w:rPr>
        <w:t>.</w:t>
      </w:r>
    </w:p>
    <w:p w:rsidR="00695F17" w:rsidRPr="00695F17" w:rsidRDefault="00695F17"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jc w:val="both"/>
        <w:rPr>
          <w:rFonts w:ascii="Times New Roman" w:hAnsi="Times New Roman" w:cs="Times New Roman"/>
          <w:sz w:val="28"/>
          <w:szCs w:val="28"/>
          <w:lang w:val="en-US"/>
        </w:rPr>
      </w:pPr>
      <w:r w:rsidRPr="00DC0564">
        <w:rPr>
          <w:rFonts w:ascii="Times New Roman" w:hAnsi="Times New Roman" w:cs="Times New Roman"/>
          <w:sz w:val="28"/>
          <w:szCs w:val="28"/>
          <w:lang w:val="en-US"/>
        </w:rPr>
        <w:t>Holte K. Epidural anesthesia, hypotension, and changes in intravascular volume. // Anesthesiology. -  2004. – Vol. 100. – P. 281-286.</w:t>
      </w:r>
    </w:p>
    <w:p w:rsidR="00980A1C" w:rsidRPr="00980A1C" w:rsidRDefault="00980A1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sidRPr="00980A1C">
        <w:rPr>
          <w:rFonts w:ascii="Times New Roman" w:eastAsiaTheme="minorHAnsi" w:hAnsi="Times New Roman" w:cs="Times New Roman"/>
          <w:color w:val="000000" w:themeColor="text1"/>
          <w:sz w:val="28"/>
          <w:szCs w:val="28"/>
          <w:bdr w:val="none" w:sz="0" w:space="0" w:color="auto"/>
          <w:lang w:val="en-US"/>
        </w:rPr>
        <w:t>Holte K</w:t>
      </w:r>
      <w:r>
        <w:rPr>
          <w:rFonts w:ascii="Times New Roman" w:eastAsiaTheme="minorHAnsi" w:hAnsi="Times New Roman" w:cs="Times New Roman"/>
          <w:color w:val="000000" w:themeColor="text1"/>
          <w:sz w:val="28"/>
          <w:szCs w:val="28"/>
          <w:bdr w:val="none" w:sz="0" w:space="0" w:color="auto"/>
          <w:lang w:val="en-US"/>
        </w:rPr>
        <w:t>.</w:t>
      </w:r>
      <w:r w:rsidRPr="00980A1C">
        <w:rPr>
          <w:rFonts w:ascii="Times New Roman" w:eastAsiaTheme="minorHAnsi" w:hAnsi="Times New Roman" w:cs="Times New Roman"/>
          <w:color w:val="000000" w:themeColor="text1"/>
          <w:sz w:val="28"/>
          <w:szCs w:val="28"/>
          <w:bdr w:val="none" w:sz="0" w:space="0" w:color="auto"/>
          <w:lang w:val="en-US"/>
        </w:rPr>
        <w:t>, Nielsen K</w:t>
      </w:r>
      <w:r>
        <w:rPr>
          <w:rFonts w:ascii="Times New Roman" w:eastAsiaTheme="minorHAnsi" w:hAnsi="Times New Roman" w:cs="Times New Roman"/>
          <w:color w:val="000000" w:themeColor="text1"/>
          <w:sz w:val="28"/>
          <w:szCs w:val="28"/>
          <w:bdr w:val="none" w:sz="0" w:space="0" w:color="auto"/>
          <w:lang w:val="en-US"/>
        </w:rPr>
        <w:t>.</w:t>
      </w:r>
      <w:r w:rsidRPr="00980A1C">
        <w:rPr>
          <w:rFonts w:ascii="Times New Roman" w:eastAsiaTheme="minorHAnsi" w:hAnsi="Times New Roman" w:cs="Times New Roman"/>
          <w:color w:val="000000" w:themeColor="text1"/>
          <w:sz w:val="28"/>
          <w:szCs w:val="28"/>
          <w:bdr w:val="none" w:sz="0" w:space="0" w:color="auto"/>
          <w:lang w:val="en-US"/>
        </w:rPr>
        <w:t>G</w:t>
      </w:r>
      <w:r>
        <w:rPr>
          <w:rFonts w:ascii="Times New Roman" w:eastAsiaTheme="minorHAnsi" w:hAnsi="Times New Roman" w:cs="Times New Roman"/>
          <w:color w:val="000000" w:themeColor="text1"/>
          <w:sz w:val="28"/>
          <w:szCs w:val="28"/>
          <w:bdr w:val="none" w:sz="0" w:space="0" w:color="auto"/>
          <w:lang w:val="en-US"/>
        </w:rPr>
        <w:t>.</w:t>
      </w:r>
      <w:r w:rsidRPr="00980A1C">
        <w:rPr>
          <w:rFonts w:ascii="Times New Roman" w:eastAsiaTheme="minorHAnsi" w:hAnsi="Times New Roman" w:cs="Times New Roman"/>
          <w:color w:val="000000" w:themeColor="text1"/>
          <w:sz w:val="28"/>
          <w:szCs w:val="28"/>
          <w:bdr w:val="none" w:sz="0" w:space="0" w:color="auto"/>
          <w:lang w:val="en-US"/>
        </w:rPr>
        <w:t>, Madsen J</w:t>
      </w:r>
      <w:r>
        <w:rPr>
          <w:rFonts w:ascii="Times New Roman" w:eastAsiaTheme="minorHAnsi" w:hAnsi="Times New Roman" w:cs="Times New Roman"/>
          <w:color w:val="000000" w:themeColor="text1"/>
          <w:sz w:val="28"/>
          <w:szCs w:val="28"/>
          <w:bdr w:val="none" w:sz="0" w:space="0" w:color="auto"/>
          <w:lang w:val="en-US"/>
        </w:rPr>
        <w:t>.</w:t>
      </w:r>
      <w:r w:rsidRPr="00980A1C">
        <w:rPr>
          <w:rFonts w:ascii="Times New Roman" w:eastAsiaTheme="minorHAnsi" w:hAnsi="Times New Roman" w:cs="Times New Roman"/>
          <w:color w:val="000000" w:themeColor="text1"/>
          <w:sz w:val="28"/>
          <w:szCs w:val="28"/>
          <w:bdr w:val="none" w:sz="0" w:space="0" w:color="auto"/>
          <w:lang w:val="en-US"/>
        </w:rPr>
        <w:t>L</w:t>
      </w:r>
      <w:r>
        <w:rPr>
          <w:rFonts w:ascii="Times New Roman" w:eastAsiaTheme="minorHAnsi" w:hAnsi="Times New Roman" w:cs="Times New Roman"/>
          <w:color w:val="000000" w:themeColor="text1"/>
          <w:sz w:val="28"/>
          <w:szCs w:val="28"/>
          <w:bdr w:val="none" w:sz="0" w:space="0" w:color="auto"/>
          <w:lang w:val="en-US"/>
        </w:rPr>
        <w:t>.</w:t>
      </w:r>
      <w:r w:rsidRPr="00980A1C">
        <w:rPr>
          <w:rFonts w:ascii="Times New Roman" w:eastAsiaTheme="minorHAnsi" w:hAnsi="Times New Roman" w:cs="Times New Roman"/>
          <w:color w:val="000000" w:themeColor="text1"/>
          <w:sz w:val="28"/>
          <w:szCs w:val="28"/>
          <w:bdr w:val="none" w:sz="0" w:space="0" w:color="auto"/>
          <w:lang w:val="en-US"/>
        </w:rPr>
        <w:t>, Kehlet H</w:t>
      </w:r>
      <w:r>
        <w:rPr>
          <w:rFonts w:ascii="Times New Roman" w:eastAsiaTheme="minorHAnsi" w:hAnsi="Times New Roman" w:cs="Times New Roman"/>
          <w:color w:val="000000" w:themeColor="text1"/>
          <w:sz w:val="28"/>
          <w:szCs w:val="28"/>
          <w:bdr w:val="none" w:sz="0" w:space="0" w:color="auto"/>
          <w:lang w:val="en-US"/>
        </w:rPr>
        <w:t>.</w:t>
      </w:r>
      <w:r w:rsidR="00695F17">
        <w:rPr>
          <w:rFonts w:ascii="Times New Roman" w:eastAsiaTheme="minorHAnsi" w:hAnsi="Times New Roman" w:cs="Times New Roman"/>
          <w:color w:val="000000" w:themeColor="text1"/>
          <w:sz w:val="28"/>
          <w:szCs w:val="28"/>
          <w:bdr w:val="none" w:sz="0" w:space="0" w:color="auto"/>
          <w:lang w:val="en-US"/>
        </w:rPr>
        <w:t xml:space="preserve"> </w:t>
      </w:r>
      <w:r w:rsidRPr="00980A1C">
        <w:rPr>
          <w:rFonts w:ascii="Times New Roman" w:eastAsiaTheme="minorHAnsi" w:hAnsi="Times New Roman" w:cs="Times New Roman"/>
          <w:color w:val="000000" w:themeColor="text1"/>
          <w:sz w:val="28"/>
          <w:szCs w:val="28"/>
          <w:bdr w:val="none" w:sz="0" w:space="0" w:color="auto"/>
          <w:lang w:val="en-US"/>
        </w:rPr>
        <w:t>Physiologic</w:t>
      </w:r>
      <w:r>
        <w:rPr>
          <w:rFonts w:ascii="Times New Roman" w:eastAsiaTheme="minorHAnsi" w:hAnsi="Times New Roman" w:cs="Times New Roman"/>
          <w:color w:val="000000" w:themeColor="text1"/>
          <w:sz w:val="28"/>
          <w:szCs w:val="28"/>
          <w:bdr w:val="none" w:sz="0" w:space="0" w:color="auto"/>
          <w:lang w:val="en-US"/>
        </w:rPr>
        <w:t xml:space="preserve"> </w:t>
      </w:r>
      <w:r w:rsidRPr="00980A1C">
        <w:rPr>
          <w:rFonts w:ascii="Times New Roman" w:eastAsiaTheme="minorHAnsi" w:hAnsi="Times New Roman" w:cs="Times New Roman"/>
          <w:color w:val="000000" w:themeColor="text1"/>
          <w:sz w:val="28"/>
          <w:szCs w:val="28"/>
          <w:bdr w:val="none" w:sz="0" w:space="0" w:color="auto"/>
          <w:lang w:val="en-US"/>
        </w:rPr>
        <w:t xml:space="preserve">effects of bowel preparation. </w:t>
      </w:r>
      <w:r>
        <w:rPr>
          <w:rFonts w:ascii="Times New Roman" w:eastAsiaTheme="minorHAnsi" w:hAnsi="Times New Roman" w:cs="Times New Roman"/>
          <w:color w:val="000000" w:themeColor="text1"/>
          <w:sz w:val="28"/>
          <w:szCs w:val="28"/>
          <w:bdr w:val="none" w:sz="0" w:space="0" w:color="auto"/>
          <w:lang w:val="en-US"/>
        </w:rPr>
        <w:t xml:space="preserve">// </w:t>
      </w:r>
      <w:r w:rsidRPr="00980A1C">
        <w:rPr>
          <w:rFonts w:ascii="Times New Roman" w:eastAsiaTheme="minorHAnsi" w:hAnsi="Times New Roman" w:cs="Times New Roman"/>
          <w:color w:val="000000" w:themeColor="text1"/>
          <w:sz w:val="28"/>
          <w:szCs w:val="28"/>
          <w:bdr w:val="none" w:sz="0" w:space="0" w:color="auto"/>
          <w:lang w:val="en-US"/>
        </w:rPr>
        <w:t>Dis Colon Rectum</w:t>
      </w:r>
      <w:r>
        <w:rPr>
          <w:rFonts w:ascii="Times New Roman" w:eastAsiaTheme="minorHAnsi" w:hAnsi="Times New Roman" w:cs="Times New Roman"/>
          <w:color w:val="000000" w:themeColor="text1"/>
          <w:sz w:val="28"/>
          <w:szCs w:val="28"/>
          <w:bdr w:val="none" w:sz="0" w:space="0" w:color="auto"/>
          <w:lang w:val="en-US"/>
        </w:rPr>
        <w:t xml:space="preserve">. – 2004. – </w:t>
      </w:r>
      <w:r w:rsidRPr="00980A1C">
        <w:rPr>
          <w:rFonts w:ascii="Times New Roman" w:eastAsiaTheme="minorHAnsi" w:hAnsi="Times New Roman" w:cs="Times New Roman"/>
          <w:color w:val="000000" w:themeColor="text1"/>
          <w:sz w:val="28"/>
          <w:szCs w:val="28"/>
          <w:bdr w:val="none" w:sz="0" w:space="0" w:color="auto"/>
          <w:lang w:val="en-US"/>
        </w:rPr>
        <w:t>47</w:t>
      </w:r>
      <w:r>
        <w:rPr>
          <w:rFonts w:ascii="Times New Roman" w:eastAsiaTheme="minorHAnsi" w:hAnsi="Times New Roman" w:cs="Times New Roman"/>
          <w:color w:val="000000" w:themeColor="text1"/>
          <w:sz w:val="28"/>
          <w:szCs w:val="28"/>
          <w:bdr w:val="none" w:sz="0" w:space="0" w:color="auto"/>
          <w:lang w:val="en-US"/>
        </w:rPr>
        <w:t xml:space="preserve">. – Vol. – P. </w:t>
      </w:r>
      <w:r w:rsidRPr="00980A1C">
        <w:rPr>
          <w:rFonts w:ascii="Times New Roman" w:eastAsiaTheme="minorHAnsi" w:hAnsi="Times New Roman" w:cs="Times New Roman"/>
          <w:color w:val="000000" w:themeColor="text1"/>
          <w:sz w:val="28"/>
          <w:szCs w:val="28"/>
          <w:bdr w:val="none" w:sz="0" w:space="0" w:color="auto"/>
          <w:lang w:val="en-US"/>
        </w:rPr>
        <w:t>1397–1402</w:t>
      </w:r>
      <w:r>
        <w:rPr>
          <w:rFonts w:ascii="Times New Roman" w:eastAsiaTheme="minorHAnsi" w:hAnsi="Times New Roman" w:cs="Times New Roman"/>
          <w:color w:val="000000" w:themeColor="text1"/>
          <w:sz w:val="28"/>
          <w:szCs w:val="28"/>
          <w:bdr w:val="none" w:sz="0" w:space="0" w:color="auto"/>
          <w:lang w:val="en-US"/>
        </w:rPr>
        <w:t>.</w:t>
      </w:r>
    </w:p>
    <w:p w:rsidR="002769F8" w:rsidRDefault="002769F8"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sidRPr="002769F8">
        <w:rPr>
          <w:rFonts w:ascii="Times New Roman" w:eastAsiaTheme="minorHAnsi" w:hAnsi="Times New Roman" w:cs="Times New Roman"/>
          <w:color w:val="000000" w:themeColor="text1"/>
          <w:sz w:val="28"/>
          <w:szCs w:val="28"/>
          <w:bdr w:val="none" w:sz="0" w:space="0" w:color="auto"/>
          <w:lang w:val="en-US"/>
        </w:rPr>
        <w:t>Kahokehr A., Broadbent E., Wheeler B.R. et al. The effect of perioperative psychological intervention on</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fatigue after laparoscopic cholecystectomy: a randomized controlled</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 xml:space="preserve">trial. </w:t>
      </w:r>
      <w:r>
        <w:rPr>
          <w:rFonts w:ascii="Times New Roman" w:eastAsiaTheme="minorHAnsi" w:hAnsi="Times New Roman" w:cs="Times New Roman"/>
          <w:color w:val="000000" w:themeColor="text1"/>
          <w:sz w:val="28"/>
          <w:szCs w:val="28"/>
          <w:bdr w:val="none" w:sz="0" w:space="0" w:color="auto"/>
          <w:lang w:val="en-US"/>
        </w:rPr>
        <w:t xml:space="preserve">// </w:t>
      </w:r>
      <w:r w:rsidRPr="002769F8">
        <w:rPr>
          <w:rFonts w:ascii="Times New Roman" w:eastAsiaTheme="minorHAnsi" w:hAnsi="Times New Roman" w:cs="Times New Roman"/>
          <w:color w:val="000000" w:themeColor="text1"/>
          <w:sz w:val="28"/>
          <w:szCs w:val="28"/>
          <w:bdr w:val="none" w:sz="0" w:space="0" w:color="auto"/>
          <w:lang w:val="en-US"/>
        </w:rPr>
        <w:t>Surg</w:t>
      </w:r>
      <w:r>
        <w:rPr>
          <w:rFonts w:ascii="Times New Roman" w:eastAsiaTheme="minorHAnsi" w:hAnsi="Times New Roman" w:cs="Times New Roman"/>
          <w:color w:val="000000" w:themeColor="text1"/>
          <w:sz w:val="28"/>
          <w:szCs w:val="28"/>
          <w:bdr w:val="none" w:sz="0" w:space="0" w:color="auto"/>
          <w:lang w:val="en-US"/>
        </w:rPr>
        <w:t>.</w:t>
      </w:r>
      <w:r w:rsidRPr="002769F8">
        <w:rPr>
          <w:rFonts w:ascii="Times New Roman" w:eastAsiaTheme="minorHAnsi" w:hAnsi="Times New Roman" w:cs="Times New Roman"/>
          <w:color w:val="000000" w:themeColor="text1"/>
          <w:sz w:val="28"/>
          <w:szCs w:val="28"/>
          <w:bdr w:val="none" w:sz="0" w:space="0" w:color="auto"/>
          <w:lang w:val="en-US"/>
        </w:rPr>
        <w:t xml:space="preserve"> Endosc</w:t>
      </w:r>
      <w:r>
        <w:rPr>
          <w:rFonts w:ascii="Times New Roman" w:eastAsiaTheme="minorHAnsi" w:hAnsi="Times New Roman" w:cs="Times New Roman"/>
          <w:color w:val="000000" w:themeColor="text1"/>
          <w:sz w:val="28"/>
          <w:szCs w:val="28"/>
          <w:bdr w:val="none" w:sz="0" w:space="0" w:color="auto"/>
          <w:lang w:val="en-US"/>
        </w:rPr>
        <w:t>.</w:t>
      </w:r>
      <w:r w:rsidRPr="002769F8">
        <w:rPr>
          <w:rFonts w:ascii="Times New Roman" w:eastAsiaTheme="minorHAnsi" w:hAnsi="Times New Roman" w:cs="Times New Roman"/>
          <w:color w:val="000000" w:themeColor="text1"/>
          <w:sz w:val="28"/>
          <w:szCs w:val="28"/>
          <w:bdr w:val="none" w:sz="0" w:space="0" w:color="auto"/>
          <w:lang w:val="en-US"/>
        </w:rPr>
        <w:t xml:space="preserve"> </w:t>
      </w:r>
      <w:r>
        <w:rPr>
          <w:rFonts w:ascii="Times New Roman" w:eastAsiaTheme="minorHAnsi" w:hAnsi="Times New Roman" w:cs="Times New Roman"/>
          <w:color w:val="000000" w:themeColor="text1"/>
          <w:sz w:val="28"/>
          <w:szCs w:val="28"/>
          <w:bdr w:val="none" w:sz="0" w:space="0" w:color="auto"/>
          <w:lang w:val="en-US"/>
        </w:rPr>
        <w:t xml:space="preserve">- 2012. – Vol. </w:t>
      </w:r>
      <w:r w:rsidRPr="002769F8">
        <w:rPr>
          <w:rFonts w:ascii="Times New Roman" w:eastAsiaTheme="minorHAnsi" w:hAnsi="Times New Roman" w:cs="Times New Roman"/>
          <w:color w:val="000000" w:themeColor="text1"/>
          <w:sz w:val="28"/>
          <w:szCs w:val="28"/>
          <w:bdr w:val="none" w:sz="0" w:space="0" w:color="auto"/>
          <w:lang w:val="en-US"/>
        </w:rPr>
        <w:t>26</w:t>
      </w:r>
      <w:r>
        <w:rPr>
          <w:rFonts w:ascii="Times New Roman" w:eastAsiaTheme="minorHAnsi" w:hAnsi="Times New Roman" w:cs="Times New Roman"/>
          <w:color w:val="000000" w:themeColor="text1"/>
          <w:sz w:val="28"/>
          <w:szCs w:val="28"/>
          <w:bdr w:val="none" w:sz="0" w:space="0" w:color="auto"/>
          <w:lang w:val="en-US"/>
        </w:rPr>
        <w:t xml:space="preserve">. – P. </w:t>
      </w:r>
      <w:r w:rsidRPr="002769F8">
        <w:rPr>
          <w:rFonts w:ascii="Times New Roman" w:eastAsiaTheme="minorHAnsi" w:hAnsi="Times New Roman" w:cs="Times New Roman"/>
          <w:color w:val="000000" w:themeColor="text1"/>
          <w:sz w:val="28"/>
          <w:szCs w:val="28"/>
          <w:bdr w:val="none" w:sz="0" w:space="0" w:color="auto"/>
          <w:lang w:val="en-US"/>
        </w:rPr>
        <w:t>1730–1736</w:t>
      </w:r>
      <w:r>
        <w:rPr>
          <w:rFonts w:ascii="Times New Roman" w:eastAsiaTheme="minorHAnsi" w:hAnsi="Times New Roman" w:cs="Times New Roman"/>
          <w:color w:val="000000" w:themeColor="text1"/>
          <w:sz w:val="28"/>
          <w:szCs w:val="28"/>
          <w:bdr w:val="none" w:sz="0" w:space="0" w:color="auto"/>
          <w:lang w:val="en-US"/>
        </w:rPr>
        <w:t>.</w:t>
      </w:r>
    </w:p>
    <w:p w:rsidR="00A142CF" w:rsidRPr="002769F8" w:rsidRDefault="00A142CF" w:rsidP="00A142C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Karanicolas P</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Smith S</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E</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Kanbur B</w:t>
      </w:r>
      <w:r>
        <w:rPr>
          <w:rFonts w:ascii="Times New Roman" w:eastAsiaTheme="minorHAnsi" w:hAnsi="Times New Roman" w:cs="Times New Roman"/>
          <w:color w:val="000000" w:themeColor="text1"/>
          <w:sz w:val="28"/>
          <w:szCs w:val="28"/>
          <w:bdr w:val="none" w:sz="0" w:space="0" w:color="auto"/>
          <w:lang w:val="en-US"/>
        </w:rPr>
        <w:t xml:space="preserve">. et al. </w:t>
      </w:r>
      <w:r w:rsidRPr="00A142CF">
        <w:rPr>
          <w:rFonts w:ascii="Times New Roman" w:eastAsiaTheme="minorHAnsi" w:hAnsi="Times New Roman" w:cs="Times New Roman"/>
          <w:color w:val="000000" w:themeColor="text1"/>
          <w:sz w:val="28"/>
          <w:szCs w:val="28"/>
          <w:bdr w:val="none" w:sz="0" w:space="0" w:color="auto"/>
          <w:lang w:val="en-US"/>
        </w:rPr>
        <w:t xml:space="preserve">The impact of prophylactic dexamethasone on nausea and vomiting after laparoscopic cholecystectomy: a systematic review and meta-analysis. </w:t>
      </w:r>
      <w:r>
        <w:rPr>
          <w:rFonts w:ascii="Times New Roman" w:eastAsiaTheme="minorHAnsi" w:hAnsi="Times New Roman" w:cs="Times New Roman"/>
          <w:color w:val="000000" w:themeColor="text1"/>
          <w:sz w:val="28"/>
          <w:szCs w:val="28"/>
          <w:bdr w:val="none" w:sz="0" w:space="0" w:color="auto"/>
          <w:lang w:val="en-US"/>
        </w:rPr>
        <w:t xml:space="preserve">// </w:t>
      </w:r>
      <w:r w:rsidRPr="00A142CF">
        <w:rPr>
          <w:rFonts w:ascii="Times New Roman" w:eastAsiaTheme="minorHAnsi" w:hAnsi="Times New Roman" w:cs="Times New Roman"/>
          <w:color w:val="000000" w:themeColor="text1"/>
          <w:sz w:val="28"/>
          <w:szCs w:val="28"/>
          <w:bdr w:val="none" w:sz="0" w:space="0" w:color="auto"/>
          <w:lang w:val="en-US"/>
        </w:rPr>
        <w:t>Ann</w:t>
      </w:r>
      <w:r>
        <w:rPr>
          <w:rFonts w:ascii="Times New Roman" w:eastAsiaTheme="minorHAnsi" w:hAnsi="Times New Roman" w:cs="Times New Roman"/>
          <w:color w:val="000000" w:themeColor="text1"/>
          <w:sz w:val="28"/>
          <w:szCs w:val="28"/>
          <w:bdr w:val="none" w:sz="0" w:space="0" w:color="auto"/>
          <w:lang w:val="en-US"/>
        </w:rPr>
        <w:t>.</w:t>
      </w:r>
      <w:r w:rsidRPr="00A142CF">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2008. – Vol. </w:t>
      </w:r>
      <w:r w:rsidRPr="00A142CF">
        <w:rPr>
          <w:rFonts w:ascii="Times New Roman" w:eastAsiaTheme="minorHAnsi" w:hAnsi="Times New Roman" w:cs="Times New Roman"/>
          <w:color w:val="000000" w:themeColor="text1"/>
          <w:sz w:val="28"/>
          <w:szCs w:val="28"/>
          <w:bdr w:val="none" w:sz="0" w:space="0" w:color="auto"/>
          <w:lang w:val="en-US"/>
        </w:rPr>
        <w:t>248</w:t>
      </w:r>
      <w:r>
        <w:rPr>
          <w:rFonts w:ascii="Times New Roman" w:eastAsiaTheme="minorHAnsi" w:hAnsi="Times New Roman" w:cs="Times New Roman"/>
          <w:color w:val="000000" w:themeColor="text1"/>
          <w:sz w:val="28"/>
          <w:szCs w:val="28"/>
          <w:bdr w:val="none" w:sz="0" w:space="0" w:color="auto"/>
          <w:lang w:val="en-US"/>
        </w:rPr>
        <w:t xml:space="preserve">. – P. </w:t>
      </w:r>
      <w:r w:rsidRPr="00A142CF">
        <w:rPr>
          <w:rFonts w:ascii="Times New Roman" w:eastAsiaTheme="minorHAnsi" w:hAnsi="Times New Roman" w:cs="Times New Roman"/>
          <w:color w:val="000000" w:themeColor="text1"/>
          <w:sz w:val="28"/>
          <w:szCs w:val="28"/>
          <w:bdr w:val="none" w:sz="0" w:space="0" w:color="auto"/>
          <w:lang w:val="en-US"/>
        </w:rPr>
        <w:t>751–762</w:t>
      </w:r>
      <w:r>
        <w:rPr>
          <w:rFonts w:ascii="Times New Roman" w:eastAsiaTheme="minorHAnsi" w:hAnsi="Times New Roman" w:cs="Times New Roman"/>
          <w:color w:val="000000" w:themeColor="text1"/>
          <w:sz w:val="28"/>
          <w:szCs w:val="28"/>
          <w:bdr w:val="none" w:sz="0" w:space="0" w:color="auto"/>
          <w:lang w:val="en-US"/>
        </w:rPr>
        <w:t>.</w:t>
      </w:r>
    </w:p>
    <w:p w:rsidR="002C23F9" w:rsidRPr="002C23F9" w:rsidRDefault="002C23F9"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2C23F9">
        <w:rPr>
          <w:rFonts w:ascii="Times New Roman" w:eastAsiaTheme="minorHAnsi" w:hAnsi="Times New Roman" w:cs="Times New Roman"/>
          <w:color w:val="000000" w:themeColor="text1"/>
          <w:sz w:val="28"/>
          <w:szCs w:val="28"/>
          <w:bdr w:val="none" w:sz="0" w:space="0" w:color="auto"/>
          <w:lang w:val="en-US"/>
        </w:rPr>
        <w:t>Kehlet H. Multimodal approach to control postoperative pathophysiology and rehabilitation. // Br. J. Anaesth. – 1997. – Vol. 78. – P. 606-617.</w:t>
      </w:r>
    </w:p>
    <w:p w:rsidR="002C23F9" w:rsidRDefault="00591B8C"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2C23F9" w:rsidRPr="002C23F9">
        <w:rPr>
          <w:rFonts w:ascii="Times New Roman" w:eastAsiaTheme="minorHAnsi" w:hAnsi="Times New Roman" w:cs="Times New Roman"/>
          <w:color w:val="000000" w:themeColor="text1"/>
          <w:sz w:val="28"/>
          <w:szCs w:val="28"/>
          <w:bdr w:val="none" w:sz="0" w:space="0" w:color="auto"/>
          <w:lang w:val="en-US"/>
        </w:rPr>
        <w:t>Kehlet H., Wilmore D.W. Evidence-based surgical care and the evolution of fast-track surgery. // Ann Surg. – 2008. – Vol. 248. – P. 189-198.</w:t>
      </w:r>
    </w:p>
    <w:p w:rsidR="005A33B9" w:rsidRDefault="005A33B9"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Kong M</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Horowitz M</w:t>
      </w:r>
      <w:r>
        <w:rPr>
          <w:rFonts w:ascii="Times New Roman" w:eastAsiaTheme="minorHAnsi" w:hAnsi="Times New Roman" w:cs="Times New Roman"/>
          <w:color w:val="000000" w:themeColor="text1"/>
          <w:sz w:val="28"/>
          <w:szCs w:val="28"/>
          <w:bdr w:val="none" w:sz="0" w:space="0" w:color="auto"/>
          <w:lang w:val="en-US"/>
        </w:rPr>
        <w:t>.</w:t>
      </w:r>
      <w:r w:rsidR="0089026D">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 xml:space="preserve">Diabetic gastroparesis. </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Diabet</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Med</w:t>
      </w:r>
      <w:r>
        <w:rPr>
          <w:rFonts w:ascii="Times New Roman" w:eastAsiaTheme="minorHAnsi" w:hAnsi="Times New Roman" w:cs="Times New Roman"/>
          <w:color w:val="000000" w:themeColor="text1"/>
          <w:sz w:val="28"/>
          <w:szCs w:val="28"/>
          <w:bdr w:val="none" w:sz="0" w:space="0" w:color="auto"/>
          <w:lang w:val="en-US"/>
        </w:rPr>
        <w:t>. – 2005. – Vol.</w:t>
      </w:r>
      <w:r w:rsidRPr="005A33B9">
        <w:rPr>
          <w:rFonts w:ascii="Times New Roman" w:eastAsiaTheme="minorHAnsi" w:hAnsi="Times New Roman" w:cs="Times New Roman"/>
          <w:color w:val="000000" w:themeColor="text1"/>
          <w:sz w:val="28"/>
          <w:szCs w:val="28"/>
          <w:bdr w:val="none" w:sz="0" w:space="0" w:color="auto"/>
          <w:lang w:val="en-US"/>
        </w:rPr>
        <w:t xml:space="preserve"> 22</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(Suppl 4)</w:t>
      </w:r>
      <w:r>
        <w:rPr>
          <w:rFonts w:ascii="Times New Roman" w:eastAsiaTheme="minorHAnsi" w:hAnsi="Times New Roman" w:cs="Times New Roman"/>
          <w:color w:val="000000" w:themeColor="text1"/>
          <w:sz w:val="28"/>
          <w:szCs w:val="28"/>
          <w:bdr w:val="none" w:sz="0" w:space="0" w:color="auto"/>
          <w:lang w:val="en-US"/>
        </w:rPr>
        <w:t xml:space="preserve">. P. </w:t>
      </w:r>
      <w:r w:rsidRPr="005A33B9">
        <w:rPr>
          <w:rFonts w:ascii="Times New Roman" w:eastAsiaTheme="minorHAnsi" w:hAnsi="Times New Roman" w:cs="Times New Roman"/>
          <w:color w:val="000000" w:themeColor="text1"/>
          <w:sz w:val="28"/>
          <w:szCs w:val="28"/>
          <w:bdr w:val="none" w:sz="0" w:space="0" w:color="auto"/>
          <w:lang w:val="en-US"/>
        </w:rPr>
        <w:t>13–18</w:t>
      </w:r>
      <w:r>
        <w:rPr>
          <w:rFonts w:ascii="Times New Roman" w:eastAsiaTheme="minorHAnsi" w:hAnsi="Times New Roman" w:cs="Times New Roman"/>
          <w:color w:val="000000" w:themeColor="text1"/>
          <w:sz w:val="28"/>
          <w:szCs w:val="28"/>
          <w:bdr w:val="none" w:sz="0" w:space="0" w:color="auto"/>
          <w:lang w:val="en-US"/>
        </w:rPr>
        <w:t>.</w:t>
      </w:r>
    </w:p>
    <w:p w:rsidR="00C91227" w:rsidRPr="00C91227" w:rsidRDefault="00C91227" w:rsidP="00C91227">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C91227">
        <w:rPr>
          <w:rFonts w:ascii="Times New Roman" w:eastAsiaTheme="minorHAnsi" w:hAnsi="Times New Roman" w:cs="Times New Roman"/>
          <w:color w:val="000000" w:themeColor="text1"/>
          <w:sz w:val="28"/>
          <w:szCs w:val="28"/>
          <w:bdr w:val="none" w:sz="0" w:space="0" w:color="auto"/>
          <w:lang w:val="en-US"/>
        </w:rPr>
        <w:t>Kranke P</w:t>
      </w:r>
      <w:r>
        <w:rPr>
          <w:rFonts w:ascii="Times New Roman" w:eastAsiaTheme="minorHAnsi" w:hAnsi="Times New Roman" w:cs="Times New Roman"/>
          <w:color w:val="000000" w:themeColor="text1"/>
          <w:sz w:val="28"/>
          <w:szCs w:val="28"/>
          <w:bdr w:val="none" w:sz="0" w:space="0" w:color="auto"/>
          <w:lang w:val="en-US"/>
        </w:rPr>
        <w:t>.</w:t>
      </w:r>
      <w:r w:rsidRPr="00C91227">
        <w:rPr>
          <w:rFonts w:ascii="Times New Roman" w:eastAsiaTheme="minorHAnsi" w:hAnsi="Times New Roman" w:cs="Times New Roman"/>
          <w:color w:val="000000" w:themeColor="text1"/>
          <w:sz w:val="28"/>
          <w:szCs w:val="28"/>
          <w:bdr w:val="none" w:sz="0" w:space="0" w:color="auto"/>
          <w:lang w:val="en-US"/>
        </w:rPr>
        <w:t>, Eberhart L</w:t>
      </w:r>
      <w:r>
        <w:rPr>
          <w:rFonts w:ascii="Times New Roman" w:eastAsiaTheme="minorHAnsi" w:hAnsi="Times New Roman" w:cs="Times New Roman"/>
          <w:color w:val="000000" w:themeColor="text1"/>
          <w:sz w:val="28"/>
          <w:szCs w:val="28"/>
          <w:bdr w:val="none" w:sz="0" w:space="0" w:color="auto"/>
          <w:lang w:val="en-US"/>
        </w:rPr>
        <w:t>.</w:t>
      </w:r>
      <w:r w:rsidRPr="00C91227">
        <w:rPr>
          <w:rFonts w:ascii="Times New Roman" w:eastAsiaTheme="minorHAnsi" w:hAnsi="Times New Roman" w:cs="Times New Roman"/>
          <w:color w:val="000000" w:themeColor="text1"/>
          <w:sz w:val="28"/>
          <w:szCs w:val="28"/>
          <w:bdr w:val="none" w:sz="0" w:space="0" w:color="auto"/>
          <w:lang w:val="en-US"/>
        </w:rPr>
        <w:t>H</w:t>
      </w:r>
      <w:r>
        <w:rPr>
          <w:rFonts w:ascii="Times New Roman" w:eastAsiaTheme="minorHAnsi" w:hAnsi="Times New Roman" w:cs="Times New Roman"/>
          <w:color w:val="000000" w:themeColor="text1"/>
          <w:sz w:val="28"/>
          <w:szCs w:val="28"/>
          <w:bdr w:val="none" w:sz="0" w:space="0" w:color="auto"/>
          <w:lang w:val="en-US"/>
        </w:rPr>
        <w:t>.</w:t>
      </w:r>
      <w:r w:rsidR="0089026D">
        <w:rPr>
          <w:rFonts w:ascii="Times New Roman" w:eastAsiaTheme="minorHAnsi" w:hAnsi="Times New Roman" w:cs="Times New Roman"/>
          <w:color w:val="000000" w:themeColor="text1"/>
          <w:sz w:val="28"/>
          <w:szCs w:val="28"/>
          <w:bdr w:val="none" w:sz="0" w:space="0" w:color="auto"/>
          <w:lang w:val="en-US"/>
        </w:rPr>
        <w:t xml:space="preserve"> </w:t>
      </w:r>
      <w:r w:rsidRPr="00C91227">
        <w:rPr>
          <w:rFonts w:ascii="Times New Roman" w:eastAsiaTheme="minorHAnsi" w:hAnsi="Times New Roman" w:cs="Times New Roman"/>
          <w:color w:val="000000" w:themeColor="text1"/>
          <w:sz w:val="28"/>
          <w:szCs w:val="28"/>
          <w:bdr w:val="none" w:sz="0" w:space="0" w:color="auto"/>
          <w:lang w:val="en-US"/>
        </w:rPr>
        <w:t>Possibilities and limitations in the</w:t>
      </w:r>
      <w:r>
        <w:rPr>
          <w:rFonts w:ascii="Times New Roman" w:eastAsiaTheme="minorHAnsi" w:hAnsi="Times New Roman" w:cs="Times New Roman"/>
          <w:color w:val="000000" w:themeColor="text1"/>
          <w:sz w:val="28"/>
          <w:szCs w:val="28"/>
          <w:bdr w:val="none" w:sz="0" w:space="0" w:color="auto"/>
          <w:lang w:val="en-US"/>
        </w:rPr>
        <w:t xml:space="preserve"> </w:t>
      </w:r>
      <w:r w:rsidRPr="00C91227">
        <w:rPr>
          <w:rFonts w:ascii="Times New Roman" w:eastAsiaTheme="minorHAnsi" w:hAnsi="Times New Roman" w:cs="Times New Roman"/>
          <w:color w:val="000000" w:themeColor="text1"/>
          <w:sz w:val="28"/>
          <w:szCs w:val="28"/>
          <w:bdr w:val="none" w:sz="0" w:space="0" w:color="auto"/>
          <w:lang w:val="en-US"/>
        </w:rPr>
        <w:t>pharmacological management of postoperative nausea and</w:t>
      </w:r>
      <w:r>
        <w:rPr>
          <w:rFonts w:ascii="Times New Roman" w:eastAsiaTheme="minorHAnsi" w:hAnsi="Times New Roman" w:cs="Times New Roman"/>
          <w:color w:val="000000" w:themeColor="text1"/>
          <w:sz w:val="28"/>
          <w:szCs w:val="28"/>
          <w:bdr w:val="none" w:sz="0" w:space="0" w:color="auto"/>
          <w:lang w:val="en-US"/>
        </w:rPr>
        <w:t xml:space="preserve"> </w:t>
      </w:r>
      <w:r w:rsidRPr="00C91227">
        <w:rPr>
          <w:rFonts w:ascii="Times New Roman" w:eastAsiaTheme="minorHAnsi" w:hAnsi="Times New Roman" w:cs="Times New Roman"/>
          <w:color w:val="000000" w:themeColor="text1"/>
          <w:sz w:val="28"/>
          <w:szCs w:val="28"/>
          <w:bdr w:val="none" w:sz="0" w:space="0" w:color="auto"/>
          <w:lang w:val="en-US"/>
        </w:rPr>
        <w:t xml:space="preserve">vomiting. </w:t>
      </w:r>
      <w:r>
        <w:rPr>
          <w:rFonts w:ascii="Times New Roman" w:eastAsiaTheme="minorHAnsi" w:hAnsi="Times New Roman" w:cs="Times New Roman"/>
          <w:color w:val="000000" w:themeColor="text1"/>
          <w:sz w:val="28"/>
          <w:szCs w:val="28"/>
          <w:bdr w:val="none" w:sz="0" w:space="0" w:color="auto"/>
          <w:lang w:val="en-US"/>
        </w:rPr>
        <w:t xml:space="preserve">// </w:t>
      </w:r>
      <w:r w:rsidRPr="00C91227">
        <w:rPr>
          <w:rFonts w:ascii="Times New Roman" w:eastAsiaTheme="minorHAnsi" w:hAnsi="Times New Roman" w:cs="Times New Roman"/>
          <w:color w:val="000000" w:themeColor="text1"/>
          <w:sz w:val="28"/>
          <w:szCs w:val="28"/>
          <w:bdr w:val="none" w:sz="0" w:space="0" w:color="auto"/>
          <w:lang w:val="en-US"/>
        </w:rPr>
        <w:t>Eur</w:t>
      </w:r>
      <w:r>
        <w:rPr>
          <w:rFonts w:ascii="Times New Roman" w:eastAsiaTheme="minorHAnsi" w:hAnsi="Times New Roman" w:cs="Times New Roman"/>
          <w:color w:val="000000" w:themeColor="text1"/>
          <w:sz w:val="28"/>
          <w:szCs w:val="28"/>
          <w:bdr w:val="none" w:sz="0" w:space="0" w:color="auto"/>
          <w:lang w:val="en-US"/>
        </w:rPr>
        <w:t>.</w:t>
      </w:r>
      <w:r w:rsidRPr="00C91227">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C91227">
        <w:rPr>
          <w:rFonts w:ascii="Times New Roman" w:eastAsiaTheme="minorHAnsi" w:hAnsi="Times New Roman" w:cs="Times New Roman"/>
          <w:color w:val="000000" w:themeColor="text1"/>
          <w:sz w:val="28"/>
          <w:szCs w:val="28"/>
          <w:bdr w:val="none" w:sz="0" w:space="0" w:color="auto"/>
          <w:lang w:val="en-US"/>
        </w:rPr>
        <w:t xml:space="preserve"> Anaesthesiol</w:t>
      </w:r>
      <w:r>
        <w:rPr>
          <w:rFonts w:ascii="Times New Roman" w:eastAsiaTheme="minorHAnsi" w:hAnsi="Times New Roman" w:cs="Times New Roman"/>
          <w:color w:val="000000" w:themeColor="text1"/>
          <w:sz w:val="28"/>
          <w:szCs w:val="28"/>
          <w:bdr w:val="none" w:sz="0" w:space="0" w:color="auto"/>
          <w:lang w:val="en-US"/>
        </w:rPr>
        <w:t xml:space="preserve">. – 2011. – Vol. </w:t>
      </w:r>
      <w:r w:rsidRPr="00C91227">
        <w:rPr>
          <w:rFonts w:ascii="Times New Roman" w:eastAsiaTheme="minorHAnsi" w:hAnsi="Times New Roman" w:cs="Times New Roman"/>
          <w:color w:val="000000" w:themeColor="text1"/>
          <w:sz w:val="28"/>
          <w:szCs w:val="28"/>
          <w:bdr w:val="none" w:sz="0" w:space="0" w:color="auto"/>
          <w:lang w:val="en-US"/>
        </w:rPr>
        <w:t>28</w:t>
      </w:r>
      <w:r>
        <w:rPr>
          <w:rFonts w:ascii="Times New Roman" w:eastAsiaTheme="minorHAnsi" w:hAnsi="Times New Roman" w:cs="Times New Roman"/>
          <w:color w:val="000000" w:themeColor="text1"/>
          <w:sz w:val="28"/>
          <w:szCs w:val="28"/>
          <w:bdr w:val="none" w:sz="0" w:space="0" w:color="auto"/>
          <w:lang w:val="en-US"/>
        </w:rPr>
        <w:t xml:space="preserve">. – P. </w:t>
      </w:r>
      <w:r w:rsidRPr="00C91227">
        <w:rPr>
          <w:rFonts w:ascii="Times New Roman" w:eastAsiaTheme="minorHAnsi" w:hAnsi="Times New Roman" w:cs="Times New Roman"/>
          <w:color w:val="000000" w:themeColor="text1"/>
          <w:sz w:val="28"/>
          <w:szCs w:val="28"/>
          <w:bdr w:val="none" w:sz="0" w:space="0" w:color="auto"/>
          <w:lang w:val="en-US"/>
        </w:rPr>
        <w:t>758–765</w:t>
      </w:r>
      <w:r>
        <w:rPr>
          <w:rFonts w:ascii="Times New Roman" w:eastAsiaTheme="minorHAnsi" w:hAnsi="Times New Roman" w:cs="Times New Roman"/>
          <w:color w:val="000000" w:themeColor="text1"/>
          <w:sz w:val="28"/>
          <w:szCs w:val="28"/>
          <w:bdr w:val="none" w:sz="0" w:space="0" w:color="auto"/>
          <w:lang w:val="en-US"/>
        </w:rPr>
        <w:t>.</w:t>
      </w:r>
    </w:p>
    <w:p w:rsidR="0039484A" w:rsidRPr="0039484A" w:rsidRDefault="0039484A"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sidRPr="00DC0564">
        <w:rPr>
          <w:rFonts w:ascii="Times New Roman" w:hAnsi="Times New Roman" w:cs="Times New Roman"/>
          <w:sz w:val="28"/>
          <w:szCs w:val="28"/>
          <w:lang w:val="en-US"/>
        </w:rPr>
        <w:t>Kusano C. Oxygen delivery as a factor in the development of fatal postoperative complications after oesophagectomy. // Br. J. Surg. – 1997. – Vol. 84. – P. 252-257.</w:t>
      </w:r>
    </w:p>
    <w:p w:rsidR="009108FE" w:rsidRPr="009108FE" w:rsidRDefault="009108FE"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sidRPr="009108FE">
        <w:rPr>
          <w:rFonts w:ascii="Times New Roman" w:eastAsiaTheme="minorHAnsi" w:hAnsi="Times New Roman" w:cs="Times New Roman"/>
          <w:color w:val="000000" w:themeColor="text1"/>
          <w:sz w:val="28"/>
          <w:szCs w:val="28"/>
          <w:bdr w:val="none" w:sz="0" w:space="0" w:color="auto"/>
          <w:lang w:val="en-US"/>
        </w:rPr>
        <w:t xml:space="preserve"> Kwon S</w:t>
      </w:r>
      <w:r>
        <w:rPr>
          <w:rFonts w:ascii="Times New Roman" w:eastAsiaTheme="minorHAnsi" w:hAnsi="Times New Roman" w:cs="Times New Roman"/>
          <w:color w:val="000000" w:themeColor="text1"/>
          <w:sz w:val="28"/>
          <w:szCs w:val="28"/>
          <w:bdr w:val="none" w:sz="0" w:space="0" w:color="auto"/>
          <w:lang w:val="en-US"/>
        </w:rPr>
        <w:t>.</w:t>
      </w:r>
      <w:r w:rsidRPr="009108FE">
        <w:rPr>
          <w:rFonts w:ascii="Times New Roman" w:eastAsiaTheme="minorHAnsi" w:hAnsi="Times New Roman" w:cs="Times New Roman"/>
          <w:color w:val="000000" w:themeColor="text1"/>
          <w:sz w:val="28"/>
          <w:szCs w:val="28"/>
          <w:bdr w:val="none" w:sz="0" w:space="0" w:color="auto"/>
          <w:lang w:val="en-US"/>
        </w:rPr>
        <w:t>, Meissner M</w:t>
      </w:r>
      <w:r>
        <w:rPr>
          <w:rFonts w:ascii="Times New Roman" w:eastAsiaTheme="minorHAnsi" w:hAnsi="Times New Roman" w:cs="Times New Roman"/>
          <w:color w:val="000000" w:themeColor="text1"/>
          <w:sz w:val="28"/>
          <w:szCs w:val="28"/>
          <w:bdr w:val="none" w:sz="0" w:space="0" w:color="auto"/>
          <w:lang w:val="en-US"/>
        </w:rPr>
        <w:t>.</w:t>
      </w:r>
      <w:r w:rsidRPr="009108FE">
        <w:rPr>
          <w:rFonts w:ascii="Times New Roman" w:eastAsiaTheme="minorHAnsi" w:hAnsi="Times New Roman" w:cs="Times New Roman"/>
          <w:color w:val="000000" w:themeColor="text1"/>
          <w:sz w:val="28"/>
          <w:szCs w:val="28"/>
          <w:bdr w:val="none" w:sz="0" w:space="0" w:color="auto"/>
          <w:lang w:val="en-US"/>
        </w:rPr>
        <w:t>, Symons R</w:t>
      </w:r>
      <w:r>
        <w:rPr>
          <w:rFonts w:ascii="Times New Roman" w:eastAsiaTheme="minorHAnsi" w:hAnsi="Times New Roman" w:cs="Times New Roman"/>
          <w:color w:val="000000" w:themeColor="text1"/>
          <w:sz w:val="28"/>
          <w:szCs w:val="28"/>
          <w:bdr w:val="none" w:sz="0" w:space="0" w:color="auto"/>
          <w:lang w:val="en-US"/>
        </w:rPr>
        <w:t xml:space="preserve">. </w:t>
      </w:r>
      <w:r w:rsidRPr="009108FE">
        <w:rPr>
          <w:rFonts w:ascii="Times New Roman" w:eastAsiaTheme="minorHAnsi" w:hAnsi="Times New Roman" w:cs="Times New Roman"/>
          <w:color w:val="000000" w:themeColor="text1"/>
          <w:sz w:val="28"/>
          <w:szCs w:val="28"/>
          <w:bdr w:val="none" w:sz="0" w:space="0" w:color="auto"/>
          <w:lang w:val="en-US"/>
        </w:rPr>
        <w:t>et al</w:t>
      </w:r>
      <w:r>
        <w:rPr>
          <w:rFonts w:ascii="Times New Roman" w:eastAsiaTheme="minorHAnsi" w:hAnsi="Times New Roman" w:cs="Times New Roman"/>
          <w:color w:val="000000" w:themeColor="text1"/>
          <w:sz w:val="28"/>
          <w:szCs w:val="28"/>
          <w:bdr w:val="none" w:sz="0" w:space="0" w:color="auto"/>
          <w:lang w:val="en-US"/>
        </w:rPr>
        <w:t xml:space="preserve">. </w:t>
      </w:r>
      <w:r w:rsidRPr="009108FE">
        <w:rPr>
          <w:rFonts w:ascii="Times New Roman" w:eastAsiaTheme="minorHAnsi" w:hAnsi="Times New Roman" w:cs="Times New Roman"/>
          <w:color w:val="000000" w:themeColor="text1"/>
          <w:sz w:val="28"/>
          <w:szCs w:val="28"/>
          <w:bdr w:val="none" w:sz="0" w:space="0" w:color="auto"/>
          <w:lang w:val="en-US"/>
        </w:rPr>
        <w:t xml:space="preserve">Perioperative pharmacologic prophylaxis for venous thromboembolism in colorectal surgery. </w:t>
      </w:r>
      <w:r>
        <w:rPr>
          <w:rFonts w:ascii="Times New Roman" w:eastAsiaTheme="minorHAnsi" w:hAnsi="Times New Roman" w:cs="Times New Roman"/>
          <w:color w:val="000000" w:themeColor="text1"/>
          <w:sz w:val="28"/>
          <w:szCs w:val="28"/>
          <w:bdr w:val="none" w:sz="0" w:space="0" w:color="auto"/>
          <w:lang w:val="en-US"/>
        </w:rPr>
        <w:t xml:space="preserve">// </w:t>
      </w:r>
      <w:r w:rsidRPr="009108FE">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9108FE">
        <w:rPr>
          <w:rFonts w:ascii="Times New Roman" w:eastAsiaTheme="minorHAnsi" w:hAnsi="Times New Roman" w:cs="Times New Roman"/>
          <w:color w:val="000000" w:themeColor="text1"/>
          <w:sz w:val="28"/>
          <w:szCs w:val="28"/>
          <w:bdr w:val="none" w:sz="0" w:space="0" w:color="auto"/>
          <w:lang w:val="en-US"/>
        </w:rPr>
        <w:t xml:space="preserve"> Am</w:t>
      </w:r>
      <w:r>
        <w:rPr>
          <w:rFonts w:ascii="Times New Roman" w:eastAsiaTheme="minorHAnsi" w:hAnsi="Times New Roman" w:cs="Times New Roman"/>
          <w:color w:val="000000" w:themeColor="text1"/>
          <w:sz w:val="28"/>
          <w:szCs w:val="28"/>
          <w:bdr w:val="none" w:sz="0" w:space="0" w:color="auto"/>
          <w:lang w:val="en-US"/>
        </w:rPr>
        <w:t>.</w:t>
      </w:r>
      <w:r w:rsidRPr="009108FE">
        <w:rPr>
          <w:rFonts w:ascii="Times New Roman" w:eastAsiaTheme="minorHAnsi" w:hAnsi="Times New Roman" w:cs="Times New Roman"/>
          <w:color w:val="000000" w:themeColor="text1"/>
          <w:sz w:val="28"/>
          <w:szCs w:val="28"/>
          <w:bdr w:val="none" w:sz="0" w:space="0" w:color="auto"/>
          <w:lang w:val="en-US"/>
        </w:rPr>
        <w:t xml:space="preserve"> Coll</w:t>
      </w:r>
      <w:r>
        <w:rPr>
          <w:rFonts w:ascii="Times New Roman" w:eastAsiaTheme="minorHAnsi" w:hAnsi="Times New Roman" w:cs="Times New Roman"/>
          <w:color w:val="000000" w:themeColor="text1"/>
          <w:sz w:val="28"/>
          <w:szCs w:val="28"/>
          <w:bdr w:val="none" w:sz="0" w:space="0" w:color="auto"/>
          <w:lang w:val="en-US"/>
        </w:rPr>
        <w:t>.</w:t>
      </w:r>
      <w:r w:rsidRPr="009108FE">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2011. – Vol. </w:t>
      </w:r>
      <w:r w:rsidRPr="009108FE">
        <w:rPr>
          <w:rFonts w:ascii="Times New Roman" w:eastAsiaTheme="minorHAnsi" w:hAnsi="Times New Roman" w:cs="Times New Roman"/>
          <w:color w:val="000000" w:themeColor="text1"/>
          <w:sz w:val="28"/>
          <w:szCs w:val="28"/>
          <w:bdr w:val="none" w:sz="0" w:space="0" w:color="auto"/>
          <w:lang w:val="en-US"/>
        </w:rPr>
        <w:t>213</w:t>
      </w:r>
      <w:r>
        <w:rPr>
          <w:rFonts w:ascii="Times New Roman" w:eastAsiaTheme="minorHAnsi" w:hAnsi="Times New Roman" w:cs="Times New Roman"/>
          <w:color w:val="000000" w:themeColor="text1"/>
          <w:sz w:val="28"/>
          <w:szCs w:val="28"/>
          <w:bdr w:val="none" w:sz="0" w:space="0" w:color="auto"/>
          <w:lang w:val="en-US"/>
        </w:rPr>
        <w:t xml:space="preserve">. – P. </w:t>
      </w:r>
      <w:r w:rsidRPr="009108FE">
        <w:rPr>
          <w:rFonts w:ascii="Times New Roman" w:eastAsiaTheme="minorHAnsi" w:hAnsi="Times New Roman" w:cs="Times New Roman"/>
          <w:color w:val="000000" w:themeColor="text1"/>
          <w:sz w:val="28"/>
          <w:szCs w:val="28"/>
          <w:bdr w:val="none" w:sz="0" w:space="0" w:color="auto"/>
          <w:lang w:val="en-US"/>
        </w:rPr>
        <w:t>596–603</w:t>
      </w:r>
      <w:r>
        <w:rPr>
          <w:rFonts w:ascii="Times New Roman" w:eastAsiaTheme="minorHAnsi" w:hAnsi="Times New Roman" w:cs="Times New Roman"/>
          <w:color w:val="000000" w:themeColor="text1"/>
          <w:sz w:val="28"/>
          <w:szCs w:val="28"/>
          <w:bdr w:val="none" w:sz="0" w:space="0" w:color="auto"/>
          <w:lang w:val="en-US"/>
        </w:rPr>
        <w:t>.</w:t>
      </w:r>
    </w:p>
    <w:p w:rsidR="003E7ABE" w:rsidRDefault="003E7ABE"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lastRenderedPageBreak/>
        <w:t xml:space="preserve"> </w:t>
      </w:r>
      <w:r w:rsidRPr="003E7ABE">
        <w:rPr>
          <w:rFonts w:ascii="Times New Roman" w:eastAsiaTheme="minorHAnsi" w:hAnsi="Times New Roman" w:cs="Times New Roman"/>
          <w:color w:val="000000" w:themeColor="text1"/>
          <w:sz w:val="28"/>
          <w:szCs w:val="28"/>
          <w:bdr w:val="none" w:sz="0" w:space="0" w:color="auto"/>
          <w:lang w:val="en-US"/>
        </w:rPr>
        <w:t>Lassen K., Soop M., Nygren J. et al. Consensus Review of Optimal Perioperative Care in Colorectal Surgery. // Arch. Surg. – 2009. – Vol. 144. – P. 961-969.</w:t>
      </w:r>
    </w:p>
    <w:p w:rsidR="00E7185F" w:rsidRPr="0014171C" w:rsidRDefault="00E7185F" w:rsidP="00E7185F">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Laurent C</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Leblanc F</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Bretagnol F</w:t>
      </w:r>
      <w:r>
        <w:rPr>
          <w:rFonts w:ascii="Times New Roman" w:eastAsiaTheme="minorHAnsi" w:hAnsi="Times New Roman" w:cs="Times New Roman"/>
          <w:color w:val="000000" w:themeColor="text1"/>
          <w:sz w:val="28"/>
          <w:szCs w:val="28"/>
          <w:bdr w:val="none" w:sz="0" w:space="0" w:color="auto"/>
          <w:lang w:val="en-US"/>
        </w:rPr>
        <w:t xml:space="preserve">. et al. </w:t>
      </w:r>
      <w:r w:rsidRPr="00E7185F">
        <w:rPr>
          <w:rFonts w:ascii="Times New Roman" w:eastAsiaTheme="minorHAnsi" w:hAnsi="Times New Roman" w:cs="Times New Roman"/>
          <w:color w:val="000000" w:themeColor="text1"/>
          <w:sz w:val="28"/>
          <w:szCs w:val="28"/>
          <w:bdr w:val="none" w:sz="0" w:space="0" w:color="auto"/>
          <w:lang w:val="en-US"/>
        </w:rPr>
        <w:t>Long-term wound advantages of the laparoscopic</w:t>
      </w: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 xml:space="preserve">approach in rectal cancer. </w:t>
      </w:r>
      <w:r>
        <w:rPr>
          <w:rFonts w:ascii="Times New Roman" w:eastAsiaTheme="minorHAnsi" w:hAnsi="Times New Roman" w:cs="Times New Roman"/>
          <w:color w:val="000000" w:themeColor="text1"/>
          <w:sz w:val="28"/>
          <w:szCs w:val="28"/>
          <w:bdr w:val="none" w:sz="0" w:space="0" w:color="auto"/>
          <w:lang w:val="en-US"/>
        </w:rPr>
        <w:t xml:space="preserve">// </w:t>
      </w:r>
      <w:r w:rsidRPr="00E7185F">
        <w:rPr>
          <w:rFonts w:ascii="Times New Roman" w:eastAsiaTheme="minorHAnsi" w:hAnsi="Times New Roman" w:cs="Times New Roman"/>
          <w:color w:val="000000" w:themeColor="text1"/>
          <w:sz w:val="28"/>
          <w:szCs w:val="28"/>
          <w:bdr w:val="none" w:sz="0" w:space="0" w:color="auto"/>
          <w:lang w:val="en-US"/>
        </w:rPr>
        <w:t>Br</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E7185F">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2008. – Vol. </w:t>
      </w:r>
      <w:r w:rsidRPr="00E7185F">
        <w:rPr>
          <w:rFonts w:ascii="Times New Roman" w:eastAsiaTheme="minorHAnsi" w:hAnsi="Times New Roman" w:cs="Times New Roman"/>
          <w:color w:val="000000" w:themeColor="text1"/>
          <w:sz w:val="28"/>
          <w:szCs w:val="28"/>
          <w:bdr w:val="none" w:sz="0" w:space="0" w:color="auto"/>
          <w:lang w:val="en-US"/>
        </w:rPr>
        <w:t>95</w:t>
      </w:r>
      <w:r>
        <w:rPr>
          <w:rFonts w:ascii="Times New Roman" w:eastAsiaTheme="minorHAnsi" w:hAnsi="Times New Roman" w:cs="Times New Roman"/>
          <w:color w:val="000000" w:themeColor="text1"/>
          <w:sz w:val="28"/>
          <w:szCs w:val="28"/>
          <w:bdr w:val="none" w:sz="0" w:space="0" w:color="auto"/>
          <w:lang w:val="en-US"/>
        </w:rPr>
        <w:t xml:space="preserve">. – P. </w:t>
      </w:r>
      <w:r w:rsidRPr="00E7185F">
        <w:rPr>
          <w:rFonts w:ascii="Times New Roman" w:eastAsiaTheme="minorHAnsi" w:hAnsi="Times New Roman" w:cs="Times New Roman"/>
          <w:color w:val="000000" w:themeColor="text1"/>
          <w:sz w:val="28"/>
          <w:szCs w:val="28"/>
          <w:bdr w:val="none" w:sz="0" w:space="0" w:color="auto"/>
          <w:lang w:val="en-US"/>
        </w:rPr>
        <w:t>903–908</w:t>
      </w:r>
      <w:r>
        <w:rPr>
          <w:rFonts w:ascii="Times New Roman" w:eastAsiaTheme="minorHAnsi" w:hAnsi="Times New Roman" w:cs="Times New Roman"/>
          <w:color w:val="000000" w:themeColor="text1"/>
          <w:sz w:val="28"/>
          <w:szCs w:val="28"/>
          <w:bdr w:val="none" w:sz="0" w:space="0" w:color="auto"/>
          <w:lang w:val="en-US"/>
        </w:rPr>
        <w:t>.</w:t>
      </w:r>
    </w:p>
    <w:p w:rsidR="0014171C" w:rsidRPr="0014171C" w:rsidRDefault="0014171C" w:rsidP="0014171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14171C">
        <w:rPr>
          <w:rFonts w:ascii="Times New Roman" w:eastAsiaTheme="minorHAnsi" w:hAnsi="Times New Roman" w:cs="Times New Roman"/>
          <w:color w:val="000000" w:themeColor="text1"/>
          <w:sz w:val="28"/>
          <w:szCs w:val="28"/>
          <w:bdr w:val="none" w:sz="0" w:space="0" w:color="auto"/>
          <w:lang w:val="en-US"/>
        </w:rPr>
        <w:t xml:space="preserve"> Levy B</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 Scott M</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 Fawcett W</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 Rockall T</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A</w:t>
      </w:r>
      <w:r>
        <w:rPr>
          <w:rFonts w:ascii="Times New Roman" w:eastAsiaTheme="minorHAnsi" w:hAnsi="Times New Roman" w:cs="Times New Roman"/>
          <w:color w:val="000000" w:themeColor="text1"/>
          <w:sz w:val="28"/>
          <w:szCs w:val="28"/>
          <w:bdr w:val="none" w:sz="0" w:space="0" w:color="auto"/>
          <w:lang w:val="en-US"/>
        </w:rPr>
        <w:t>.</w:t>
      </w:r>
      <w:r w:rsidRPr="0014171C">
        <w:rPr>
          <w:rFonts w:ascii="Times New Roman" w:eastAsiaTheme="minorHAnsi" w:hAnsi="Times New Roman" w:cs="Times New Roman"/>
          <w:color w:val="000000" w:themeColor="text1"/>
          <w:sz w:val="28"/>
          <w:szCs w:val="28"/>
          <w:bdr w:val="none" w:sz="0" w:space="0" w:color="auto"/>
          <w:lang w:val="en-US"/>
        </w:rPr>
        <w:t xml:space="preserve"> 23-hourstay laparoscopic colectomy. </w:t>
      </w:r>
      <w:r>
        <w:rPr>
          <w:rFonts w:ascii="Times New Roman" w:eastAsiaTheme="minorHAnsi" w:hAnsi="Times New Roman" w:cs="Times New Roman"/>
          <w:color w:val="000000" w:themeColor="text1"/>
          <w:sz w:val="28"/>
          <w:szCs w:val="28"/>
          <w:bdr w:val="none" w:sz="0" w:space="0" w:color="auto"/>
          <w:lang w:val="en-US"/>
        </w:rPr>
        <w:t xml:space="preserve">// </w:t>
      </w:r>
      <w:r w:rsidRPr="0014171C">
        <w:rPr>
          <w:rFonts w:ascii="Times New Roman" w:eastAsiaTheme="minorHAnsi" w:hAnsi="Times New Roman" w:cs="Times New Roman"/>
          <w:color w:val="000000" w:themeColor="text1"/>
          <w:sz w:val="28"/>
          <w:szCs w:val="28"/>
          <w:bdr w:val="none" w:sz="0" w:space="0" w:color="auto"/>
          <w:lang w:val="en-US"/>
        </w:rPr>
        <w:t>Dis Colon Rectum</w:t>
      </w:r>
      <w:r>
        <w:rPr>
          <w:rFonts w:ascii="Times New Roman" w:eastAsiaTheme="minorHAnsi" w:hAnsi="Times New Roman" w:cs="Times New Roman"/>
          <w:color w:val="000000" w:themeColor="text1"/>
          <w:sz w:val="28"/>
          <w:szCs w:val="28"/>
          <w:bdr w:val="none" w:sz="0" w:space="0" w:color="auto"/>
          <w:lang w:val="en-US"/>
        </w:rPr>
        <w:t xml:space="preserve">. – 2009. – Vol. </w:t>
      </w:r>
      <w:r w:rsidRPr="0014171C">
        <w:rPr>
          <w:rFonts w:ascii="Times New Roman" w:eastAsiaTheme="minorHAnsi" w:hAnsi="Times New Roman" w:cs="Times New Roman"/>
          <w:color w:val="000000" w:themeColor="text1"/>
          <w:sz w:val="28"/>
          <w:szCs w:val="28"/>
          <w:bdr w:val="none" w:sz="0" w:space="0" w:color="auto"/>
          <w:lang w:val="en-US"/>
        </w:rPr>
        <w:t>52</w:t>
      </w:r>
      <w:r>
        <w:rPr>
          <w:rFonts w:ascii="Times New Roman" w:eastAsiaTheme="minorHAnsi" w:hAnsi="Times New Roman" w:cs="Times New Roman"/>
          <w:color w:val="000000" w:themeColor="text1"/>
          <w:sz w:val="28"/>
          <w:szCs w:val="28"/>
          <w:bdr w:val="none" w:sz="0" w:space="0" w:color="auto"/>
          <w:lang w:val="en-US"/>
        </w:rPr>
        <w:t xml:space="preserve">. – P. </w:t>
      </w:r>
      <w:r w:rsidRPr="0014171C">
        <w:rPr>
          <w:rFonts w:ascii="Times New Roman" w:eastAsiaTheme="minorHAnsi" w:hAnsi="Times New Roman" w:cs="Times New Roman"/>
          <w:color w:val="000000" w:themeColor="text1"/>
          <w:sz w:val="28"/>
          <w:szCs w:val="28"/>
          <w:bdr w:val="none" w:sz="0" w:space="0" w:color="auto"/>
          <w:lang w:val="en-US"/>
        </w:rPr>
        <w:t>1239–1243</w:t>
      </w:r>
      <w:r>
        <w:rPr>
          <w:rFonts w:ascii="Times New Roman" w:eastAsiaTheme="minorHAnsi" w:hAnsi="Times New Roman" w:cs="Times New Roman"/>
          <w:color w:val="000000" w:themeColor="text1"/>
          <w:sz w:val="28"/>
          <w:szCs w:val="28"/>
          <w:bdr w:val="none" w:sz="0" w:space="0" w:color="auto"/>
          <w:lang w:val="en-US"/>
        </w:rPr>
        <w:t>.</w:t>
      </w:r>
    </w:p>
    <w:p w:rsidR="00585F7C" w:rsidRPr="000F3A28" w:rsidRDefault="00585F7C"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585F7C">
        <w:rPr>
          <w:rFonts w:ascii="Times New Roman" w:eastAsiaTheme="minorHAnsi" w:hAnsi="Times New Roman" w:cs="Times New Roman"/>
          <w:color w:val="000000" w:themeColor="text1"/>
          <w:sz w:val="28"/>
          <w:szCs w:val="28"/>
          <w:bdr w:val="none" w:sz="0" w:space="0" w:color="auto"/>
          <w:lang w:val="en-US"/>
        </w:rPr>
        <w:t>Levy B</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 Scott M</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 Fawcett W</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 xml:space="preserve">. et al. </w:t>
      </w:r>
      <w:r w:rsidRPr="00585F7C">
        <w:rPr>
          <w:rFonts w:ascii="Times New Roman" w:eastAsiaTheme="minorHAnsi" w:hAnsi="Times New Roman" w:cs="Times New Roman"/>
          <w:color w:val="000000" w:themeColor="text1"/>
          <w:sz w:val="28"/>
          <w:szCs w:val="28"/>
          <w:bdr w:val="none" w:sz="0" w:space="0" w:color="auto"/>
          <w:lang w:val="en-US"/>
        </w:rPr>
        <w:t xml:space="preserve">Optimizing patient outcomes in laparoscopic surgery. </w:t>
      </w:r>
      <w:r>
        <w:rPr>
          <w:rFonts w:ascii="Times New Roman" w:eastAsiaTheme="minorHAnsi" w:hAnsi="Times New Roman" w:cs="Times New Roman"/>
          <w:color w:val="000000" w:themeColor="text1"/>
          <w:sz w:val="28"/>
          <w:szCs w:val="28"/>
          <w:bdr w:val="none" w:sz="0" w:space="0" w:color="auto"/>
          <w:lang w:val="en-US"/>
        </w:rPr>
        <w:t xml:space="preserve">// </w:t>
      </w:r>
      <w:r w:rsidRPr="00585F7C">
        <w:rPr>
          <w:rFonts w:ascii="Times New Roman" w:eastAsiaTheme="minorHAnsi" w:hAnsi="Times New Roman" w:cs="Times New Roman"/>
          <w:color w:val="000000" w:themeColor="text1"/>
          <w:sz w:val="28"/>
          <w:szCs w:val="28"/>
          <w:bdr w:val="none" w:sz="0" w:space="0" w:color="auto"/>
          <w:lang w:val="en-US"/>
        </w:rPr>
        <w:t>Colorectal</w:t>
      </w:r>
      <w:r>
        <w:rPr>
          <w:rFonts w:ascii="Times New Roman" w:eastAsiaTheme="minorHAnsi" w:hAnsi="Times New Roman" w:cs="Times New Roman"/>
          <w:color w:val="000000" w:themeColor="text1"/>
          <w:sz w:val="28"/>
          <w:szCs w:val="28"/>
          <w:bdr w:val="none" w:sz="0" w:space="0" w:color="auto"/>
          <w:lang w:val="en-US"/>
        </w:rPr>
        <w:t xml:space="preserve"> </w:t>
      </w:r>
      <w:r w:rsidRPr="00585F7C">
        <w:rPr>
          <w:rFonts w:ascii="Times New Roman" w:eastAsiaTheme="minorHAnsi" w:hAnsi="Times New Roman" w:cs="Times New Roman"/>
          <w:color w:val="000000" w:themeColor="text1"/>
          <w:sz w:val="28"/>
          <w:szCs w:val="28"/>
          <w:bdr w:val="none" w:sz="0" w:space="0" w:color="auto"/>
          <w:lang w:val="en-US"/>
        </w:rPr>
        <w:t>Dis</w:t>
      </w:r>
      <w:r>
        <w:rPr>
          <w:rFonts w:ascii="Times New Roman" w:eastAsiaTheme="minorHAnsi" w:hAnsi="Times New Roman" w:cs="Times New Roman"/>
          <w:color w:val="000000" w:themeColor="text1"/>
          <w:sz w:val="28"/>
          <w:szCs w:val="28"/>
          <w:bdr w:val="none" w:sz="0" w:space="0" w:color="auto"/>
          <w:lang w:val="en-US"/>
        </w:rPr>
        <w:t>.</w:t>
      </w:r>
      <w:r w:rsidRPr="00585F7C">
        <w:rPr>
          <w:rFonts w:ascii="Times New Roman" w:eastAsiaTheme="minorHAnsi" w:hAnsi="Times New Roman" w:cs="Times New Roman"/>
          <w:color w:val="000000" w:themeColor="text1"/>
          <w:sz w:val="28"/>
          <w:szCs w:val="28"/>
          <w:bdr w:val="none" w:sz="0" w:space="0" w:color="auto"/>
          <w:lang w:val="en-US"/>
        </w:rPr>
        <w:t xml:space="preserve"> </w:t>
      </w:r>
      <w:r>
        <w:rPr>
          <w:rFonts w:ascii="Times New Roman" w:eastAsiaTheme="minorHAnsi" w:hAnsi="Times New Roman" w:cs="Times New Roman"/>
          <w:color w:val="000000" w:themeColor="text1"/>
          <w:sz w:val="28"/>
          <w:szCs w:val="28"/>
          <w:bdr w:val="none" w:sz="0" w:space="0" w:color="auto"/>
          <w:lang w:val="en-US"/>
        </w:rPr>
        <w:t xml:space="preserve">– 2011. – Vol. </w:t>
      </w:r>
      <w:r w:rsidRPr="00585F7C">
        <w:rPr>
          <w:rFonts w:ascii="Times New Roman" w:eastAsiaTheme="minorHAnsi" w:hAnsi="Times New Roman" w:cs="Times New Roman"/>
          <w:color w:val="000000" w:themeColor="text1"/>
          <w:sz w:val="28"/>
          <w:szCs w:val="28"/>
          <w:bdr w:val="none" w:sz="0" w:space="0" w:color="auto"/>
          <w:lang w:val="en-US"/>
        </w:rPr>
        <w:t>13(Suppl 7)</w:t>
      </w:r>
      <w:r>
        <w:rPr>
          <w:rFonts w:ascii="Times New Roman" w:eastAsiaTheme="minorHAnsi" w:hAnsi="Times New Roman" w:cs="Times New Roman"/>
          <w:color w:val="000000" w:themeColor="text1"/>
          <w:sz w:val="28"/>
          <w:szCs w:val="28"/>
          <w:bdr w:val="none" w:sz="0" w:space="0" w:color="auto"/>
          <w:lang w:val="en-US"/>
        </w:rPr>
        <w:t xml:space="preserve">. – P. </w:t>
      </w:r>
      <w:r w:rsidRPr="00585F7C">
        <w:rPr>
          <w:rFonts w:ascii="Times New Roman" w:eastAsiaTheme="minorHAnsi" w:hAnsi="Times New Roman" w:cs="Times New Roman"/>
          <w:color w:val="000000" w:themeColor="text1"/>
          <w:sz w:val="28"/>
          <w:szCs w:val="28"/>
          <w:bdr w:val="none" w:sz="0" w:space="0" w:color="auto"/>
          <w:lang w:val="en-US"/>
        </w:rPr>
        <w:t>8–11</w:t>
      </w:r>
      <w:r>
        <w:rPr>
          <w:rFonts w:ascii="Times New Roman" w:eastAsiaTheme="minorHAnsi" w:hAnsi="Times New Roman" w:cs="Times New Roman"/>
          <w:color w:val="000000" w:themeColor="text1"/>
          <w:sz w:val="28"/>
          <w:szCs w:val="28"/>
          <w:bdr w:val="none" w:sz="0" w:space="0" w:color="auto"/>
          <w:lang w:val="en-US"/>
        </w:rPr>
        <w:t>.</w:t>
      </w:r>
    </w:p>
    <w:p w:rsidR="000F3A28" w:rsidRDefault="00ED366B"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0F3A28" w:rsidRPr="000F3A28">
        <w:rPr>
          <w:rFonts w:ascii="Times New Roman" w:eastAsiaTheme="minorHAnsi" w:hAnsi="Times New Roman" w:cs="Times New Roman"/>
          <w:color w:val="000000" w:themeColor="text1"/>
          <w:sz w:val="28"/>
          <w:szCs w:val="28"/>
          <w:bdr w:val="none" w:sz="0" w:space="0" w:color="auto"/>
          <w:lang w:val="en-US"/>
        </w:rPr>
        <w:t>Levy B</w:t>
      </w:r>
      <w:r>
        <w:rPr>
          <w:rFonts w:ascii="Times New Roman" w:eastAsiaTheme="minorHAnsi" w:hAnsi="Times New Roman" w:cs="Times New Roman"/>
          <w:color w:val="000000" w:themeColor="text1"/>
          <w:sz w:val="28"/>
          <w:szCs w:val="28"/>
          <w:bdr w:val="none" w:sz="0" w:space="0" w:color="auto"/>
          <w:lang w:val="en-US"/>
        </w:rPr>
        <w:t>.</w:t>
      </w:r>
      <w:r w:rsidR="000F3A28" w:rsidRPr="000F3A28">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w:t>
      </w:r>
      <w:r w:rsidR="000F3A28" w:rsidRPr="000F3A28">
        <w:rPr>
          <w:rFonts w:ascii="Times New Roman" w:eastAsiaTheme="minorHAnsi" w:hAnsi="Times New Roman" w:cs="Times New Roman"/>
          <w:color w:val="000000" w:themeColor="text1"/>
          <w:sz w:val="28"/>
          <w:szCs w:val="28"/>
          <w:bdr w:val="none" w:sz="0" w:space="0" w:color="auto"/>
          <w:lang w:val="en-US"/>
        </w:rPr>
        <w:t xml:space="preserve">, Fawcett </w:t>
      </w:r>
      <w:r>
        <w:rPr>
          <w:rFonts w:ascii="Times New Roman" w:eastAsiaTheme="minorHAnsi" w:hAnsi="Times New Roman" w:cs="Times New Roman"/>
          <w:color w:val="000000" w:themeColor="text1"/>
          <w:sz w:val="28"/>
          <w:szCs w:val="28"/>
          <w:bdr w:val="none" w:sz="0" w:space="0" w:color="auto"/>
          <w:lang w:val="en-US"/>
        </w:rPr>
        <w:t xml:space="preserve">W.J., Scott M.J., Rockall T.A. </w:t>
      </w:r>
      <w:r w:rsidR="000F3A28" w:rsidRPr="000F3A28">
        <w:rPr>
          <w:rFonts w:ascii="Times New Roman" w:eastAsiaTheme="minorHAnsi" w:hAnsi="Times New Roman" w:cs="Times New Roman"/>
          <w:color w:val="000000" w:themeColor="text1"/>
          <w:sz w:val="28"/>
          <w:szCs w:val="28"/>
          <w:bdr w:val="none" w:sz="0" w:space="0" w:color="auto"/>
          <w:lang w:val="en-US"/>
        </w:rPr>
        <w:t xml:space="preserve">Intraoperative oxygen delivery in infusion volume optimized patients undergoing laparoscopic colorectal surgery within an enhanced </w:t>
      </w:r>
      <w:r w:rsidR="000F3A28">
        <w:rPr>
          <w:rFonts w:ascii="Times New Roman" w:eastAsiaTheme="minorHAnsi" w:hAnsi="Times New Roman" w:cs="Times New Roman"/>
          <w:color w:val="000000" w:themeColor="text1"/>
          <w:sz w:val="28"/>
          <w:szCs w:val="28"/>
          <w:bdr w:val="none" w:sz="0" w:space="0" w:color="auto"/>
          <w:lang w:val="en-US"/>
        </w:rPr>
        <w:t>recovery program</w:t>
      </w:r>
      <w:r w:rsidR="000F3A28" w:rsidRPr="000F3A28">
        <w:rPr>
          <w:rFonts w:ascii="Times New Roman" w:eastAsiaTheme="minorHAnsi" w:hAnsi="Times New Roman" w:cs="Times New Roman"/>
          <w:color w:val="000000" w:themeColor="text1"/>
          <w:sz w:val="28"/>
          <w:szCs w:val="28"/>
          <w:bdr w:val="none" w:sz="0" w:space="0" w:color="auto"/>
          <w:lang w:val="en-US"/>
        </w:rPr>
        <w:t>me: the effect of different analgesic modalities.</w:t>
      </w:r>
      <w:r>
        <w:rPr>
          <w:rFonts w:ascii="Times New Roman" w:eastAsiaTheme="minorHAnsi" w:hAnsi="Times New Roman" w:cs="Times New Roman"/>
          <w:color w:val="000000" w:themeColor="text1"/>
          <w:sz w:val="28"/>
          <w:szCs w:val="28"/>
          <w:bdr w:val="none" w:sz="0" w:space="0" w:color="auto"/>
          <w:lang w:val="en-US"/>
        </w:rPr>
        <w:t xml:space="preserve"> // </w:t>
      </w:r>
      <w:r w:rsidR="000F3A28" w:rsidRPr="00ED366B">
        <w:rPr>
          <w:rFonts w:ascii="Times New Roman" w:eastAsiaTheme="minorHAnsi" w:hAnsi="Times New Roman" w:cs="Times New Roman"/>
          <w:color w:val="000000" w:themeColor="text1"/>
          <w:sz w:val="28"/>
          <w:szCs w:val="28"/>
          <w:bdr w:val="none" w:sz="0" w:space="0" w:color="auto"/>
          <w:lang w:val="en-US"/>
        </w:rPr>
        <w:t>Colorectal</w:t>
      </w:r>
      <w:r>
        <w:rPr>
          <w:rFonts w:ascii="Times New Roman" w:eastAsiaTheme="minorHAnsi" w:hAnsi="Times New Roman" w:cs="Times New Roman"/>
          <w:color w:val="000000" w:themeColor="text1"/>
          <w:sz w:val="28"/>
          <w:szCs w:val="28"/>
          <w:bdr w:val="none" w:sz="0" w:space="0" w:color="auto"/>
          <w:lang w:val="en-US"/>
        </w:rPr>
        <w:t>.</w:t>
      </w:r>
      <w:r w:rsidR="000F3A28" w:rsidRPr="00ED366B">
        <w:rPr>
          <w:rFonts w:ascii="Times New Roman" w:eastAsiaTheme="minorHAnsi" w:hAnsi="Times New Roman" w:cs="Times New Roman"/>
          <w:color w:val="000000" w:themeColor="text1"/>
          <w:sz w:val="28"/>
          <w:szCs w:val="28"/>
          <w:bdr w:val="none" w:sz="0" w:space="0" w:color="auto"/>
          <w:lang w:val="en-US"/>
        </w:rPr>
        <w:t xml:space="preserve"> Dis</w:t>
      </w:r>
      <w:r>
        <w:rPr>
          <w:rFonts w:ascii="Times New Roman" w:eastAsiaTheme="minorHAnsi" w:hAnsi="Times New Roman" w:cs="Times New Roman"/>
          <w:color w:val="000000" w:themeColor="text1"/>
          <w:sz w:val="28"/>
          <w:szCs w:val="28"/>
          <w:bdr w:val="none" w:sz="0" w:space="0" w:color="auto"/>
          <w:lang w:val="en-US"/>
        </w:rPr>
        <w:t>. – 2012. – Vol.</w:t>
      </w:r>
      <w:r w:rsidR="000F3A28" w:rsidRPr="00ED366B">
        <w:rPr>
          <w:rFonts w:ascii="Times New Roman" w:eastAsiaTheme="minorHAnsi" w:hAnsi="Times New Roman" w:cs="Times New Roman"/>
          <w:color w:val="000000" w:themeColor="text1"/>
          <w:sz w:val="28"/>
          <w:szCs w:val="28"/>
          <w:bdr w:val="none" w:sz="0" w:space="0" w:color="auto"/>
          <w:lang w:val="en-US"/>
        </w:rPr>
        <w:t xml:space="preserve"> 14</w:t>
      </w:r>
      <w:r>
        <w:rPr>
          <w:rFonts w:ascii="Times New Roman" w:eastAsiaTheme="minorHAnsi" w:hAnsi="Times New Roman" w:cs="Times New Roman"/>
          <w:color w:val="000000" w:themeColor="text1"/>
          <w:sz w:val="28"/>
          <w:szCs w:val="28"/>
          <w:bdr w:val="none" w:sz="0" w:space="0" w:color="auto"/>
          <w:lang w:val="en-US"/>
        </w:rPr>
        <w:t xml:space="preserve">. – P. </w:t>
      </w:r>
      <w:r w:rsidR="000F3A28" w:rsidRPr="00ED366B">
        <w:rPr>
          <w:rFonts w:ascii="Times New Roman" w:eastAsiaTheme="minorHAnsi" w:hAnsi="Times New Roman" w:cs="Times New Roman"/>
          <w:color w:val="000000" w:themeColor="text1"/>
          <w:sz w:val="28"/>
          <w:szCs w:val="28"/>
          <w:bdr w:val="none" w:sz="0" w:space="0" w:color="auto"/>
          <w:lang w:val="en-US"/>
        </w:rPr>
        <w:t>887–892</w:t>
      </w:r>
      <w:r>
        <w:rPr>
          <w:rFonts w:ascii="Times New Roman" w:eastAsiaTheme="minorHAnsi" w:hAnsi="Times New Roman" w:cs="Times New Roman"/>
          <w:color w:val="000000" w:themeColor="text1"/>
          <w:sz w:val="28"/>
          <w:szCs w:val="28"/>
          <w:bdr w:val="none" w:sz="0" w:space="0" w:color="auto"/>
          <w:lang w:val="en-US"/>
        </w:rPr>
        <w:t>.</w:t>
      </w:r>
    </w:p>
    <w:p w:rsidR="009C7E2A" w:rsidRPr="00ED366B" w:rsidRDefault="009C7E2A"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Lindgren P.G., Norgren S.R., Oresland T. et al. Midline or transverse abdominal incision for right-sided colon cancer a randomized trial. // Colorectal Dis. – 2001. – Vol. 3. – P. 46-50.</w:t>
      </w:r>
    </w:p>
    <w:p w:rsidR="00D21916" w:rsidRDefault="00D21916" w:rsidP="00CD71BC">
      <w:pPr>
        <w:pStyle w:val="a3"/>
        <w:numPr>
          <w:ilvl w:val="0"/>
          <w:numId w:val="4"/>
        </w:numPr>
        <w:spacing w:after="0" w:line="360" w:lineRule="auto"/>
        <w:ind w:left="714" w:hanging="357"/>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D21916">
        <w:rPr>
          <w:rFonts w:ascii="Times New Roman" w:eastAsiaTheme="minorHAnsi" w:hAnsi="Times New Roman" w:cs="Times New Roman"/>
          <w:color w:val="000000" w:themeColor="text1"/>
          <w:sz w:val="28"/>
          <w:szCs w:val="28"/>
          <w:bdr w:val="none" w:sz="0" w:space="0" w:color="auto"/>
          <w:lang w:val="en-US"/>
        </w:rPr>
        <w:t>Lindstrom D., Sadr Az</w:t>
      </w:r>
      <w:r w:rsidR="00240664">
        <w:rPr>
          <w:rFonts w:ascii="Times New Roman" w:eastAsiaTheme="minorHAnsi" w:hAnsi="Times New Roman" w:cs="Times New Roman"/>
          <w:color w:val="000000" w:themeColor="text1"/>
          <w:sz w:val="28"/>
          <w:szCs w:val="28"/>
          <w:bdr w:val="none" w:sz="0" w:space="0" w:color="auto"/>
          <w:lang w:val="en-US"/>
        </w:rPr>
        <w:t xml:space="preserve">odi O., Wladis A. et al. </w:t>
      </w:r>
      <w:r w:rsidRPr="00D21916">
        <w:rPr>
          <w:rFonts w:ascii="Times New Roman" w:eastAsiaTheme="minorHAnsi" w:hAnsi="Times New Roman" w:cs="Times New Roman"/>
          <w:color w:val="000000" w:themeColor="text1"/>
          <w:sz w:val="28"/>
          <w:szCs w:val="28"/>
          <w:bdr w:val="none" w:sz="0" w:space="0" w:color="auto"/>
          <w:lang w:val="en-US"/>
        </w:rPr>
        <w:t>Effects of a perioperative smoking cessation</w:t>
      </w:r>
      <w:r>
        <w:rPr>
          <w:rFonts w:ascii="Times New Roman" w:eastAsiaTheme="minorHAnsi" w:hAnsi="Times New Roman" w:cs="Times New Roman"/>
          <w:color w:val="000000" w:themeColor="text1"/>
          <w:sz w:val="28"/>
          <w:szCs w:val="28"/>
          <w:bdr w:val="none" w:sz="0" w:space="0" w:color="auto"/>
          <w:lang w:val="en-US"/>
        </w:rPr>
        <w:t xml:space="preserve"> </w:t>
      </w:r>
      <w:r w:rsidRPr="00D21916">
        <w:rPr>
          <w:rFonts w:ascii="Times New Roman" w:eastAsiaTheme="minorHAnsi" w:hAnsi="Times New Roman" w:cs="Times New Roman"/>
          <w:color w:val="000000" w:themeColor="text1"/>
          <w:sz w:val="28"/>
          <w:szCs w:val="28"/>
          <w:bdr w:val="none" w:sz="0" w:space="0" w:color="auto"/>
          <w:lang w:val="en-US"/>
        </w:rPr>
        <w:t>intervention on postoperative complications: a randomized</w:t>
      </w:r>
      <w:r>
        <w:rPr>
          <w:rFonts w:ascii="Times New Roman" w:eastAsiaTheme="minorHAnsi" w:hAnsi="Times New Roman" w:cs="Times New Roman"/>
          <w:color w:val="000000" w:themeColor="text1"/>
          <w:sz w:val="28"/>
          <w:szCs w:val="28"/>
          <w:bdr w:val="none" w:sz="0" w:space="0" w:color="auto"/>
          <w:lang w:val="en-US"/>
        </w:rPr>
        <w:t xml:space="preserve"> </w:t>
      </w:r>
      <w:r w:rsidRPr="00D21916">
        <w:rPr>
          <w:rFonts w:ascii="Times New Roman" w:eastAsiaTheme="minorHAnsi" w:hAnsi="Times New Roman" w:cs="Times New Roman"/>
          <w:color w:val="000000" w:themeColor="text1"/>
          <w:sz w:val="28"/>
          <w:szCs w:val="28"/>
          <w:bdr w:val="none" w:sz="0" w:space="0" w:color="auto"/>
          <w:lang w:val="en-US"/>
        </w:rPr>
        <w:t xml:space="preserve">trial. </w:t>
      </w:r>
      <w:r>
        <w:rPr>
          <w:rFonts w:ascii="Times New Roman" w:eastAsiaTheme="minorHAnsi" w:hAnsi="Times New Roman" w:cs="Times New Roman"/>
          <w:color w:val="000000" w:themeColor="text1"/>
          <w:sz w:val="28"/>
          <w:szCs w:val="28"/>
          <w:bdr w:val="none" w:sz="0" w:space="0" w:color="auto"/>
          <w:lang w:val="en-US"/>
        </w:rPr>
        <w:t xml:space="preserve">// </w:t>
      </w:r>
      <w:r w:rsidRPr="00D21916">
        <w:rPr>
          <w:rFonts w:ascii="Times New Roman" w:eastAsiaTheme="minorHAnsi" w:hAnsi="Times New Roman" w:cs="Times New Roman"/>
          <w:color w:val="000000" w:themeColor="text1"/>
          <w:sz w:val="28"/>
          <w:szCs w:val="28"/>
          <w:bdr w:val="none" w:sz="0" w:space="0" w:color="auto"/>
          <w:lang w:val="en-US"/>
        </w:rPr>
        <w:t>Ann</w:t>
      </w:r>
      <w:r>
        <w:rPr>
          <w:rFonts w:ascii="Times New Roman" w:eastAsiaTheme="minorHAnsi" w:hAnsi="Times New Roman" w:cs="Times New Roman"/>
          <w:color w:val="000000" w:themeColor="text1"/>
          <w:sz w:val="28"/>
          <w:szCs w:val="28"/>
          <w:bdr w:val="none" w:sz="0" w:space="0" w:color="auto"/>
          <w:lang w:val="en-US"/>
        </w:rPr>
        <w:t>.</w:t>
      </w:r>
      <w:r w:rsidRPr="00D21916">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2008. – Vol. </w:t>
      </w:r>
      <w:r w:rsidRPr="00D21916">
        <w:rPr>
          <w:rFonts w:ascii="Times New Roman" w:eastAsiaTheme="minorHAnsi" w:hAnsi="Times New Roman" w:cs="Times New Roman"/>
          <w:color w:val="000000" w:themeColor="text1"/>
          <w:sz w:val="28"/>
          <w:szCs w:val="28"/>
          <w:bdr w:val="none" w:sz="0" w:space="0" w:color="auto"/>
          <w:lang w:val="en-US"/>
        </w:rPr>
        <w:t>248</w:t>
      </w:r>
      <w:r>
        <w:rPr>
          <w:rFonts w:ascii="Times New Roman" w:eastAsiaTheme="minorHAnsi" w:hAnsi="Times New Roman" w:cs="Times New Roman"/>
          <w:color w:val="000000" w:themeColor="text1"/>
          <w:sz w:val="28"/>
          <w:szCs w:val="28"/>
          <w:bdr w:val="none" w:sz="0" w:space="0" w:color="auto"/>
          <w:lang w:val="en-US"/>
        </w:rPr>
        <w:t xml:space="preserve">. – P. </w:t>
      </w:r>
      <w:r w:rsidRPr="00D21916">
        <w:rPr>
          <w:rFonts w:ascii="Times New Roman" w:eastAsiaTheme="minorHAnsi" w:hAnsi="Times New Roman" w:cs="Times New Roman"/>
          <w:color w:val="000000" w:themeColor="text1"/>
          <w:sz w:val="28"/>
          <w:szCs w:val="28"/>
          <w:bdr w:val="none" w:sz="0" w:space="0" w:color="auto"/>
          <w:lang w:val="en-US"/>
        </w:rPr>
        <w:t>739–745</w:t>
      </w:r>
      <w:r>
        <w:rPr>
          <w:rFonts w:ascii="Times New Roman" w:eastAsiaTheme="minorHAnsi" w:hAnsi="Times New Roman" w:cs="Times New Roman"/>
          <w:color w:val="000000" w:themeColor="text1"/>
          <w:sz w:val="28"/>
          <w:szCs w:val="28"/>
          <w:bdr w:val="none" w:sz="0" w:space="0" w:color="auto"/>
          <w:lang w:val="en-US"/>
        </w:rPr>
        <w:t>.</w:t>
      </w:r>
    </w:p>
    <w:p w:rsidR="00A220DE" w:rsidRPr="00467931" w:rsidRDefault="00A220DE"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A220DE">
        <w:rPr>
          <w:rFonts w:ascii="Times New Roman" w:eastAsiaTheme="minorHAnsi" w:hAnsi="Times New Roman" w:cs="Times New Roman"/>
          <w:color w:val="000000" w:themeColor="text1"/>
          <w:sz w:val="28"/>
          <w:szCs w:val="28"/>
          <w:bdr w:val="none" w:sz="0" w:space="0" w:color="auto"/>
          <w:lang w:val="en-US"/>
        </w:rPr>
        <w:t>Maltby J</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R</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 Pytka S</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 Watson N</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C</w:t>
      </w:r>
      <w:r>
        <w:rPr>
          <w:rFonts w:ascii="Times New Roman" w:eastAsiaTheme="minorHAnsi" w:hAnsi="Times New Roman" w:cs="Times New Roman"/>
          <w:color w:val="000000" w:themeColor="text1"/>
          <w:sz w:val="28"/>
          <w:szCs w:val="28"/>
          <w:bdr w:val="none" w:sz="0" w:space="0" w:color="auto"/>
          <w:lang w:val="en-US"/>
        </w:rPr>
        <w:t xml:space="preserve">. et al. </w:t>
      </w:r>
      <w:r w:rsidRPr="00A220DE">
        <w:rPr>
          <w:rFonts w:ascii="Times New Roman" w:eastAsiaTheme="minorHAnsi" w:hAnsi="Times New Roman" w:cs="Times New Roman"/>
          <w:color w:val="000000" w:themeColor="text1"/>
          <w:sz w:val="28"/>
          <w:szCs w:val="28"/>
          <w:bdr w:val="none" w:sz="0" w:space="0" w:color="auto"/>
          <w:lang w:val="en-US"/>
        </w:rPr>
        <w:t>Drinking 300 mL of clear fluid two hours before surgery has no</w:t>
      </w:r>
      <w:r>
        <w:rPr>
          <w:rFonts w:ascii="Times New Roman" w:eastAsiaTheme="minorHAnsi" w:hAnsi="Times New Roman" w:cs="Times New Roman"/>
          <w:color w:val="000000" w:themeColor="text1"/>
          <w:sz w:val="28"/>
          <w:szCs w:val="28"/>
          <w:bdr w:val="none" w:sz="0" w:space="0" w:color="auto"/>
          <w:lang w:val="en-US"/>
        </w:rPr>
        <w:t xml:space="preserve"> </w:t>
      </w:r>
      <w:r w:rsidRPr="00A220DE">
        <w:rPr>
          <w:rFonts w:ascii="Times New Roman" w:eastAsiaTheme="minorHAnsi" w:hAnsi="Times New Roman" w:cs="Times New Roman"/>
          <w:color w:val="000000" w:themeColor="text1"/>
          <w:sz w:val="28"/>
          <w:szCs w:val="28"/>
          <w:bdr w:val="none" w:sz="0" w:space="0" w:color="auto"/>
          <w:lang w:val="en-US"/>
        </w:rPr>
        <w:t>effect on gastric fluid volume and pH in fasting and non-fasting</w:t>
      </w:r>
      <w:r>
        <w:rPr>
          <w:rFonts w:ascii="Times New Roman" w:eastAsiaTheme="minorHAnsi" w:hAnsi="Times New Roman" w:cs="Times New Roman"/>
          <w:color w:val="000000" w:themeColor="text1"/>
          <w:sz w:val="28"/>
          <w:szCs w:val="28"/>
          <w:bdr w:val="none" w:sz="0" w:space="0" w:color="auto"/>
          <w:lang w:val="en-US"/>
        </w:rPr>
        <w:t xml:space="preserve"> </w:t>
      </w:r>
      <w:r w:rsidRPr="00A220DE">
        <w:rPr>
          <w:rFonts w:ascii="Times New Roman" w:eastAsiaTheme="minorHAnsi" w:hAnsi="Times New Roman" w:cs="Times New Roman"/>
          <w:color w:val="000000" w:themeColor="text1"/>
          <w:sz w:val="28"/>
          <w:szCs w:val="28"/>
          <w:bdr w:val="none" w:sz="0" w:space="0" w:color="auto"/>
          <w:lang w:val="en-US"/>
        </w:rPr>
        <w:t xml:space="preserve">obese patients. </w:t>
      </w:r>
      <w:r>
        <w:rPr>
          <w:rFonts w:ascii="Times New Roman" w:eastAsiaTheme="minorHAnsi" w:hAnsi="Times New Roman" w:cs="Times New Roman"/>
          <w:color w:val="000000" w:themeColor="text1"/>
          <w:sz w:val="28"/>
          <w:szCs w:val="28"/>
          <w:bdr w:val="none" w:sz="0" w:space="0" w:color="auto"/>
          <w:lang w:val="en-US"/>
        </w:rPr>
        <w:t xml:space="preserve">/ </w:t>
      </w:r>
      <w:r w:rsidRPr="00A220DE">
        <w:rPr>
          <w:rFonts w:ascii="Times New Roman" w:eastAsiaTheme="minorHAnsi" w:hAnsi="Times New Roman" w:cs="Times New Roman"/>
          <w:color w:val="000000" w:themeColor="text1"/>
          <w:sz w:val="28"/>
          <w:szCs w:val="28"/>
          <w:bdr w:val="none" w:sz="0" w:space="0" w:color="auto"/>
          <w:lang w:val="en-US"/>
        </w:rPr>
        <w:t>Can</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A220DE">
        <w:rPr>
          <w:rFonts w:ascii="Times New Roman" w:eastAsiaTheme="minorHAnsi" w:hAnsi="Times New Roman" w:cs="Times New Roman"/>
          <w:color w:val="000000" w:themeColor="text1"/>
          <w:sz w:val="28"/>
          <w:szCs w:val="28"/>
          <w:bdr w:val="none" w:sz="0" w:space="0" w:color="auto"/>
          <w:lang w:val="en-US"/>
        </w:rPr>
        <w:t xml:space="preserve"> Anaesth</w:t>
      </w:r>
      <w:r>
        <w:rPr>
          <w:rFonts w:ascii="Times New Roman" w:eastAsiaTheme="minorHAnsi" w:hAnsi="Times New Roman" w:cs="Times New Roman"/>
          <w:color w:val="000000" w:themeColor="text1"/>
          <w:sz w:val="28"/>
          <w:szCs w:val="28"/>
          <w:bdr w:val="none" w:sz="0" w:space="0" w:color="auto"/>
          <w:lang w:val="en-US"/>
        </w:rPr>
        <w:t xml:space="preserve">. – 2004. – Vol. </w:t>
      </w:r>
      <w:r w:rsidRPr="00A220DE">
        <w:rPr>
          <w:rFonts w:ascii="Times New Roman" w:eastAsiaTheme="minorHAnsi" w:hAnsi="Times New Roman" w:cs="Times New Roman"/>
          <w:color w:val="000000" w:themeColor="text1"/>
          <w:sz w:val="28"/>
          <w:szCs w:val="28"/>
          <w:bdr w:val="none" w:sz="0" w:space="0" w:color="auto"/>
          <w:lang w:val="en-US"/>
        </w:rPr>
        <w:t xml:space="preserve"> 51</w:t>
      </w:r>
      <w:r>
        <w:rPr>
          <w:rFonts w:ascii="Times New Roman" w:eastAsiaTheme="minorHAnsi" w:hAnsi="Times New Roman" w:cs="Times New Roman"/>
          <w:color w:val="000000" w:themeColor="text1"/>
          <w:sz w:val="28"/>
          <w:szCs w:val="28"/>
          <w:bdr w:val="none" w:sz="0" w:space="0" w:color="auto"/>
          <w:lang w:val="en-US"/>
        </w:rPr>
        <w:t xml:space="preserve">. – P. </w:t>
      </w:r>
      <w:r w:rsidRPr="00A220DE">
        <w:rPr>
          <w:rFonts w:ascii="Times New Roman" w:eastAsiaTheme="minorHAnsi" w:hAnsi="Times New Roman" w:cs="Times New Roman"/>
          <w:color w:val="000000" w:themeColor="text1"/>
          <w:sz w:val="28"/>
          <w:szCs w:val="28"/>
          <w:bdr w:val="none" w:sz="0" w:space="0" w:color="auto"/>
          <w:lang w:val="en-US"/>
        </w:rPr>
        <w:t>111–115</w:t>
      </w:r>
      <w:r>
        <w:rPr>
          <w:rFonts w:ascii="Times New Roman" w:eastAsiaTheme="minorHAnsi" w:hAnsi="Times New Roman" w:cs="Times New Roman"/>
          <w:color w:val="000000" w:themeColor="text1"/>
          <w:sz w:val="28"/>
          <w:szCs w:val="28"/>
          <w:bdr w:val="none" w:sz="0" w:space="0" w:color="auto"/>
          <w:lang w:val="en-US"/>
        </w:rPr>
        <w:t>.</w:t>
      </w:r>
    </w:p>
    <w:p w:rsidR="00467931" w:rsidRDefault="00467931" w:rsidP="00CD71BC">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sidRPr="00467931">
        <w:rPr>
          <w:rFonts w:ascii="Times New Roman" w:eastAsiaTheme="minorHAnsi" w:hAnsi="Times New Roman" w:cs="Times New Roman"/>
          <w:color w:val="000000" w:themeColor="text1"/>
          <w:sz w:val="28"/>
          <w:szCs w:val="28"/>
          <w:bdr w:val="none" w:sz="0" w:space="0" w:color="auto"/>
          <w:lang w:val="en-US"/>
        </w:rPr>
        <w:t xml:space="preserve"> Marik P</w:t>
      </w:r>
      <w:r>
        <w:rPr>
          <w:rFonts w:ascii="Times New Roman" w:eastAsiaTheme="minorHAnsi" w:hAnsi="Times New Roman" w:cs="Times New Roman"/>
          <w:color w:val="000000" w:themeColor="text1"/>
          <w:sz w:val="28"/>
          <w:szCs w:val="28"/>
          <w:bdr w:val="none" w:sz="0" w:space="0" w:color="auto"/>
          <w:lang w:val="en-US"/>
        </w:rPr>
        <w:t>.</w:t>
      </w:r>
      <w:r w:rsidRPr="00467931">
        <w:rPr>
          <w:rFonts w:ascii="Times New Roman" w:eastAsiaTheme="minorHAnsi" w:hAnsi="Times New Roman" w:cs="Times New Roman"/>
          <w:color w:val="000000" w:themeColor="text1"/>
          <w:sz w:val="28"/>
          <w:szCs w:val="28"/>
          <w:bdr w:val="none" w:sz="0" w:space="0" w:color="auto"/>
          <w:lang w:val="en-US"/>
        </w:rPr>
        <w:t>E</w:t>
      </w:r>
      <w:r>
        <w:rPr>
          <w:rFonts w:ascii="Times New Roman" w:eastAsiaTheme="minorHAnsi" w:hAnsi="Times New Roman" w:cs="Times New Roman"/>
          <w:color w:val="000000" w:themeColor="text1"/>
          <w:sz w:val="28"/>
          <w:szCs w:val="28"/>
          <w:bdr w:val="none" w:sz="0" w:space="0" w:color="auto"/>
          <w:lang w:val="en-US"/>
        </w:rPr>
        <w:t>.</w:t>
      </w:r>
      <w:r w:rsidRPr="00467931">
        <w:rPr>
          <w:rFonts w:ascii="Times New Roman" w:eastAsiaTheme="minorHAnsi" w:hAnsi="Times New Roman" w:cs="Times New Roman"/>
          <w:color w:val="000000" w:themeColor="text1"/>
          <w:sz w:val="28"/>
          <w:szCs w:val="28"/>
          <w:bdr w:val="none" w:sz="0" w:space="0" w:color="auto"/>
          <w:lang w:val="en-US"/>
        </w:rPr>
        <w:t>, Cavallazzi R</w:t>
      </w:r>
      <w:r>
        <w:rPr>
          <w:rFonts w:ascii="Times New Roman" w:eastAsiaTheme="minorHAnsi" w:hAnsi="Times New Roman" w:cs="Times New Roman"/>
          <w:color w:val="000000" w:themeColor="text1"/>
          <w:sz w:val="28"/>
          <w:szCs w:val="28"/>
          <w:bdr w:val="none" w:sz="0" w:space="0" w:color="auto"/>
          <w:lang w:val="en-US"/>
        </w:rPr>
        <w:t>.</w:t>
      </w:r>
      <w:r w:rsidRPr="00467931">
        <w:rPr>
          <w:rFonts w:ascii="Times New Roman" w:eastAsiaTheme="minorHAnsi" w:hAnsi="Times New Roman" w:cs="Times New Roman"/>
          <w:color w:val="000000" w:themeColor="text1"/>
          <w:sz w:val="28"/>
          <w:szCs w:val="28"/>
          <w:bdr w:val="none" w:sz="0" w:space="0" w:color="auto"/>
          <w:lang w:val="en-US"/>
        </w:rPr>
        <w:t>, Vasu T</w:t>
      </w:r>
      <w:r>
        <w:rPr>
          <w:rFonts w:ascii="Times New Roman" w:eastAsiaTheme="minorHAnsi" w:hAnsi="Times New Roman" w:cs="Times New Roman"/>
          <w:color w:val="000000" w:themeColor="text1"/>
          <w:sz w:val="28"/>
          <w:szCs w:val="28"/>
          <w:bdr w:val="none" w:sz="0" w:space="0" w:color="auto"/>
          <w:lang w:val="en-US"/>
        </w:rPr>
        <w:t>.</w:t>
      </w:r>
      <w:r w:rsidRPr="00467931">
        <w:rPr>
          <w:rFonts w:ascii="Times New Roman" w:eastAsiaTheme="minorHAnsi" w:hAnsi="Times New Roman" w:cs="Times New Roman"/>
          <w:color w:val="000000" w:themeColor="text1"/>
          <w:sz w:val="28"/>
          <w:szCs w:val="28"/>
          <w:bdr w:val="none" w:sz="0" w:space="0" w:color="auto"/>
          <w:lang w:val="en-US"/>
        </w:rPr>
        <w:t>, Hirani A</w:t>
      </w:r>
      <w:r>
        <w:rPr>
          <w:rFonts w:ascii="Times New Roman" w:eastAsiaTheme="minorHAnsi" w:hAnsi="Times New Roman" w:cs="Times New Roman"/>
          <w:color w:val="000000" w:themeColor="text1"/>
          <w:sz w:val="28"/>
          <w:szCs w:val="28"/>
          <w:bdr w:val="none" w:sz="0" w:space="0" w:color="auto"/>
          <w:lang w:val="en-US"/>
        </w:rPr>
        <w:t xml:space="preserve">. </w:t>
      </w:r>
      <w:r w:rsidRPr="00467931">
        <w:rPr>
          <w:rFonts w:ascii="Times New Roman" w:eastAsiaTheme="minorHAnsi" w:hAnsi="Times New Roman" w:cs="Times New Roman"/>
          <w:color w:val="000000" w:themeColor="text1"/>
          <w:sz w:val="28"/>
          <w:szCs w:val="28"/>
          <w:bdr w:val="none" w:sz="0" w:space="0" w:color="auto"/>
          <w:lang w:val="en-US"/>
        </w:rPr>
        <w:t>Dynamic changes in arterial waveform derived variables and fluid responsiveness in mechanically ventilated patients: a systematic review of the literature.</w:t>
      </w:r>
      <w:r>
        <w:rPr>
          <w:rFonts w:ascii="Times New Roman" w:eastAsiaTheme="minorHAnsi" w:hAnsi="Times New Roman" w:cs="Times New Roman"/>
          <w:color w:val="000000" w:themeColor="text1"/>
          <w:sz w:val="28"/>
          <w:szCs w:val="28"/>
          <w:bdr w:val="none" w:sz="0" w:space="0" w:color="auto"/>
          <w:lang w:val="en-US"/>
        </w:rPr>
        <w:t xml:space="preserve"> //</w:t>
      </w:r>
      <w:r w:rsidRPr="00467931">
        <w:rPr>
          <w:rFonts w:ascii="Times New Roman" w:eastAsiaTheme="minorHAnsi" w:hAnsi="Times New Roman" w:cs="Times New Roman"/>
          <w:color w:val="000000" w:themeColor="text1"/>
          <w:sz w:val="28"/>
          <w:szCs w:val="28"/>
          <w:bdr w:val="none" w:sz="0" w:space="0" w:color="auto"/>
          <w:lang w:val="en-US"/>
        </w:rPr>
        <w:t xml:space="preserve"> Crit</w:t>
      </w:r>
      <w:r>
        <w:rPr>
          <w:rFonts w:ascii="Times New Roman" w:eastAsiaTheme="minorHAnsi" w:hAnsi="Times New Roman" w:cs="Times New Roman"/>
          <w:color w:val="000000" w:themeColor="text1"/>
          <w:sz w:val="28"/>
          <w:szCs w:val="28"/>
          <w:bdr w:val="none" w:sz="0" w:space="0" w:color="auto"/>
          <w:lang w:val="en-US"/>
        </w:rPr>
        <w:t>.</w:t>
      </w:r>
      <w:r w:rsidRPr="00467931">
        <w:rPr>
          <w:rFonts w:ascii="Times New Roman" w:eastAsiaTheme="minorHAnsi" w:hAnsi="Times New Roman" w:cs="Times New Roman"/>
          <w:color w:val="000000" w:themeColor="text1"/>
          <w:sz w:val="28"/>
          <w:szCs w:val="28"/>
          <w:bdr w:val="none" w:sz="0" w:space="0" w:color="auto"/>
          <w:lang w:val="en-US"/>
        </w:rPr>
        <w:t xml:space="preserve"> Care Med</w:t>
      </w:r>
      <w:r>
        <w:rPr>
          <w:rFonts w:ascii="Times New Roman" w:eastAsiaTheme="minorHAnsi" w:hAnsi="Times New Roman" w:cs="Times New Roman"/>
          <w:color w:val="000000" w:themeColor="text1"/>
          <w:sz w:val="28"/>
          <w:szCs w:val="28"/>
          <w:bdr w:val="none" w:sz="0" w:space="0" w:color="auto"/>
          <w:lang w:val="en-US"/>
        </w:rPr>
        <w:t>.</w:t>
      </w:r>
      <w:r w:rsidR="00733F58">
        <w:rPr>
          <w:rFonts w:ascii="Times New Roman" w:eastAsiaTheme="minorHAnsi" w:hAnsi="Times New Roman" w:cs="Times New Roman"/>
          <w:color w:val="000000" w:themeColor="text1"/>
          <w:sz w:val="28"/>
          <w:szCs w:val="28"/>
          <w:bdr w:val="none" w:sz="0" w:space="0" w:color="auto"/>
          <w:lang w:val="en-US"/>
        </w:rPr>
        <w:t xml:space="preserve"> - 2009. - </w:t>
      </w:r>
      <w:r>
        <w:rPr>
          <w:rFonts w:ascii="Times New Roman" w:eastAsiaTheme="minorHAnsi" w:hAnsi="Times New Roman" w:cs="Times New Roman"/>
          <w:color w:val="000000" w:themeColor="text1"/>
          <w:sz w:val="28"/>
          <w:szCs w:val="28"/>
          <w:bdr w:val="none" w:sz="0" w:space="0" w:color="auto"/>
          <w:lang w:val="en-US"/>
        </w:rPr>
        <w:t xml:space="preserve">Vol. </w:t>
      </w:r>
      <w:r w:rsidRPr="00467931">
        <w:rPr>
          <w:rFonts w:ascii="Times New Roman" w:eastAsiaTheme="minorHAnsi" w:hAnsi="Times New Roman" w:cs="Times New Roman"/>
          <w:color w:val="000000" w:themeColor="text1"/>
          <w:sz w:val="28"/>
          <w:szCs w:val="28"/>
          <w:bdr w:val="none" w:sz="0" w:space="0" w:color="auto"/>
          <w:lang w:val="en-US"/>
        </w:rPr>
        <w:t>37</w:t>
      </w:r>
      <w:r>
        <w:rPr>
          <w:rFonts w:ascii="Times New Roman" w:eastAsiaTheme="minorHAnsi" w:hAnsi="Times New Roman" w:cs="Times New Roman"/>
          <w:color w:val="000000" w:themeColor="text1"/>
          <w:sz w:val="28"/>
          <w:szCs w:val="28"/>
          <w:bdr w:val="none" w:sz="0" w:space="0" w:color="auto"/>
          <w:lang w:val="en-US"/>
        </w:rPr>
        <w:t xml:space="preserve">. – P. </w:t>
      </w:r>
      <w:r w:rsidRPr="00467931">
        <w:rPr>
          <w:rFonts w:ascii="Times New Roman" w:eastAsiaTheme="minorHAnsi" w:hAnsi="Times New Roman" w:cs="Times New Roman"/>
          <w:color w:val="000000" w:themeColor="text1"/>
          <w:sz w:val="28"/>
          <w:szCs w:val="28"/>
          <w:bdr w:val="none" w:sz="0" w:space="0" w:color="auto"/>
          <w:lang w:val="en-US"/>
        </w:rPr>
        <w:t>2642–2647</w:t>
      </w:r>
      <w:r>
        <w:rPr>
          <w:rFonts w:ascii="Times New Roman" w:eastAsiaTheme="minorHAnsi" w:hAnsi="Times New Roman" w:cs="Times New Roman"/>
          <w:color w:val="000000" w:themeColor="text1"/>
          <w:sz w:val="28"/>
          <w:szCs w:val="28"/>
          <w:bdr w:val="none" w:sz="0" w:space="0" w:color="auto"/>
          <w:lang w:val="en-US"/>
        </w:rPr>
        <w:t>.</w:t>
      </w:r>
    </w:p>
    <w:p w:rsidR="00733F58" w:rsidRPr="00733F58" w:rsidRDefault="00733F58" w:rsidP="00733F58">
      <w:pPr>
        <w:pStyle w:val="a3"/>
        <w:numPr>
          <w:ilvl w:val="0"/>
          <w:numId w:val="4"/>
        </w:numPr>
        <w:spacing w:after="0" w:line="360" w:lineRule="auto"/>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lastRenderedPageBreak/>
        <w:t xml:space="preserve"> </w:t>
      </w:r>
      <w:r w:rsidRPr="00733F58">
        <w:rPr>
          <w:rFonts w:ascii="Times New Roman" w:eastAsiaTheme="minorHAnsi" w:hAnsi="Times New Roman" w:cs="Times New Roman"/>
          <w:color w:val="000000" w:themeColor="text1"/>
          <w:sz w:val="28"/>
          <w:szCs w:val="28"/>
          <w:bdr w:val="none" w:sz="0" w:space="0" w:color="auto"/>
          <w:lang w:val="en-US"/>
        </w:rPr>
        <w:t>Marimuthu K</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 Varadhan K</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K</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 Ljungqvist O</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 Lobo D</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N</w:t>
      </w:r>
      <w:r>
        <w:rPr>
          <w:rFonts w:ascii="Times New Roman" w:eastAsiaTheme="minorHAnsi" w:hAnsi="Times New Roman" w:cs="Times New Roman"/>
          <w:color w:val="000000" w:themeColor="text1"/>
          <w:sz w:val="28"/>
          <w:szCs w:val="28"/>
          <w:bdr w:val="none" w:sz="0" w:space="0" w:color="auto"/>
          <w:lang w:val="en-US"/>
        </w:rPr>
        <w:t xml:space="preserve">. </w:t>
      </w:r>
      <w:r w:rsidRPr="00733F58">
        <w:rPr>
          <w:rFonts w:ascii="Times New Roman" w:eastAsiaTheme="minorHAnsi" w:hAnsi="Times New Roman" w:cs="Times New Roman"/>
          <w:color w:val="000000" w:themeColor="text1"/>
          <w:sz w:val="28"/>
          <w:szCs w:val="28"/>
          <w:bdr w:val="none" w:sz="0" w:space="0" w:color="auto"/>
          <w:lang w:val="en-US"/>
        </w:rPr>
        <w:t>A</w:t>
      </w:r>
      <w:r>
        <w:rPr>
          <w:rFonts w:ascii="Times New Roman" w:eastAsiaTheme="minorHAnsi" w:hAnsi="Times New Roman" w:cs="Times New Roman"/>
          <w:color w:val="000000" w:themeColor="text1"/>
          <w:sz w:val="28"/>
          <w:szCs w:val="28"/>
          <w:bdr w:val="none" w:sz="0" w:space="0" w:color="auto"/>
          <w:lang w:val="en-US"/>
        </w:rPr>
        <w:t xml:space="preserve"> </w:t>
      </w:r>
      <w:r w:rsidRPr="00733F58">
        <w:rPr>
          <w:rFonts w:ascii="Times New Roman" w:eastAsiaTheme="minorHAnsi" w:hAnsi="Times New Roman" w:cs="Times New Roman"/>
          <w:color w:val="000000" w:themeColor="text1"/>
          <w:sz w:val="28"/>
          <w:szCs w:val="28"/>
          <w:bdr w:val="none" w:sz="0" w:space="0" w:color="auto"/>
          <w:lang w:val="en-US"/>
        </w:rPr>
        <w:t>meta-analysis of the effect of combinations of immune</w:t>
      </w:r>
      <w:r>
        <w:rPr>
          <w:rFonts w:ascii="Times New Roman" w:eastAsiaTheme="minorHAnsi" w:hAnsi="Times New Roman" w:cs="Times New Roman"/>
          <w:color w:val="000000" w:themeColor="text1"/>
          <w:sz w:val="28"/>
          <w:szCs w:val="28"/>
          <w:bdr w:val="none" w:sz="0" w:space="0" w:color="auto"/>
          <w:lang w:val="en-US"/>
        </w:rPr>
        <w:t xml:space="preserve"> </w:t>
      </w:r>
      <w:r w:rsidRPr="00733F58">
        <w:rPr>
          <w:rFonts w:ascii="Times New Roman" w:eastAsiaTheme="minorHAnsi" w:hAnsi="Times New Roman" w:cs="Times New Roman"/>
          <w:color w:val="000000" w:themeColor="text1"/>
          <w:sz w:val="28"/>
          <w:szCs w:val="28"/>
          <w:bdr w:val="none" w:sz="0" w:space="0" w:color="auto"/>
          <w:lang w:val="en-US"/>
        </w:rPr>
        <w:t>modulating nutrients on outcome in patients undergoing major</w:t>
      </w:r>
      <w:r>
        <w:rPr>
          <w:rFonts w:ascii="Times New Roman" w:eastAsiaTheme="minorHAnsi" w:hAnsi="Times New Roman" w:cs="Times New Roman"/>
          <w:color w:val="000000" w:themeColor="text1"/>
          <w:sz w:val="28"/>
          <w:szCs w:val="28"/>
          <w:bdr w:val="none" w:sz="0" w:space="0" w:color="auto"/>
          <w:lang w:val="en-US"/>
        </w:rPr>
        <w:t xml:space="preserve"> </w:t>
      </w:r>
      <w:r w:rsidRPr="00733F58">
        <w:rPr>
          <w:rFonts w:ascii="Times New Roman" w:eastAsiaTheme="minorHAnsi" w:hAnsi="Times New Roman" w:cs="Times New Roman"/>
          <w:color w:val="000000" w:themeColor="text1"/>
          <w:sz w:val="28"/>
          <w:szCs w:val="28"/>
          <w:bdr w:val="none" w:sz="0" w:space="0" w:color="auto"/>
          <w:lang w:val="en-US"/>
        </w:rPr>
        <w:t xml:space="preserve">open gastrointestinal surgery. </w:t>
      </w:r>
      <w:r>
        <w:rPr>
          <w:rFonts w:ascii="Times New Roman" w:eastAsiaTheme="minorHAnsi" w:hAnsi="Times New Roman" w:cs="Times New Roman"/>
          <w:color w:val="000000" w:themeColor="text1"/>
          <w:sz w:val="28"/>
          <w:szCs w:val="28"/>
          <w:bdr w:val="none" w:sz="0" w:space="0" w:color="auto"/>
          <w:lang w:val="en-US"/>
        </w:rPr>
        <w:t xml:space="preserve">// </w:t>
      </w:r>
      <w:r w:rsidRPr="00733F58">
        <w:rPr>
          <w:rFonts w:ascii="Times New Roman" w:eastAsiaTheme="minorHAnsi" w:hAnsi="Times New Roman" w:cs="Times New Roman"/>
          <w:color w:val="000000" w:themeColor="text1"/>
          <w:sz w:val="28"/>
          <w:szCs w:val="28"/>
          <w:bdr w:val="none" w:sz="0" w:space="0" w:color="auto"/>
          <w:lang w:val="en-US"/>
        </w:rPr>
        <w:t>Ann</w:t>
      </w:r>
      <w:r>
        <w:rPr>
          <w:rFonts w:ascii="Times New Roman" w:eastAsiaTheme="minorHAnsi" w:hAnsi="Times New Roman" w:cs="Times New Roman"/>
          <w:color w:val="000000" w:themeColor="text1"/>
          <w:sz w:val="28"/>
          <w:szCs w:val="28"/>
          <w:bdr w:val="none" w:sz="0" w:space="0" w:color="auto"/>
          <w:lang w:val="en-US"/>
        </w:rPr>
        <w:t>.</w:t>
      </w:r>
      <w:r w:rsidRPr="00733F58">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2012. – Vol. </w:t>
      </w:r>
      <w:r w:rsidRPr="00733F58">
        <w:rPr>
          <w:rFonts w:ascii="Times New Roman" w:eastAsiaTheme="minorHAnsi" w:hAnsi="Times New Roman" w:cs="Times New Roman"/>
          <w:color w:val="000000" w:themeColor="text1"/>
          <w:sz w:val="28"/>
          <w:szCs w:val="28"/>
          <w:bdr w:val="none" w:sz="0" w:space="0" w:color="auto"/>
          <w:lang w:val="en-US"/>
        </w:rPr>
        <w:t>255</w:t>
      </w:r>
      <w:r>
        <w:rPr>
          <w:rFonts w:ascii="Times New Roman" w:eastAsiaTheme="minorHAnsi" w:hAnsi="Times New Roman" w:cs="Times New Roman"/>
          <w:color w:val="000000" w:themeColor="text1"/>
          <w:sz w:val="28"/>
          <w:szCs w:val="28"/>
          <w:bdr w:val="none" w:sz="0" w:space="0" w:color="auto"/>
          <w:lang w:val="en-US"/>
        </w:rPr>
        <w:t>. – P. 1</w:t>
      </w:r>
      <w:r w:rsidRPr="00733F58">
        <w:rPr>
          <w:rFonts w:ascii="Times New Roman" w:eastAsiaTheme="minorHAnsi" w:hAnsi="Times New Roman" w:cs="Times New Roman"/>
          <w:color w:val="000000" w:themeColor="text1"/>
          <w:sz w:val="28"/>
          <w:szCs w:val="28"/>
          <w:bdr w:val="none" w:sz="0" w:space="0" w:color="auto"/>
          <w:lang w:val="en-US"/>
        </w:rPr>
        <w:t>060–1068</w:t>
      </w:r>
      <w:r>
        <w:rPr>
          <w:rFonts w:ascii="Times New Roman" w:eastAsiaTheme="minorHAnsi" w:hAnsi="Times New Roman" w:cs="Times New Roman"/>
          <w:color w:val="000000" w:themeColor="text1"/>
          <w:sz w:val="28"/>
          <w:szCs w:val="28"/>
          <w:bdr w:val="none" w:sz="0" w:space="0" w:color="auto"/>
          <w:lang w:val="en-US"/>
        </w:rPr>
        <w:t>.</w:t>
      </w:r>
    </w:p>
    <w:p w:rsidR="00541E5E" w:rsidRDefault="00541E5E"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sidRPr="00DC0564">
        <w:rPr>
          <w:rFonts w:ascii="Times New Roman" w:hAnsi="Times New Roman" w:cs="Times New Roman"/>
          <w:sz w:val="28"/>
          <w:szCs w:val="28"/>
          <w:lang w:val="en-US"/>
        </w:rPr>
        <w:t>Molmenti E.P., Ziambaras Т., Perlmutter D.H. Evidence for an acute phase response in human intestinal epithelial cells. // J. Biol. Chem. – 1993. – Vol. 268 – P. 14116–14124.</w:t>
      </w:r>
    </w:p>
    <w:p w:rsidR="007D777E" w:rsidRPr="00541E5E" w:rsidRDefault="007D777E"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hyperlink r:id="rId12" w:history="1">
        <w:r w:rsidRPr="00500425">
          <w:rPr>
            <w:rFonts w:ascii="Times New Roman" w:hAnsi="Times New Roman" w:cs="Times New Roman"/>
            <w:color w:val="000000" w:themeColor="text1"/>
            <w:sz w:val="28"/>
            <w:szCs w:val="28"/>
            <w:lang w:val="en-US"/>
          </w:rPr>
          <w:t>Muehling B</w:t>
        </w:r>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M</w:t>
        </w:r>
      </w:hyperlink>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 xml:space="preserve">, </w:t>
      </w:r>
      <w:hyperlink r:id="rId13" w:history="1">
        <w:r w:rsidRPr="00500425">
          <w:rPr>
            <w:rFonts w:ascii="Times New Roman" w:hAnsi="Times New Roman" w:cs="Times New Roman"/>
            <w:color w:val="000000" w:themeColor="text1"/>
            <w:sz w:val="28"/>
            <w:szCs w:val="28"/>
            <w:lang w:val="en-US"/>
          </w:rPr>
          <w:t>Halter G</w:t>
        </w:r>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L</w:t>
        </w:r>
      </w:hyperlink>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 xml:space="preserve">, </w:t>
      </w:r>
      <w:hyperlink r:id="rId14" w:history="1">
        <w:r w:rsidRPr="00500425">
          <w:rPr>
            <w:rFonts w:ascii="Times New Roman" w:hAnsi="Times New Roman" w:cs="Times New Roman"/>
            <w:color w:val="000000" w:themeColor="text1"/>
            <w:sz w:val="28"/>
            <w:szCs w:val="28"/>
            <w:lang w:val="en-US"/>
          </w:rPr>
          <w:t>Schelzig H</w:t>
        </w:r>
      </w:hyperlink>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 xml:space="preserve"> et al. Reduction of postoperative pulmonary complications after lung surgery using a fast track clinical pathway. // </w:t>
      </w:r>
      <w:hyperlink r:id="rId15" w:tooltip="European journal of cardio-thoracic surgery : official journal of the European Association for Cardio-thoracic Surgery." w:history="1">
        <w:r w:rsidRPr="00500425">
          <w:rPr>
            <w:rFonts w:ascii="Times New Roman" w:hAnsi="Times New Roman" w:cs="Times New Roman"/>
            <w:color w:val="000000" w:themeColor="text1"/>
            <w:sz w:val="28"/>
            <w:szCs w:val="28"/>
            <w:lang w:val="en-US"/>
          </w:rPr>
          <w:t>Eur</w:t>
        </w:r>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 xml:space="preserve"> J</w:t>
        </w:r>
        <w:r>
          <w:rPr>
            <w:rFonts w:ascii="Times New Roman" w:hAnsi="Times New Roman" w:cs="Times New Roman"/>
            <w:color w:val="000000" w:themeColor="text1"/>
            <w:sz w:val="28"/>
            <w:szCs w:val="28"/>
            <w:lang w:val="en-US"/>
          </w:rPr>
          <w:t>.</w:t>
        </w:r>
        <w:r w:rsidRPr="00500425">
          <w:rPr>
            <w:rFonts w:ascii="Times New Roman" w:hAnsi="Times New Roman" w:cs="Times New Roman"/>
            <w:color w:val="000000" w:themeColor="text1"/>
            <w:sz w:val="28"/>
            <w:szCs w:val="28"/>
            <w:lang w:val="en-US"/>
          </w:rPr>
          <w:t xml:space="preserve"> Cardiothorac Surg.</w:t>
        </w:r>
      </w:hyperlink>
      <w:r w:rsidRPr="0050042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w:t>
      </w:r>
      <w:r w:rsidRPr="00500425">
        <w:rPr>
          <w:rFonts w:ascii="Times New Roman" w:hAnsi="Times New Roman" w:cs="Times New Roman"/>
          <w:color w:val="000000" w:themeColor="text1"/>
          <w:sz w:val="28"/>
          <w:szCs w:val="28"/>
          <w:lang w:val="en-US"/>
        </w:rPr>
        <w:t>2008</w:t>
      </w:r>
      <w:r>
        <w:rPr>
          <w:rFonts w:ascii="Times New Roman" w:hAnsi="Times New Roman" w:cs="Times New Roman"/>
          <w:color w:val="000000" w:themeColor="text1"/>
          <w:sz w:val="28"/>
          <w:szCs w:val="28"/>
          <w:lang w:val="en-US"/>
        </w:rPr>
        <w:t xml:space="preserve">. – Vol. </w:t>
      </w:r>
      <w:r w:rsidRPr="00500425">
        <w:rPr>
          <w:rFonts w:ascii="Times New Roman" w:hAnsi="Times New Roman" w:cs="Times New Roman"/>
          <w:color w:val="000000" w:themeColor="text1"/>
          <w:sz w:val="28"/>
          <w:szCs w:val="28"/>
          <w:lang w:val="en-US"/>
        </w:rPr>
        <w:t>34</w:t>
      </w:r>
      <w:r>
        <w:rPr>
          <w:rFonts w:ascii="Times New Roman" w:hAnsi="Times New Roman" w:cs="Times New Roman"/>
          <w:color w:val="000000" w:themeColor="text1"/>
          <w:sz w:val="28"/>
          <w:szCs w:val="28"/>
          <w:lang w:val="en-US"/>
        </w:rPr>
        <w:t xml:space="preserve">. – P. </w:t>
      </w:r>
      <w:r w:rsidRPr="00500425">
        <w:rPr>
          <w:rFonts w:ascii="Times New Roman" w:hAnsi="Times New Roman" w:cs="Times New Roman"/>
          <w:color w:val="000000" w:themeColor="text1"/>
          <w:sz w:val="28"/>
          <w:szCs w:val="28"/>
          <w:lang w:val="en-US"/>
        </w:rPr>
        <w:t>174-</w:t>
      </w:r>
      <w:r>
        <w:rPr>
          <w:rFonts w:ascii="Times New Roman" w:hAnsi="Times New Roman" w:cs="Times New Roman"/>
          <w:color w:val="000000" w:themeColor="text1"/>
          <w:sz w:val="28"/>
          <w:szCs w:val="28"/>
          <w:lang w:val="en-US"/>
        </w:rPr>
        <w:t>1</w:t>
      </w:r>
      <w:r w:rsidRPr="00500425">
        <w:rPr>
          <w:rFonts w:ascii="Times New Roman" w:hAnsi="Times New Roman" w:cs="Times New Roman"/>
          <w:color w:val="000000" w:themeColor="text1"/>
          <w:sz w:val="28"/>
          <w:szCs w:val="28"/>
          <w:lang w:val="en-US"/>
        </w:rPr>
        <w:t>80.</w:t>
      </w:r>
    </w:p>
    <w:p w:rsidR="004A70D5" w:rsidRDefault="00591B8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4A70D5" w:rsidRPr="004A70D5">
        <w:rPr>
          <w:rFonts w:ascii="Times New Roman" w:eastAsiaTheme="minorHAnsi" w:hAnsi="Times New Roman" w:cs="Times New Roman"/>
          <w:color w:val="000000" w:themeColor="text1"/>
          <w:sz w:val="28"/>
          <w:szCs w:val="28"/>
          <w:bdr w:val="none" w:sz="0" w:space="0" w:color="auto"/>
          <w:lang w:val="en-US"/>
        </w:rPr>
        <w:t>Muller S</w:t>
      </w:r>
      <w:r w:rsidR="004A70D5">
        <w:rPr>
          <w:rFonts w:ascii="Times New Roman" w:eastAsiaTheme="minorHAnsi" w:hAnsi="Times New Roman" w:cs="Times New Roman"/>
          <w:color w:val="000000" w:themeColor="text1"/>
          <w:sz w:val="28"/>
          <w:szCs w:val="28"/>
          <w:bdr w:val="none" w:sz="0" w:space="0" w:color="auto"/>
          <w:lang w:val="en-US"/>
        </w:rPr>
        <w:t>.</w:t>
      </w:r>
      <w:r w:rsidR="004A70D5" w:rsidRPr="004A70D5">
        <w:rPr>
          <w:rFonts w:ascii="Times New Roman" w:eastAsiaTheme="minorHAnsi" w:hAnsi="Times New Roman" w:cs="Times New Roman"/>
          <w:color w:val="000000" w:themeColor="text1"/>
          <w:sz w:val="28"/>
          <w:szCs w:val="28"/>
          <w:bdr w:val="none" w:sz="0" w:space="0" w:color="auto"/>
          <w:lang w:val="en-US"/>
        </w:rPr>
        <w:t>, Zalunardo M</w:t>
      </w:r>
      <w:r w:rsidR="004A70D5">
        <w:rPr>
          <w:rFonts w:ascii="Times New Roman" w:eastAsiaTheme="minorHAnsi" w:hAnsi="Times New Roman" w:cs="Times New Roman"/>
          <w:color w:val="000000" w:themeColor="text1"/>
          <w:sz w:val="28"/>
          <w:szCs w:val="28"/>
          <w:bdr w:val="none" w:sz="0" w:space="0" w:color="auto"/>
          <w:lang w:val="en-US"/>
        </w:rPr>
        <w:t>.</w:t>
      </w:r>
      <w:r w:rsidR="004A70D5" w:rsidRPr="004A70D5">
        <w:rPr>
          <w:rFonts w:ascii="Times New Roman" w:eastAsiaTheme="minorHAnsi" w:hAnsi="Times New Roman" w:cs="Times New Roman"/>
          <w:color w:val="000000" w:themeColor="text1"/>
          <w:sz w:val="28"/>
          <w:szCs w:val="28"/>
          <w:bdr w:val="none" w:sz="0" w:space="0" w:color="auto"/>
          <w:lang w:val="en-US"/>
        </w:rPr>
        <w:t>P</w:t>
      </w:r>
      <w:r w:rsidR="004A70D5">
        <w:rPr>
          <w:rFonts w:ascii="Times New Roman" w:eastAsiaTheme="minorHAnsi" w:hAnsi="Times New Roman" w:cs="Times New Roman"/>
          <w:color w:val="000000" w:themeColor="text1"/>
          <w:sz w:val="28"/>
          <w:szCs w:val="28"/>
          <w:bdr w:val="none" w:sz="0" w:space="0" w:color="auto"/>
          <w:lang w:val="en-US"/>
        </w:rPr>
        <w:t>.</w:t>
      </w:r>
      <w:r w:rsidR="004A70D5" w:rsidRPr="004A70D5">
        <w:rPr>
          <w:rFonts w:ascii="Times New Roman" w:eastAsiaTheme="minorHAnsi" w:hAnsi="Times New Roman" w:cs="Times New Roman"/>
          <w:color w:val="000000" w:themeColor="text1"/>
          <w:sz w:val="28"/>
          <w:szCs w:val="28"/>
          <w:bdr w:val="none" w:sz="0" w:space="0" w:color="auto"/>
          <w:lang w:val="en-US"/>
        </w:rPr>
        <w:t>, Hubner M</w:t>
      </w:r>
      <w:r w:rsidR="004A70D5">
        <w:rPr>
          <w:rFonts w:ascii="Times New Roman" w:eastAsiaTheme="minorHAnsi" w:hAnsi="Times New Roman" w:cs="Times New Roman"/>
          <w:color w:val="000000" w:themeColor="text1"/>
          <w:sz w:val="28"/>
          <w:szCs w:val="28"/>
          <w:bdr w:val="none" w:sz="0" w:space="0" w:color="auto"/>
          <w:lang w:val="en-US"/>
        </w:rPr>
        <w:t xml:space="preserve">. et al. </w:t>
      </w:r>
      <w:r w:rsidR="004A70D5" w:rsidRPr="004A70D5">
        <w:rPr>
          <w:rFonts w:ascii="Times New Roman" w:eastAsiaTheme="minorHAnsi" w:hAnsi="Times New Roman" w:cs="Times New Roman"/>
          <w:color w:val="000000" w:themeColor="text1"/>
          <w:sz w:val="28"/>
          <w:szCs w:val="28"/>
          <w:bdr w:val="none" w:sz="0" w:space="0" w:color="auto"/>
          <w:lang w:val="en-US"/>
        </w:rPr>
        <w:t>A fast-track program reduces complications and length of hospital stay after open colonic surgery.</w:t>
      </w:r>
      <w:r w:rsidR="004A70D5">
        <w:rPr>
          <w:rFonts w:ascii="Times New Roman" w:eastAsiaTheme="minorHAnsi" w:hAnsi="Times New Roman" w:cs="Times New Roman"/>
          <w:color w:val="000000" w:themeColor="text1"/>
          <w:sz w:val="28"/>
          <w:szCs w:val="28"/>
          <w:bdr w:val="none" w:sz="0" w:space="0" w:color="auto"/>
          <w:lang w:val="en-US"/>
        </w:rPr>
        <w:t xml:space="preserve"> //</w:t>
      </w:r>
      <w:r w:rsidR="004A70D5" w:rsidRPr="004A70D5">
        <w:rPr>
          <w:rFonts w:ascii="Times New Roman" w:eastAsiaTheme="minorHAnsi" w:hAnsi="Times New Roman" w:cs="Times New Roman"/>
          <w:color w:val="000000" w:themeColor="text1"/>
          <w:sz w:val="28"/>
          <w:szCs w:val="28"/>
          <w:bdr w:val="none" w:sz="0" w:space="0" w:color="auto"/>
          <w:lang w:val="en-US"/>
        </w:rPr>
        <w:t xml:space="preserve"> Gastroenterology</w:t>
      </w:r>
      <w:r w:rsidR="004A70D5">
        <w:rPr>
          <w:rFonts w:ascii="Times New Roman" w:eastAsiaTheme="minorHAnsi" w:hAnsi="Times New Roman" w:cs="Times New Roman"/>
          <w:color w:val="000000" w:themeColor="text1"/>
          <w:sz w:val="28"/>
          <w:szCs w:val="28"/>
          <w:bdr w:val="none" w:sz="0" w:space="0" w:color="auto"/>
          <w:lang w:val="en-US"/>
        </w:rPr>
        <w:t xml:space="preserve">. – 2009. – Vol. </w:t>
      </w:r>
      <w:r w:rsidR="004A70D5" w:rsidRPr="004A70D5">
        <w:rPr>
          <w:rFonts w:ascii="Times New Roman" w:eastAsiaTheme="minorHAnsi" w:hAnsi="Times New Roman" w:cs="Times New Roman"/>
          <w:color w:val="000000" w:themeColor="text1"/>
          <w:sz w:val="28"/>
          <w:szCs w:val="28"/>
          <w:bdr w:val="none" w:sz="0" w:space="0" w:color="auto"/>
          <w:lang w:val="en-US"/>
        </w:rPr>
        <w:t>136</w:t>
      </w:r>
      <w:r w:rsidR="004A70D5">
        <w:rPr>
          <w:rFonts w:ascii="Times New Roman" w:eastAsiaTheme="minorHAnsi" w:hAnsi="Times New Roman" w:cs="Times New Roman"/>
          <w:color w:val="000000" w:themeColor="text1"/>
          <w:sz w:val="28"/>
          <w:szCs w:val="28"/>
          <w:bdr w:val="none" w:sz="0" w:space="0" w:color="auto"/>
          <w:lang w:val="en-US"/>
        </w:rPr>
        <w:t xml:space="preserve">. – P. </w:t>
      </w:r>
      <w:r w:rsidR="004A70D5" w:rsidRPr="004A70D5">
        <w:rPr>
          <w:rFonts w:ascii="Times New Roman" w:eastAsiaTheme="minorHAnsi" w:hAnsi="Times New Roman" w:cs="Times New Roman"/>
          <w:color w:val="000000" w:themeColor="text1"/>
          <w:sz w:val="28"/>
          <w:szCs w:val="28"/>
          <w:bdr w:val="none" w:sz="0" w:space="0" w:color="auto"/>
          <w:lang w:val="en-US"/>
        </w:rPr>
        <w:t>842–847</w:t>
      </w:r>
      <w:r w:rsidR="004A70D5">
        <w:rPr>
          <w:rFonts w:ascii="Times New Roman" w:eastAsiaTheme="minorHAnsi" w:hAnsi="Times New Roman" w:cs="Times New Roman"/>
          <w:color w:val="000000" w:themeColor="text1"/>
          <w:sz w:val="28"/>
          <w:szCs w:val="28"/>
          <w:bdr w:val="none" w:sz="0" w:space="0" w:color="auto"/>
          <w:lang w:val="en-US"/>
        </w:rPr>
        <w:t>.</w:t>
      </w:r>
    </w:p>
    <w:p w:rsidR="00480D17" w:rsidRPr="00480D17" w:rsidRDefault="00480D17" w:rsidP="00480D1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480D17">
        <w:rPr>
          <w:rFonts w:ascii="Times New Roman" w:eastAsiaTheme="minorHAnsi" w:hAnsi="Times New Roman" w:cs="Times New Roman"/>
          <w:color w:val="000000" w:themeColor="text1"/>
          <w:sz w:val="28"/>
          <w:szCs w:val="28"/>
          <w:bdr w:val="none" w:sz="0" w:space="0" w:color="auto"/>
          <w:lang w:val="en-US"/>
        </w:rPr>
        <w:t>Nygren J</w:t>
      </w:r>
      <w:r>
        <w:rPr>
          <w:rFonts w:ascii="Times New Roman" w:eastAsiaTheme="minorHAnsi" w:hAnsi="Times New Roman" w:cs="Times New Roman"/>
          <w:color w:val="000000" w:themeColor="text1"/>
          <w:sz w:val="28"/>
          <w:szCs w:val="28"/>
          <w:bdr w:val="none" w:sz="0" w:space="0" w:color="auto"/>
          <w:lang w:val="en-US"/>
        </w:rPr>
        <w:t>.</w:t>
      </w:r>
      <w:r w:rsidRPr="00480D17">
        <w:rPr>
          <w:rFonts w:ascii="Times New Roman" w:eastAsiaTheme="minorHAnsi" w:hAnsi="Times New Roman" w:cs="Times New Roman"/>
          <w:color w:val="000000" w:themeColor="text1"/>
          <w:sz w:val="28"/>
          <w:szCs w:val="28"/>
          <w:bdr w:val="none" w:sz="0" w:space="0" w:color="auto"/>
          <w:lang w:val="en-US"/>
        </w:rPr>
        <w:t>, Soop M</w:t>
      </w:r>
      <w:r>
        <w:rPr>
          <w:rFonts w:ascii="Times New Roman" w:eastAsiaTheme="minorHAnsi" w:hAnsi="Times New Roman" w:cs="Times New Roman"/>
          <w:color w:val="000000" w:themeColor="text1"/>
          <w:sz w:val="28"/>
          <w:szCs w:val="28"/>
          <w:bdr w:val="none" w:sz="0" w:space="0" w:color="auto"/>
          <w:lang w:val="en-US"/>
        </w:rPr>
        <w:t>.</w:t>
      </w:r>
      <w:r w:rsidRPr="00480D17">
        <w:rPr>
          <w:rFonts w:ascii="Times New Roman" w:eastAsiaTheme="minorHAnsi" w:hAnsi="Times New Roman" w:cs="Times New Roman"/>
          <w:color w:val="000000" w:themeColor="text1"/>
          <w:sz w:val="28"/>
          <w:szCs w:val="28"/>
          <w:bdr w:val="none" w:sz="0" w:space="0" w:color="auto"/>
          <w:lang w:val="en-US"/>
        </w:rPr>
        <w:t>, Thorell A</w:t>
      </w:r>
      <w:r>
        <w:rPr>
          <w:rFonts w:ascii="Times New Roman" w:eastAsiaTheme="minorHAnsi" w:hAnsi="Times New Roman" w:cs="Times New Roman"/>
          <w:color w:val="000000" w:themeColor="text1"/>
          <w:sz w:val="28"/>
          <w:szCs w:val="28"/>
          <w:bdr w:val="none" w:sz="0" w:space="0" w:color="auto"/>
          <w:lang w:val="en-US"/>
        </w:rPr>
        <w:t xml:space="preserve">. et al. </w:t>
      </w:r>
      <w:r w:rsidRPr="00480D17">
        <w:rPr>
          <w:rFonts w:ascii="Times New Roman" w:eastAsiaTheme="minorHAnsi" w:hAnsi="Times New Roman" w:cs="Times New Roman"/>
          <w:color w:val="000000" w:themeColor="text1"/>
          <w:sz w:val="28"/>
          <w:szCs w:val="28"/>
          <w:bdr w:val="none" w:sz="0" w:space="0" w:color="auto"/>
          <w:lang w:val="en-US"/>
        </w:rPr>
        <w:t>An</w:t>
      </w:r>
      <w:r>
        <w:rPr>
          <w:rFonts w:ascii="Times New Roman" w:eastAsiaTheme="minorHAnsi" w:hAnsi="Times New Roman" w:cs="Times New Roman"/>
          <w:color w:val="000000" w:themeColor="text1"/>
          <w:sz w:val="28"/>
          <w:szCs w:val="28"/>
          <w:bdr w:val="none" w:sz="0" w:space="0" w:color="auto"/>
          <w:lang w:val="en-US"/>
        </w:rPr>
        <w:t xml:space="preserve"> </w:t>
      </w:r>
      <w:r w:rsidRPr="00480D17">
        <w:rPr>
          <w:rFonts w:ascii="Times New Roman" w:eastAsiaTheme="minorHAnsi" w:hAnsi="Times New Roman" w:cs="Times New Roman"/>
          <w:color w:val="000000" w:themeColor="text1"/>
          <w:sz w:val="28"/>
          <w:szCs w:val="28"/>
          <w:bdr w:val="none" w:sz="0" w:space="0" w:color="auto"/>
          <w:lang w:val="en-US"/>
        </w:rPr>
        <w:t>enhanced-recovery protocol improves outcome after colorectal</w:t>
      </w:r>
      <w:r>
        <w:rPr>
          <w:rFonts w:ascii="Times New Roman" w:eastAsiaTheme="minorHAnsi" w:hAnsi="Times New Roman" w:cs="Times New Roman"/>
          <w:color w:val="000000" w:themeColor="text1"/>
          <w:sz w:val="28"/>
          <w:szCs w:val="28"/>
          <w:bdr w:val="none" w:sz="0" w:space="0" w:color="auto"/>
          <w:lang w:val="en-US"/>
        </w:rPr>
        <w:t xml:space="preserve"> </w:t>
      </w:r>
      <w:r w:rsidRPr="00480D17">
        <w:rPr>
          <w:rFonts w:ascii="Times New Roman" w:eastAsiaTheme="minorHAnsi" w:hAnsi="Times New Roman" w:cs="Times New Roman"/>
          <w:color w:val="000000" w:themeColor="text1"/>
          <w:sz w:val="28"/>
          <w:szCs w:val="28"/>
          <w:bdr w:val="none" w:sz="0" w:space="0" w:color="auto"/>
          <w:lang w:val="en-US"/>
        </w:rPr>
        <w:t>resection already during the first year: a single-center experience</w:t>
      </w:r>
      <w:r>
        <w:rPr>
          <w:rFonts w:ascii="Times New Roman" w:eastAsiaTheme="minorHAnsi" w:hAnsi="Times New Roman" w:cs="Times New Roman"/>
          <w:color w:val="000000" w:themeColor="text1"/>
          <w:sz w:val="28"/>
          <w:szCs w:val="28"/>
          <w:bdr w:val="none" w:sz="0" w:space="0" w:color="auto"/>
          <w:lang w:val="en-US"/>
        </w:rPr>
        <w:t xml:space="preserve"> </w:t>
      </w:r>
      <w:r w:rsidRPr="00480D17">
        <w:rPr>
          <w:rFonts w:ascii="Times New Roman" w:eastAsiaTheme="minorHAnsi" w:hAnsi="Times New Roman" w:cs="Times New Roman"/>
          <w:color w:val="000000" w:themeColor="text1"/>
          <w:sz w:val="28"/>
          <w:szCs w:val="28"/>
          <w:bdr w:val="none" w:sz="0" w:space="0" w:color="auto"/>
          <w:lang w:val="en-US"/>
        </w:rPr>
        <w:t xml:space="preserve">in 168 consecutive patients. </w:t>
      </w:r>
      <w:r>
        <w:rPr>
          <w:rFonts w:ascii="Times New Roman" w:eastAsiaTheme="minorHAnsi" w:hAnsi="Times New Roman" w:cs="Times New Roman"/>
          <w:color w:val="000000" w:themeColor="text1"/>
          <w:sz w:val="28"/>
          <w:szCs w:val="28"/>
          <w:bdr w:val="none" w:sz="0" w:space="0" w:color="auto"/>
          <w:lang w:val="en-US"/>
        </w:rPr>
        <w:t xml:space="preserve">// </w:t>
      </w:r>
      <w:r w:rsidRPr="00480D17">
        <w:rPr>
          <w:rFonts w:ascii="Times New Roman" w:eastAsiaTheme="minorHAnsi" w:hAnsi="Times New Roman" w:cs="Times New Roman"/>
          <w:color w:val="000000" w:themeColor="text1"/>
          <w:sz w:val="28"/>
          <w:szCs w:val="28"/>
          <w:bdr w:val="none" w:sz="0" w:space="0" w:color="auto"/>
          <w:lang w:val="en-US"/>
        </w:rPr>
        <w:t>Dis</w:t>
      </w:r>
      <w:r>
        <w:rPr>
          <w:rFonts w:ascii="Times New Roman" w:eastAsiaTheme="minorHAnsi" w:hAnsi="Times New Roman" w:cs="Times New Roman"/>
          <w:color w:val="000000" w:themeColor="text1"/>
          <w:sz w:val="28"/>
          <w:szCs w:val="28"/>
          <w:bdr w:val="none" w:sz="0" w:space="0" w:color="auto"/>
          <w:lang w:val="en-US"/>
        </w:rPr>
        <w:t>.</w:t>
      </w:r>
      <w:r w:rsidRPr="00480D17">
        <w:rPr>
          <w:rFonts w:ascii="Times New Roman" w:eastAsiaTheme="minorHAnsi" w:hAnsi="Times New Roman" w:cs="Times New Roman"/>
          <w:color w:val="000000" w:themeColor="text1"/>
          <w:sz w:val="28"/>
          <w:szCs w:val="28"/>
          <w:bdr w:val="none" w:sz="0" w:space="0" w:color="auto"/>
          <w:lang w:val="en-US"/>
        </w:rPr>
        <w:t xml:space="preserve"> Colon Rectum</w:t>
      </w:r>
      <w:r>
        <w:rPr>
          <w:rFonts w:ascii="Times New Roman" w:eastAsiaTheme="minorHAnsi" w:hAnsi="Times New Roman" w:cs="Times New Roman"/>
          <w:color w:val="000000" w:themeColor="text1"/>
          <w:sz w:val="28"/>
          <w:szCs w:val="28"/>
          <w:bdr w:val="none" w:sz="0" w:space="0" w:color="auto"/>
          <w:lang w:val="en-US"/>
        </w:rPr>
        <w:t xml:space="preserve">. – 2009. – Vol. </w:t>
      </w:r>
      <w:r w:rsidRPr="00480D17">
        <w:rPr>
          <w:rFonts w:ascii="Times New Roman" w:eastAsiaTheme="minorHAnsi" w:hAnsi="Times New Roman" w:cs="Times New Roman"/>
          <w:color w:val="000000" w:themeColor="text1"/>
          <w:sz w:val="28"/>
          <w:szCs w:val="28"/>
          <w:bdr w:val="none" w:sz="0" w:space="0" w:color="auto"/>
          <w:lang w:val="en-US"/>
        </w:rPr>
        <w:t>52</w:t>
      </w:r>
      <w:r>
        <w:rPr>
          <w:rFonts w:ascii="Times New Roman" w:eastAsiaTheme="minorHAnsi" w:hAnsi="Times New Roman" w:cs="Times New Roman"/>
          <w:color w:val="000000" w:themeColor="text1"/>
          <w:sz w:val="28"/>
          <w:szCs w:val="28"/>
          <w:bdr w:val="none" w:sz="0" w:space="0" w:color="auto"/>
          <w:lang w:val="en-US"/>
        </w:rPr>
        <w:t xml:space="preserve">. – P. </w:t>
      </w:r>
      <w:r w:rsidRPr="00480D17">
        <w:rPr>
          <w:rFonts w:ascii="Times New Roman" w:eastAsiaTheme="minorHAnsi" w:hAnsi="Times New Roman" w:cs="Times New Roman"/>
          <w:color w:val="000000" w:themeColor="text1"/>
          <w:sz w:val="28"/>
          <w:szCs w:val="28"/>
          <w:bdr w:val="none" w:sz="0" w:space="0" w:color="auto"/>
          <w:lang w:val="en-US"/>
        </w:rPr>
        <w:t>978–985</w:t>
      </w:r>
      <w:r>
        <w:rPr>
          <w:rFonts w:ascii="Times New Roman" w:eastAsiaTheme="minorHAnsi" w:hAnsi="Times New Roman" w:cs="Times New Roman"/>
          <w:color w:val="000000" w:themeColor="text1"/>
          <w:sz w:val="28"/>
          <w:szCs w:val="28"/>
          <w:bdr w:val="none" w:sz="0" w:space="0" w:color="auto"/>
          <w:lang w:val="en-US"/>
        </w:rPr>
        <w:t>.</w:t>
      </w:r>
    </w:p>
    <w:p w:rsidR="005A33B9" w:rsidRDefault="005A33B9"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Noblett S</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E</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Snowden C</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P</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Shenton B</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K</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Horgan A</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F</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Randomized clinical trial assessing the effect of Doppler-optimized</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fluid management on outcome after elective colorectal</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 xml:space="preserve">resection. </w:t>
      </w:r>
      <w:r>
        <w:rPr>
          <w:rFonts w:ascii="Times New Roman" w:eastAsiaTheme="minorHAnsi" w:hAnsi="Times New Roman" w:cs="Times New Roman"/>
          <w:color w:val="000000" w:themeColor="text1"/>
          <w:sz w:val="28"/>
          <w:szCs w:val="28"/>
          <w:bdr w:val="none" w:sz="0" w:space="0" w:color="auto"/>
          <w:lang w:val="en-US"/>
        </w:rPr>
        <w:t xml:space="preserve">// </w:t>
      </w:r>
      <w:r w:rsidRPr="005A33B9">
        <w:rPr>
          <w:rFonts w:ascii="Times New Roman" w:eastAsiaTheme="minorHAnsi" w:hAnsi="Times New Roman" w:cs="Times New Roman"/>
          <w:color w:val="000000" w:themeColor="text1"/>
          <w:sz w:val="28"/>
          <w:szCs w:val="28"/>
          <w:bdr w:val="none" w:sz="0" w:space="0" w:color="auto"/>
          <w:lang w:val="en-US"/>
        </w:rPr>
        <w:t>Br</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5A33B9">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2006. – Vol. </w:t>
      </w:r>
      <w:r w:rsidRPr="005A33B9">
        <w:rPr>
          <w:rFonts w:ascii="Times New Roman" w:eastAsiaTheme="minorHAnsi" w:hAnsi="Times New Roman" w:cs="Times New Roman"/>
          <w:color w:val="000000" w:themeColor="text1"/>
          <w:sz w:val="28"/>
          <w:szCs w:val="28"/>
          <w:bdr w:val="none" w:sz="0" w:space="0" w:color="auto"/>
          <w:lang w:val="en-US"/>
        </w:rPr>
        <w:t>93</w:t>
      </w:r>
      <w:r>
        <w:rPr>
          <w:rFonts w:ascii="Times New Roman" w:eastAsiaTheme="minorHAnsi" w:hAnsi="Times New Roman" w:cs="Times New Roman"/>
          <w:color w:val="000000" w:themeColor="text1"/>
          <w:sz w:val="28"/>
          <w:szCs w:val="28"/>
          <w:bdr w:val="none" w:sz="0" w:space="0" w:color="auto"/>
          <w:lang w:val="en-US"/>
        </w:rPr>
        <w:t xml:space="preserve">. – P. </w:t>
      </w:r>
      <w:r w:rsidRPr="005A33B9">
        <w:rPr>
          <w:rFonts w:ascii="Times New Roman" w:eastAsiaTheme="minorHAnsi" w:hAnsi="Times New Roman" w:cs="Times New Roman"/>
          <w:color w:val="000000" w:themeColor="text1"/>
          <w:sz w:val="28"/>
          <w:szCs w:val="28"/>
          <w:bdr w:val="none" w:sz="0" w:space="0" w:color="auto"/>
          <w:lang w:val="en-US"/>
        </w:rPr>
        <w:t>1069–1076</w:t>
      </w:r>
      <w:r>
        <w:rPr>
          <w:rFonts w:ascii="Times New Roman" w:eastAsiaTheme="minorHAnsi" w:hAnsi="Times New Roman" w:cs="Times New Roman"/>
          <w:color w:val="000000" w:themeColor="text1"/>
          <w:sz w:val="28"/>
          <w:szCs w:val="28"/>
          <w:bdr w:val="none" w:sz="0" w:space="0" w:color="auto"/>
          <w:lang w:val="en-US"/>
        </w:rPr>
        <w:t>.</w:t>
      </w:r>
    </w:p>
    <w:p w:rsidR="00A44DAB" w:rsidRPr="00A44DAB" w:rsidRDefault="00A44DAB"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A44DAB">
        <w:rPr>
          <w:rFonts w:ascii="Times New Roman" w:eastAsiaTheme="minorHAnsi" w:hAnsi="Times New Roman" w:cs="Times New Roman"/>
          <w:color w:val="000000" w:themeColor="text1"/>
          <w:sz w:val="28"/>
          <w:szCs w:val="28"/>
          <w:bdr w:val="none" w:sz="0" w:space="0" w:color="auto"/>
          <w:lang w:val="en-US"/>
        </w:rPr>
        <w:t>Popping D</w:t>
      </w:r>
      <w:r>
        <w:rPr>
          <w:rFonts w:ascii="Times New Roman" w:eastAsiaTheme="minorHAnsi" w:hAnsi="Times New Roman" w:cs="Times New Roman"/>
          <w:color w:val="000000" w:themeColor="text1"/>
          <w:sz w:val="28"/>
          <w:szCs w:val="28"/>
          <w:bdr w:val="none" w:sz="0" w:space="0" w:color="auto"/>
          <w:lang w:val="en-US"/>
        </w:rPr>
        <w:t>.</w:t>
      </w:r>
      <w:r w:rsidRPr="00A44DAB">
        <w:rPr>
          <w:rFonts w:ascii="Times New Roman" w:eastAsiaTheme="minorHAnsi" w:hAnsi="Times New Roman" w:cs="Times New Roman"/>
          <w:color w:val="000000" w:themeColor="text1"/>
          <w:sz w:val="28"/>
          <w:szCs w:val="28"/>
          <w:bdr w:val="none" w:sz="0" w:space="0" w:color="auto"/>
          <w:lang w:val="en-US"/>
        </w:rPr>
        <w:t>M</w:t>
      </w:r>
      <w:r>
        <w:rPr>
          <w:rFonts w:ascii="Times New Roman" w:eastAsiaTheme="minorHAnsi" w:hAnsi="Times New Roman" w:cs="Times New Roman"/>
          <w:color w:val="000000" w:themeColor="text1"/>
          <w:sz w:val="28"/>
          <w:szCs w:val="28"/>
          <w:bdr w:val="none" w:sz="0" w:space="0" w:color="auto"/>
          <w:lang w:val="en-US"/>
        </w:rPr>
        <w:t>.</w:t>
      </w:r>
      <w:r w:rsidRPr="00A44DAB">
        <w:rPr>
          <w:rFonts w:ascii="Times New Roman" w:eastAsiaTheme="minorHAnsi" w:hAnsi="Times New Roman" w:cs="Times New Roman"/>
          <w:color w:val="000000" w:themeColor="text1"/>
          <w:sz w:val="28"/>
          <w:szCs w:val="28"/>
          <w:bdr w:val="none" w:sz="0" w:space="0" w:color="auto"/>
          <w:lang w:val="en-US"/>
        </w:rPr>
        <w:t>, Elia N</w:t>
      </w:r>
      <w:r>
        <w:rPr>
          <w:rFonts w:ascii="Times New Roman" w:eastAsiaTheme="minorHAnsi" w:hAnsi="Times New Roman" w:cs="Times New Roman"/>
          <w:color w:val="000000" w:themeColor="text1"/>
          <w:sz w:val="28"/>
          <w:szCs w:val="28"/>
          <w:bdr w:val="none" w:sz="0" w:space="0" w:color="auto"/>
          <w:lang w:val="en-US"/>
        </w:rPr>
        <w:t>.</w:t>
      </w:r>
      <w:r w:rsidRPr="00A44DAB">
        <w:rPr>
          <w:rFonts w:ascii="Times New Roman" w:eastAsiaTheme="minorHAnsi" w:hAnsi="Times New Roman" w:cs="Times New Roman"/>
          <w:color w:val="000000" w:themeColor="text1"/>
          <w:sz w:val="28"/>
          <w:szCs w:val="28"/>
          <w:bdr w:val="none" w:sz="0" w:space="0" w:color="auto"/>
          <w:lang w:val="en-US"/>
        </w:rPr>
        <w:t>, Marret E</w:t>
      </w:r>
      <w:r>
        <w:rPr>
          <w:rFonts w:ascii="Times New Roman" w:eastAsiaTheme="minorHAnsi" w:hAnsi="Times New Roman" w:cs="Times New Roman"/>
          <w:color w:val="000000" w:themeColor="text1"/>
          <w:sz w:val="28"/>
          <w:szCs w:val="28"/>
          <w:bdr w:val="none" w:sz="0" w:space="0" w:color="auto"/>
          <w:lang w:val="en-US"/>
        </w:rPr>
        <w:t xml:space="preserve">. et al </w:t>
      </w:r>
      <w:r w:rsidRPr="00A44DAB">
        <w:rPr>
          <w:rFonts w:ascii="Times New Roman" w:eastAsiaTheme="minorHAnsi" w:hAnsi="Times New Roman" w:cs="Times New Roman"/>
          <w:color w:val="000000" w:themeColor="text1"/>
          <w:sz w:val="28"/>
          <w:szCs w:val="28"/>
          <w:bdr w:val="none" w:sz="0" w:space="0" w:color="auto"/>
          <w:lang w:val="en-US"/>
        </w:rPr>
        <w:t>Protective effects of epidural analgesia on pulmonary complications</w:t>
      </w:r>
      <w:r>
        <w:rPr>
          <w:rFonts w:ascii="Times New Roman" w:eastAsiaTheme="minorHAnsi" w:hAnsi="Times New Roman" w:cs="Times New Roman"/>
          <w:color w:val="000000" w:themeColor="text1"/>
          <w:sz w:val="28"/>
          <w:szCs w:val="28"/>
          <w:bdr w:val="none" w:sz="0" w:space="0" w:color="auto"/>
          <w:lang w:val="en-US"/>
        </w:rPr>
        <w:t xml:space="preserve"> </w:t>
      </w:r>
      <w:r w:rsidRPr="00A44DAB">
        <w:rPr>
          <w:rFonts w:ascii="Times New Roman" w:eastAsiaTheme="minorHAnsi" w:hAnsi="Times New Roman" w:cs="Times New Roman"/>
          <w:color w:val="000000" w:themeColor="text1"/>
          <w:sz w:val="28"/>
          <w:szCs w:val="28"/>
          <w:bdr w:val="none" w:sz="0" w:space="0" w:color="auto"/>
          <w:lang w:val="en-US"/>
        </w:rPr>
        <w:t>after abdominal and thoracic surgery: a meta-analysis.</w:t>
      </w:r>
      <w:r>
        <w:rPr>
          <w:rFonts w:ascii="Times New Roman" w:eastAsiaTheme="minorHAnsi" w:hAnsi="Times New Roman" w:cs="Times New Roman"/>
          <w:color w:val="000000" w:themeColor="text1"/>
          <w:sz w:val="28"/>
          <w:szCs w:val="28"/>
          <w:bdr w:val="none" w:sz="0" w:space="0" w:color="auto"/>
          <w:lang w:val="en-US"/>
        </w:rPr>
        <w:t xml:space="preserve"> // </w:t>
      </w:r>
      <w:r w:rsidRPr="00A44DAB">
        <w:rPr>
          <w:rFonts w:ascii="Times New Roman" w:eastAsiaTheme="minorHAnsi" w:hAnsi="Times New Roman" w:cs="Times New Roman"/>
          <w:color w:val="000000" w:themeColor="text1"/>
          <w:sz w:val="28"/>
          <w:szCs w:val="28"/>
          <w:bdr w:val="none" w:sz="0" w:space="0" w:color="auto"/>
          <w:lang w:val="en-US"/>
        </w:rPr>
        <w:t>Arch</w:t>
      </w:r>
      <w:r>
        <w:rPr>
          <w:rFonts w:ascii="Times New Roman" w:eastAsiaTheme="minorHAnsi" w:hAnsi="Times New Roman" w:cs="Times New Roman"/>
          <w:color w:val="000000" w:themeColor="text1"/>
          <w:sz w:val="28"/>
          <w:szCs w:val="28"/>
          <w:bdr w:val="none" w:sz="0" w:space="0" w:color="auto"/>
          <w:lang w:val="en-US"/>
        </w:rPr>
        <w:t>.</w:t>
      </w:r>
      <w:r w:rsidRPr="00A44DAB">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xml:space="preserve">. – 2008. – Vol. </w:t>
      </w:r>
      <w:r w:rsidRPr="00A44DAB">
        <w:rPr>
          <w:rFonts w:ascii="Times New Roman" w:eastAsiaTheme="minorHAnsi" w:hAnsi="Times New Roman" w:cs="Times New Roman"/>
          <w:color w:val="000000" w:themeColor="text1"/>
          <w:sz w:val="28"/>
          <w:szCs w:val="28"/>
          <w:bdr w:val="none" w:sz="0" w:space="0" w:color="auto"/>
          <w:lang w:val="en-US"/>
        </w:rPr>
        <w:t>143</w:t>
      </w:r>
      <w:r>
        <w:rPr>
          <w:rFonts w:ascii="Times New Roman" w:eastAsiaTheme="minorHAnsi" w:hAnsi="Times New Roman" w:cs="Times New Roman"/>
          <w:color w:val="000000" w:themeColor="text1"/>
          <w:sz w:val="28"/>
          <w:szCs w:val="28"/>
          <w:bdr w:val="none" w:sz="0" w:space="0" w:color="auto"/>
          <w:lang w:val="en-US"/>
        </w:rPr>
        <w:t xml:space="preserve">. – P. </w:t>
      </w:r>
      <w:r w:rsidRPr="00A44DAB">
        <w:rPr>
          <w:rFonts w:ascii="Times New Roman" w:eastAsiaTheme="minorHAnsi" w:hAnsi="Times New Roman" w:cs="Times New Roman"/>
          <w:color w:val="000000" w:themeColor="text1"/>
          <w:sz w:val="28"/>
          <w:szCs w:val="28"/>
          <w:bdr w:val="none" w:sz="0" w:space="0" w:color="auto"/>
          <w:lang w:val="en-US"/>
        </w:rPr>
        <w:t>990–999</w:t>
      </w:r>
      <w:r>
        <w:rPr>
          <w:rFonts w:ascii="Times New Roman" w:eastAsiaTheme="minorHAnsi" w:hAnsi="Times New Roman" w:cs="Times New Roman"/>
          <w:color w:val="000000" w:themeColor="text1"/>
          <w:sz w:val="28"/>
          <w:szCs w:val="28"/>
          <w:bdr w:val="none" w:sz="0" w:space="0" w:color="auto"/>
          <w:lang w:val="en-US"/>
        </w:rPr>
        <w:t>.</w:t>
      </w:r>
    </w:p>
    <w:p w:rsidR="000121B1" w:rsidRPr="00FC7077" w:rsidRDefault="000121B1"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sidRPr="000121B1">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Ram E., Sherman Y., Weil R. et al. Is mechanical bowel preparation mandatory for elective colon surgery</w:t>
      </w:r>
      <w:r w:rsidRPr="00720704">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A prospective randomized study. // Arch. Surg. – 2005. – Vol. 140. – P. 285-288.</w:t>
      </w:r>
    </w:p>
    <w:p w:rsidR="00FC7077" w:rsidRPr="00C6355B" w:rsidRDefault="00FC7077"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sidRPr="00FC7077">
        <w:rPr>
          <w:rFonts w:ascii="Times New Roman" w:hAnsi="Times New Roman" w:cs="Times New Roman"/>
          <w:sz w:val="28"/>
          <w:szCs w:val="28"/>
          <w:lang w:val="en-US"/>
        </w:rPr>
        <w:t xml:space="preserve"> </w:t>
      </w:r>
      <w:r w:rsidRPr="007408FC">
        <w:rPr>
          <w:rFonts w:ascii="Times New Roman" w:hAnsi="Times New Roman" w:cs="Times New Roman"/>
          <w:sz w:val="28"/>
          <w:szCs w:val="28"/>
          <w:lang w:val="en-US"/>
        </w:rPr>
        <w:t>Ramírez J.M., Blasco J.A., Roig J.V.  et al. Enhanced recovery in colorectal surgery:</w:t>
      </w:r>
      <w:r>
        <w:rPr>
          <w:rFonts w:ascii="Times New Roman" w:hAnsi="Times New Roman" w:cs="Times New Roman"/>
          <w:sz w:val="28"/>
          <w:szCs w:val="28"/>
          <w:lang w:val="en-US"/>
        </w:rPr>
        <w:t xml:space="preserve"> </w:t>
      </w:r>
      <w:r w:rsidRPr="007408FC">
        <w:rPr>
          <w:rFonts w:ascii="Times New Roman" w:hAnsi="Times New Roman" w:cs="Times New Roman"/>
          <w:sz w:val="28"/>
          <w:szCs w:val="28"/>
          <w:lang w:val="en-US"/>
        </w:rPr>
        <w:t>a multicentre study</w:t>
      </w:r>
      <w:r>
        <w:rPr>
          <w:rFonts w:ascii="Times New Roman" w:hAnsi="Times New Roman" w:cs="Times New Roman"/>
          <w:sz w:val="28"/>
          <w:szCs w:val="28"/>
          <w:lang w:val="en-US"/>
        </w:rPr>
        <w:t xml:space="preserve">. // </w:t>
      </w:r>
      <w:r w:rsidRPr="007408FC">
        <w:rPr>
          <w:rFonts w:ascii="Times New Roman" w:hAnsi="Times New Roman" w:cs="Times New Roman"/>
          <w:sz w:val="28"/>
          <w:szCs w:val="28"/>
          <w:lang w:val="en-US"/>
        </w:rPr>
        <w:t>BMC Surgery</w:t>
      </w:r>
      <w:r>
        <w:rPr>
          <w:rFonts w:ascii="Times New Roman" w:hAnsi="Times New Roman" w:cs="Times New Roman"/>
          <w:sz w:val="28"/>
          <w:szCs w:val="28"/>
          <w:lang w:val="en-US"/>
        </w:rPr>
        <w:t>. –</w:t>
      </w:r>
      <w:r w:rsidRPr="007408FC">
        <w:rPr>
          <w:rFonts w:ascii="Times New Roman" w:hAnsi="Times New Roman" w:cs="Times New Roman"/>
          <w:sz w:val="28"/>
          <w:szCs w:val="28"/>
          <w:lang w:val="en-US"/>
        </w:rPr>
        <w:t xml:space="preserve"> 2011</w:t>
      </w:r>
      <w:r>
        <w:rPr>
          <w:rFonts w:ascii="Times New Roman" w:hAnsi="Times New Roman" w:cs="Times New Roman"/>
          <w:sz w:val="28"/>
          <w:szCs w:val="28"/>
          <w:lang w:val="en-US"/>
        </w:rPr>
        <w:t>. – Vol.</w:t>
      </w:r>
      <w:r w:rsidRPr="007408FC">
        <w:rPr>
          <w:rFonts w:ascii="Times New Roman" w:hAnsi="Times New Roman" w:cs="Times New Roman"/>
          <w:sz w:val="28"/>
          <w:szCs w:val="28"/>
          <w:lang w:val="en-US"/>
        </w:rPr>
        <w:t xml:space="preserve"> 11:9</w:t>
      </w:r>
      <w:r>
        <w:rPr>
          <w:rFonts w:ascii="Times New Roman" w:hAnsi="Times New Roman" w:cs="Times New Roman"/>
          <w:sz w:val="28"/>
          <w:szCs w:val="28"/>
          <w:lang w:val="en-US"/>
        </w:rPr>
        <w:t>.</w:t>
      </w:r>
    </w:p>
    <w:p w:rsidR="00C6355B" w:rsidRDefault="00C6355B" w:rsidP="00CD71BC">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sidRPr="00DC0564">
        <w:rPr>
          <w:rFonts w:ascii="Times New Roman" w:hAnsi="Times New Roman" w:cs="Times New Roman"/>
          <w:sz w:val="28"/>
          <w:szCs w:val="28"/>
          <w:lang w:val="en-US"/>
        </w:rPr>
        <w:lastRenderedPageBreak/>
        <w:t>Ramsingh D. S. Outcome impact of goal directed fluid therapy during high risk abdominal surgery in low to moderate risk patients: a randomized controlled trial.  // J. Clinical Monitoring Computing. – 2013. – Vol. 27. – P. 249-257.</w:t>
      </w:r>
    </w:p>
    <w:p w:rsidR="00BE0E11" w:rsidRPr="00BE0E11" w:rsidRDefault="00BE0E11" w:rsidP="00BE0E11">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0E11">
        <w:rPr>
          <w:rFonts w:ascii="Times New Roman" w:hAnsi="Times New Roman" w:cs="Times New Roman"/>
          <w:sz w:val="28"/>
          <w:szCs w:val="28"/>
          <w:lang w:val="en-US"/>
        </w:rPr>
        <w:t>Rao W</w:t>
      </w:r>
      <w:r>
        <w:rPr>
          <w:rFonts w:ascii="Times New Roman" w:hAnsi="Times New Roman" w:cs="Times New Roman"/>
          <w:sz w:val="28"/>
          <w:szCs w:val="28"/>
          <w:lang w:val="en-US"/>
        </w:rPr>
        <w:t>.</w:t>
      </w:r>
      <w:r w:rsidRPr="00BE0E11">
        <w:rPr>
          <w:rFonts w:ascii="Times New Roman" w:hAnsi="Times New Roman" w:cs="Times New Roman"/>
          <w:sz w:val="28"/>
          <w:szCs w:val="28"/>
          <w:lang w:val="en-US"/>
        </w:rPr>
        <w:t>, Zhang X</w:t>
      </w:r>
      <w:r>
        <w:rPr>
          <w:rFonts w:ascii="Times New Roman" w:hAnsi="Times New Roman" w:cs="Times New Roman"/>
          <w:sz w:val="28"/>
          <w:szCs w:val="28"/>
          <w:lang w:val="en-US"/>
        </w:rPr>
        <w:t>.</w:t>
      </w:r>
      <w:r w:rsidRPr="00BE0E11">
        <w:rPr>
          <w:rFonts w:ascii="Times New Roman" w:hAnsi="Times New Roman" w:cs="Times New Roman"/>
          <w:sz w:val="28"/>
          <w:szCs w:val="28"/>
          <w:lang w:val="en-US"/>
        </w:rPr>
        <w:t>, Zhang J</w:t>
      </w:r>
      <w:r>
        <w:rPr>
          <w:rFonts w:ascii="Times New Roman" w:hAnsi="Times New Roman" w:cs="Times New Roman"/>
          <w:sz w:val="28"/>
          <w:szCs w:val="28"/>
          <w:lang w:val="en-US"/>
        </w:rPr>
        <w:t xml:space="preserve">. et al </w:t>
      </w:r>
      <w:r w:rsidRPr="00BE0E11">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BE0E11">
        <w:rPr>
          <w:rFonts w:ascii="Times New Roman" w:hAnsi="Times New Roman" w:cs="Times New Roman"/>
          <w:sz w:val="28"/>
          <w:szCs w:val="28"/>
          <w:lang w:val="en-US"/>
        </w:rPr>
        <w:t>role of nasogastric tube in decompression after elective colon</w:t>
      </w:r>
      <w:r>
        <w:rPr>
          <w:rFonts w:ascii="Times New Roman" w:hAnsi="Times New Roman" w:cs="Times New Roman"/>
          <w:sz w:val="28"/>
          <w:szCs w:val="28"/>
          <w:lang w:val="en-US"/>
        </w:rPr>
        <w:t xml:space="preserve"> </w:t>
      </w:r>
      <w:r w:rsidRPr="00BE0E11">
        <w:rPr>
          <w:rFonts w:ascii="Times New Roman" w:hAnsi="Times New Roman" w:cs="Times New Roman"/>
          <w:sz w:val="28"/>
          <w:szCs w:val="28"/>
          <w:lang w:val="en-US"/>
        </w:rPr>
        <w:t xml:space="preserve">and rectum surgery: a meta-analysis. </w:t>
      </w:r>
      <w:r>
        <w:rPr>
          <w:rFonts w:ascii="Times New Roman" w:hAnsi="Times New Roman" w:cs="Times New Roman"/>
          <w:sz w:val="28"/>
          <w:szCs w:val="28"/>
          <w:lang w:val="en-US"/>
        </w:rPr>
        <w:t xml:space="preserve">// </w:t>
      </w:r>
      <w:r w:rsidRPr="00BE0E11">
        <w:rPr>
          <w:rFonts w:ascii="Times New Roman" w:hAnsi="Times New Roman" w:cs="Times New Roman"/>
          <w:sz w:val="28"/>
          <w:szCs w:val="28"/>
          <w:lang w:val="en-US"/>
        </w:rPr>
        <w:t>Int</w:t>
      </w:r>
      <w:r>
        <w:rPr>
          <w:rFonts w:ascii="Times New Roman" w:hAnsi="Times New Roman" w:cs="Times New Roman"/>
          <w:sz w:val="28"/>
          <w:szCs w:val="28"/>
          <w:lang w:val="en-US"/>
        </w:rPr>
        <w:t>.</w:t>
      </w:r>
      <w:r w:rsidRPr="00BE0E11">
        <w:rPr>
          <w:rFonts w:ascii="Times New Roman" w:hAnsi="Times New Roman" w:cs="Times New Roman"/>
          <w:sz w:val="28"/>
          <w:szCs w:val="28"/>
          <w:lang w:val="en-US"/>
        </w:rPr>
        <w:t xml:space="preserve"> J</w:t>
      </w:r>
      <w:r>
        <w:rPr>
          <w:rFonts w:ascii="Times New Roman" w:hAnsi="Times New Roman" w:cs="Times New Roman"/>
          <w:sz w:val="28"/>
          <w:szCs w:val="28"/>
          <w:lang w:val="en-US"/>
        </w:rPr>
        <w:t>.</w:t>
      </w:r>
      <w:r w:rsidRPr="00BE0E11">
        <w:rPr>
          <w:rFonts w:ascii="Times New Roman" w:hAnsi="Times New Roman" w:cs="Times New Roman"/>
          <w:sz w:val="28"/>
          <w:szCs w:val="28"/>
          <w:lang w:val="en-US"/>
        </w:rPr>
        <w:t xml:space="preserve"> Colorectal</w:t>
      </w:r>
      <w:r>
        <w:rPr>
          <w:rFonts w:ascii="Times New Roman" w:hAnsi="Times New Roman" w:cs="Times New Roman"/>
          <w:sz w:val="28"/>
          <w:szCs w:val="28"/>
          <w:lang w:val="en-US"/>
        </w:rPr>
        <w:t>.</w:t>
      </w:r>
      <w:r w:rsidRPr="00BE0E11">
        <w:rPr>
          <w:rFonts w:ascii="Times New Roman" w:hAnsi="Times New Roman" w:cs="Times New Roman"/>
          <w:sz w:val="28"/>
          <w:szCs w:val="28"/>
          <w:lang w:val="en-US"/>
        </w:rPr>
        <w:t xml:space="preserve"> Dis</w:t>
      </w:r>
      <w:r>
        <w:rPr>
          <w:rFonts w:ascii="Times New Roman" w:hAnsi="Times New Roman" w:cs="Times New Roman"/>
          <w:sz w:val="28"/>
          <w:szCs w:val="28"/>
          <w:lang w:val="en-US"/>
        </w:rPr>
        <w:t xml:space="preserve">. – 2011. – Vol. </w:t>
      </w:r>
      <w:r w:rsidRPr="00BE0E11">
        <w:rPr>
          <w:rFonts w:ascii="Times New Roman" w:hAnsi="Times New Roman" w:cs="Times New Roman"/>
          <w:sz w:val="28"/>
          <w:szCs w:val="28"/>
          <w:lang w:val="en-US"/>
        </w:rPr>
        <w:t>26</w:t>
      </w:r>
      <w:r>
        <w:rPr>
          <w:rFonts w:ascii="Times New Roman" w:hAnsi="Times New Roman" w:cs="Times New Roman"/>
          <w:sz w:val="28"/>
          <w:szCs w:val="28"/>
          <w:lang w:val="en-US"/>
        </w:rPr>
        <w:t xml:space="preserve">. – P. </w:t>
      </w:r>
      <w:r w:rsidRPr="00BE0E11">
        <w:rPr>
          <w:rFonts w:ascii="Times New Roman" w:hAnsi="Times New Roman" w:cs="Times New Roman"/>
          <w:sz w:val="28"/>
          <w:szCs w:val="28"/>
          <w:lang w:val="en-US"/>
        </w:rPr>
        <w:t>423–429</w:t>
      </w:r>
      <w:r>
        <w:rPr>
          <w:rFonts w:ascii="Times New Roman" w:hAnsi="Times New Roman" w:cs="Times New Roman"/>
          <w:sz w:val="28"/>
          <w:szCs w:val="28"/>
          <w:lang w:val="en-US"/>
        </w:rPr>
        <w:t>.</w:t>
      </w:r>
    </w:p>
    <w:p w:rsidR="009864FA" w:rsidRDefault="009864FA"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9864FA">
        <w:rPr>
          <w:rFonts w:ascii="Times New Roman" w:eastAsiaTheme="minorHAnsi" w:hAnsi="Times New Roman" w:cs="Times New Roman"/>
          <w:color w:val="000000" w:themeColor="text1"/>
          <w:sz w:val="28"/>
          <w:szCs w:val="28"/>
          <w:bdr w:val="none" w:sz="0" w:space="0" w:color="auto"/>
          <w:lang w:val="en-US"/>
        </w:rPr>
        <w:t>Rocos B</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Donaldson L</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 xml:space="preserve">. </w:t>
      </w:r>
      <w:r w:rsidRPr="009864FA">
        <w:rPr>
          <w:rFonts w:ascii="Times New Roman" w:eastAsiaTheme="minorHAnsi" w:hAnsi="Times New Roman" w:cs="Times New Roman"/>
          <w:color w:val="000000" w:themeColor="text1"/>
          <w:sz w:val="28"/>
          <w:szCs w:val="28"/>
          <w:bdr w:val="none" w:sz="0" w:space="0" w:color="auto"/>
          <w:lang w:val="en-US"/>
        </w:rPr>
        <w:t xml:space="preserve">Alcohol skin preparation causes surgical fires. </w:t>
      </w:r>
      <w:r>
        <w:rPr>
          <w:rFonts w:ascii="Times New Roman" w:eastAsiaTheme="minorHAnsi" w:hAnsi="Times New Roman" w:cs="Times New Roman"/>
          <w:color w:val="000000" w:themeColor="text1"/>
          <w:sz w:val="28"/>
          <w:szCs w:val="28"/>
          <w:bdr w:val="none" w:sz="0" w:space="0" w:color="auto"/>
          <w:lang w:val="en-US"/>
        </w:rPr>
        <w:t xml:space="preserve">// </w:t>
      </w:r>
      <w:r w:rsidRPr="009864FA">
        <w:rPr>
          <w:rFonts w:ascii="Times New Roman" w:eastAsiaTheme="minorHAnsi" w:hAnsi="Times New Roman" w:cs="Times New Roman"/>
          <w:color w:val="000000" w:themeColor="text1"/>
          <w:sz w:val="28"/>
          <w:szCs w:val="28"/>
          <w:bdr w:val="none" w:sz="0" w:space="0" w:color="auto"/>
          <w:lang w:val="en-US"/>
        </w:rPr>
        <w:t>Ann</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R</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Coll</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w:t>
      </w:r>
      <w:r w:rsidRPr="009864FA">
        <w:rPr>
          <w:rFonts w:ascii="Times New Roman" w:eastAsiaTheme="minorHAnsi" w:hAnsi="Times New Roman" w:cs="Times New Roman"/>
          <w:color w:val="000000" w:themeColor="text1"/>
          <w:sz w:val="28"/>
          <w:szCs w:val="28"/>
          <w:bdr w:val="none" w:sz="0" w:space="0" w:color="auto"/>
          <w:lang w:val="en-US"/>
        </w:rPr>
        <w:t xml:space="preserve"> Engl</w:t>
      </w:r>
      <w:r>
        <w:rPr>
          <w:rFonts w:ascii="Times New Roman" w:eastAsiaTheme="minorHAnsi" w:hAnsi="Times New Roman" w:cs="Times New Roman"/>
          <w:color w:val="000000" w:themeColor="text1"/>
          <w:sz w:val="28"/>
          <w:szCs w:val="28"/>
          <w:bdr w:val="none" w:sz="0" w:space="0" w:color="auto"/>
          <w:lang w:val="en-US"/>
        </w:rPr>
        <w:t xml:space="preserve">. – 2012. – Vol. </w:t>
      </w:r>
      <w:r w:rsidRPr="009864FA">
        <w:rPr>
          <w:rFonts w:ascii="Times New Roman" w:eastAsiaTheme="minorHAnsi" w:hAnsi="Times New Roman" w:cs="Times New Roman"/>
          <w:color w:val="000000" w:themeColor="text1"/>
          <w:sz w:val="28"/>
          <w:szCs w:val="28"/>
          <w:bdr w:val="none" w:sz="0" w:space="0" w:color="auto"/>
          <w:lang w:val="en-US"/>
        </w:rPr>
        <w:t>94</w:t>
      </w:r>
      <w:r>
        <w:rPr>
          <w:rFonts w:ascii="Times New Roman" w:eastAsiaTheme="minorHAnsi" w:hAnsi="Times New Roman" w:cs="Times New Roman"/>
          <w:color w:val="000000" w:themeColor="text1"/>
          <w:sz w:val="28"/>
          <w:szCs w:val="28"/>
          <w:bdr w:val="none" w:sz="0" w:space="0" w:color="auto"/>
          <w:lang w:val="en-US"/>
        </w:rPr>
        <w:t xml:space="preserve">. – P. </w:t>
      </w:r>
      <w:r w:rsidRPr="009864FA">
        <w:rPr>
          <w:rFonts w:ascii="Times New Roman" w:eastAsiaTheme="minorHAnsi" w:hAnsi="Times New Roman" w:cs="Times New Roman"/>
          <w:color w:val="000000" w:themeColor="text1"/>
          <w:sz w:val="28"/>
          <w:szCs w:val="28"/>
          <w:bdr w:val="none" w:sz="0" w:space="0" w:color="auto"/>
          <w:lang w:val="en-US"/>
        </w:rPr>
        <w:t>87–89</w:t>
      </w:r>
      <w:r>
        <w:rPr>
          <w:rFonts w:ascii="Times New Roman" w:eastAsiaTheme="minorHAnsi" w:hAnsi="Times New Roman" w:cs="Times New Roman"/>
          <w:color w:val="000000" w:themeColor="text1"/>
          <w:sz w:val="28"/>
          <w:szCs w:val="28"/>
          <w:bdr w:val="none" w:sz="0" w:space="0" w:color="auto"/>
          <w:lang w:val="en-US"/>
        </w:rPr>
        <w:t>.</w:t>
      </w:r>
    </w:p>
    <w:p w:rsidR="004708FA" w:rsidRDefault="004708FA" w:rsidP="004708F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4708FA">
        <w:rPr>
          <w:rFonts w:ascii="Times New Roman" w:eastAsiaTheme="minorHAnsi" w:hAnsi="Times New Roman" w:cs="Times New Roman"/>
          <w:color w:val="000000" w:themeColor="text1"/>
          <w:sz w:val="28"/>
          <w:szCs w:val="28"/>
          <w:bdr w:val="none" w:sz="0" w:space="0" w:color="auto"/>
          <w:lang w:val="en-US"/>
        </w:rPr>
        <w:t>Sammour T</w:t>
      </w:r>
      <w:r>
        <w:rPr>
          <w:rFonts w:ascii="Times New Roman" w:eastAsiaTheme="minorHAnsi" w:hAnsi="Times New Roman" w:cs="Times New Roman"/>
          <w:color w:val="000000" w:themeColor="text1"/>
          <w:sz w:val="28"/>
          <w:szCs w:val="28"/>
          <w:bdr w:val="none" w:sz="0" w:space="0" w:color="auto"/>
          <w:lang w:val="en-US"/>
        </w:rPr>
        <w:t>.</w:t>
      </w:r>
      <w:r w:rsidRPr="004708FA">
        <w:rPr>
          <w:rFonts w:ascii="Times New Roman" w:eastAsiaTheme="minorHAnsi" w:hAnsi="Times New Roman" w:cs="Times New Roman"/>
          <w:color w:val="000000" w:themeColor="text1"/>
          <w:sz w:val="28"/>
          <w:szCs w:val="28"/>
          <w:bdr w:val="none" w:sz="0" w:space="0" w:color="auto"/>
          <w:lang w:val="en-US"/>
        </w:rPr>
        <w:t>, Zargar-Shoshtari K</w:t>
      </w:r>
      <w:r>
        <w:rPr>
          <w:rFonts w:ascii="Times New Roman" w:eastAsiaTheme="minorHAnsi" w:hAnsi="Times New Roman" w:cs="Times New Roman"/>
          <w:color w:val="000000" w:themeColor="text1"/>
          <w:sz w:val="28"/>
          <w:szCs w:val="28"/>
          <w:bdr w:val="none" w:sz="0" w:space="0" w:color="auto"/>
          <w:lang w:val="en-US"/>
        </w:rPr>
        <w:t>.</w:t>
      </w:r>
      <w:r w:rsidRPr="004708FA">
        <w:rPr>
          <w:rFonts w:ascii="Times New Roman" w:eastAsiaTheme="minorHAnsi" w:hAnsi="Times New Roman" w:cs="Times New Roman"/>
          <w:color w:val="000000" w:themeColor="text1"/>
          <w:sz w:val="28"/>
          <w:szCs w:val="28"/>
          <w:bdr w:val="none" w:sz="0" w:space="0" w:color="auto"/>
          <w:lang w:val="en-US"/>
        </w:rPr>
        <w:t>, Bhat A</w:t>
      </w:r>
      <w:r>
        <w:rPr>
          <w:rFonts w:ascii="Times New Roman" w:eastAsiaTheme="minorHAnsi" w:hAnsi="Times New Roman" w:cs="Times New Roman"/>
          <w:color w:val="000000" w:themeColor="text1"/>
          <w:sz w:val="28"/>
          <w:szCs w:val="28"/>
          <w:bdr w:val="none" w:sz="0" w:space="0" w:color="auto"/>
          <w:lang w:val="en-US"/>
        </w:rPr>
        <w:t xml:space="preserve">. et al. </w:t>
      </w:r>
      <w:r w:rsidRPr="004708FA">
        <w:rPr>
          <w:rFonts w:ascii="Times New Roman" w:eastAsiaTheme="minorHAnsi" w:hAnsi="Times New Roman" w:cs="Times New Roman"/>
          <w:color w:val="000000" w:themeColor="text1"/>
          <w:sz w:val="28"/>
          <w:szCs w:val="28"/>
          <w:bdr w:val="none" w:sz="0" w:space="0" w:color="auto"/>
          <w:lang w:val="en-US"/>
        </w:rPr>
        <w:t>A programme of Enhanced Recovery After Surgery (ERAS) is a cost-effective interv</w:t>
      </w:r>
      <w:r w:rsidR="00767335">
        <w:rPr>
          <w:rFonts w:ascii="Times New Roman" w:eastAsiaTheme="minorHAnsi" w:hAnsi="Times New Roman" w:cs="Times New Roman"/>
          <w:color w:val="000000" w:themeColor="text1"/>
          <w:sz w:val="28"/>
          <w:szCs w:val="28"/>
          <w:bdr w:val="none" w:sz="0" w:space="0" w:color="auto"/>
          <w:lang w:val="en-US"/>
        </w:rPr>
        <w:t>ention in elective colonic sur</w:t>
      </w:r>
      <w:r w:rsidRPr="004708FA">
        <w:rPr>
          <w:rFonts w:ascii="Times New Roman" w:eastAsiaTheme="minorHAnsi" w:hAnsi="Times New Roman" w:cs="Times New Roman"/>
          <w:color w:val="000000" w:themeColor="text1"/>
          <w:sz w:val="28"/>
          <w:szCs w:val="28"/>
          <w:bdr w:val="none" w:sz="0" w:space="0" w:color="auto"/>
          <w:lang w:val="en-US"/>
        </w:rPr>
        <w:t xml:space="preserve">gery. </w:t>
      </w:r>
      <w:r>
        <w:rPr>
          <w:rFonts w:ascii="Times New Roman" w:eastAsiaTheme="minorHAnsi" w:hAnsi="Times New Roman" w:cs="Times New Roman"/>
          <w:color w:val="000000" w:themeColor="text1"/>
          <w:sz w:val="28"/>
          <w:szCs w:val="28"/>
          <w:bdr w:val="none" w:sz="0" w:space="0" w:color="auto"/>
          <w:lang w:val="en-US"/>
        </w:rPr>
        <w:t xml:space="preserve">// </w:t>
      </w:r>
      <w:r w:rsidRPr="004708FA">
        <w:rPr>
          <w:rFonts w:ascii="Times New Roman" w:eastAsiaTheme="minorHAnsi" w:hAnsi="Times New Roman" w:cs="Times New Roman"/>
          <w:color w:val="000000" w:themeColor="text1"/>
          <w:sz w:val="28"/>
          <w:szCs w:val="28"/>
          <w:bdr w:val="none" w:sz="0" w:space="0" w:color="auto"/>
          <w:lang w:val="en-US"/>
        </w:rPr>
        <w:t>N Z Med</w:t>
      </w:r>
      <w:r>
        <w:rPr>
          <w:rFonts w:ascii="Times New Roman" w:eastAsiaTheme="minorHAnsi" w:hAnsi="Times New Roman" w:cs="Times New Roman"/>
          <w:color w:val="000000" w:themeColor="text1"/>
          <w:sz w:val="28"/>
          <w:szCs w:val="28"/>
          <w:bdr w:val="none" w:sz="0" w:space="0" w:color="auto"/>
          <w:lang w:val="en-US"/>
        </w:rPr>
        <w:t>.</w:t>
      </w:r>
      <w:r w:rsidRPr="004708FA">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 – 2010. – Vol.</w:t>
      </w:r>
      <w:r w:rsidRPr="004708FA">
        <w:rPr>
          <w:rFonts w:ascii="Times New Roman" w:eastAsiaTheme="minorHAnsi" w:hAnsi="Times New Roman" w:cs="Times New Roman"/>
          <w:color w:val="000000" w:themeColor="text1"/>
          <w:sz w:val="28"/>
          <w:szCs w:val="28"/>
          <w:bdr w:val="none" w:sz="0" w:space="0" w:color="auto"/>
          <w:lang w:val="en-US"/>
        </w:rPr>
        <w:t xml:space="preserve"> 123</w:t>
      </w:r>
      <w:r>
        <w:rPr>
          <w:rFonts w:ascii="Times New Roman" w:eastAsiaTheme="minorHAnsi" w:hAnsi="Times New Roman" w:cs="Times New Roman"/>
          <w:color w:val="000000" w:themeColor="text1"/>
          <w:sz w:val="28"/>
          <w:szCs w:val="28"/>
          <w:bdr w:val="none" w:sz="0" w:space="0" w:color="auto"/>
          <w:lang w:val="en-US"/>
        </w:rPr>
        <w:t xml:space="preserve">. – P. </w:t>
      </w:r>
      <w:r w:rsidRPr="004708FA">
        <w:rPr>
          <w:rFonts w:ascii="Times New Roman" w:eastAsiaTheme="minorHAnsi" w:hAnsi="Times New Roman" w:cs="Times New Roman"/>
          <w:color w:val="000000" w:themeColor="text1"/>
          <w:sz w:val="28"/>
          <w:szCs w:val="28"/>
          <w:bdr w:val="none" w:sz="0" w:space="0" w:color="auto"/>
          <w:lang w:val="en-US"/>
        </w:rPr>
        <w:t>61–70</w:t>
      </w:r>
      <w:r>
        <w:rPr>
          <w:rFonts w:ascii="Times New Roman" w:eastAsiaTheme="minorHAnsi" w:hAnsi="Times New Roman" w:cs="Times New Roman"/>
          <w:color w:val="000000" w:themeColor="text1"/>
          <w:sz w:val="28"/>
          <w:szCs w:val="28"/>
          <w:bdr w:val="none" w:sz="0" w:space="0" w:color="auto"/>
          <w:lang w:val="en-US"/>
        </w:rPr>
        <w:t>.</w:t>
      </w:r>
    </w:p>
    <w:p w:rsidR="004F2197" w:rsidRPr="004A70D5" w:rsidRDefault="004F2197"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hAnsi="Times New Roman" w:cs="Times New Roman"/>
          <w:sz w:val="28"/>
          <w:szCs w:val="28"/>
          <w:lang w:val="en-US"/>
        </w:rPr>
        <w:t xml:space="preserve"> </w:t>
      </w:r>
      <w:r w:rsidRPr="0007572A">
        <w:rPr>
          <w:rFonts w:ascii="Times New Roman" w:hAnsi="Times New Roman" w:cs="Times New Roman"/>
          <w:sz w:val="28"/>
          <w:szCs w:val="28"/>
          <w:lang w:val="en-US"/>
        </w:rPr>
        <w:t>Scott E</w:t>
      </w:r>
      <w:r>
        <w:rPr>
          <w:rFonts w:ascii="Times New Roman" w:hAnsi="Times New Roman" w:cs="Times New Roman"/>
          <w:sz w:val="28"/>
          <w:szCs w:val="28"/>
          <w:lang w:val="en-US"/>
        </w:rPr>
        <w:t>.</w:t>
      </w:r>
      <w:r w:rsidRPr="0007572A">
        <w:rPr>
          <w:rFonts w:ascii="Times New Roman" w:hAnsi="Times New Roman" w:cs="Times New Roman"/>
          <w:sz w:val="28"/>
          <w:szCs w:val="28"/>
          <w:lang w:val="en-US"/>
        </w:rPr>
        <w:t>M</w:t>
      </w:r>
      <w:r>
        <w:rPr>
          <w:rFonts w:ascii="Times New Roman" w:hAnsi="Times New Roman" w:cs="Times New Roman"/>
          <w:sz w:val="28"/>
          <w:szCs w:val="28"/>
          <w:lang w:val="en-US"/>
        </w:rPr>
        <w:t>.</w:t>
      </w:r>
      <w:r w:rsidRPr="0007572A">
        <w:rPr>
          <w:rFonts w:ascii="Times New Roman" w:hAnsi="Times New Roman" w:cs="Times New Roman"/>
          <w:sz w:val="28"/>
          <w:szCs w:val="28"/>
          <w:lang w:val="en-US"/>
        </w:rPr>
        <w:t>, Buckland R.</w:t>
      </w:r>
      <w:r>
        <w:rPr>
          <w:rFonts w:ascii="Times New Roman" w:hAnsi="Times New Roman" w:cs="Times New Roman"/>
          <w:sz w:val="28"/>
          <w:szCs w:val="28"/>
          <w:lang w:val="en-US"/>
        </w:rPr>
        <w:t xml:space="preserve"> </w:t>
      </w:r>
      <w:hyperlink r:id="rId16" w:history="1">
        <w:r w:rsidRPr="0007572A">
          <w:rPr>
            <w:rFonts w:ascii="Times New Roman" w:hAnsi="Times New Roman" w:cs="Times New Roman"/>
            <w:color w:val="000000" w:themeColor="text1"/>
            <w:sz w:val="28"/>
            <w:szCs w:val="28"/>
            <w:lang w:val="en-US"/>
          </w:rPr>
          <w:t>A systematic review of intraoperative warming to prevent postoperative complications.</w:t>
        </w:r>
      </w:hyperlink>
      <w:r>
        <w:rPr>
          <w:rFonts w:ascii="Times New Roman" w:hAnsi="Times New Roman" w:cs="Times New Roman"/>
          <w:color w:val="000000" w:themeColor="text1"/>
          <w:sz w:val="28"/>
          <w:szCs w:val="28"/>
          <w:lang w:val="en-US"/>
        </w:rPr>
        <w:t xml:space="preserve"> // </w:t>
      </w:r>
      <w:r w:rsidRPr="0007572A">
        <w:rPr>
          <w:rStyle w:val="jrnl"/>
          <w:rFonts w:ascii="Times New Roman" w:hAnsi="Times New Roman" w:cs="Times New Roman"/>
          <w:sz w:val="28"/>
          <w:szCs w:val="28"/>
        </w:rPr>
        <w:t>AORN J</w:t>
      </w:r>
      <w:r w:rsidRPr="0007572A">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07572A">
        <w:rPr>
          <w:rFonts w:ascii="Times New Roman" w:hAnsi="Times New Roman" w:cs="Times New Roman"/>
          <w:sz w:val="28"/>
          <w:szCs w:val="28"/>
        </w:rPr>
        <w:t>2006</w:t>
      </w:r>
      <w:r>
        <w:rPr>
          <w:rFonts w:ascii="Times New Roman" w:hAnsi="Times New Roman" w:cs="Times New Roman"/>
          <w:sz w:val="28"/>
          <w:szCs w:val="28"/>
          <w:lang w:val="en-US"/>
        </w:rPr>
        <w:t xml:space="preserve">. – Vol. </w:t>
      </w:r>
      <w:r w:rsidRPr="0007572A">
        <w:rPr>
          <w:rFonts w:ascii="Times New Roman" w:hAnsi="Times New Roman" w:cs="Times New Roman"/>
          <w:sz w:val="28"/>
          <w:szCs w:val="28"/>
        </w:rPr>
        <w:t>83</w:t>
      </w:r>
      <w:r>
        <w:rPr>
          <w:rFonts w:ascii="Times New Roman" w:hAnsi="Times New Roman" w:cs="Times New Roman"/>
          <w:sz w:val="28"/>
          <w:szCs w:val="28"/>
          <w:lang w:val="en-US"/>
        </w:rPr>
        <w:t xml:space="preserve">. – P. </w:t>
      </w:r>
      <w:r w:rsidRPr="0007572A">
        <w:rPr>
          <w:rFonts w:ascii="Times New Roman" w:hAnsi="Times New Roman" w:cs="Times New Roman"/>
          <w:sz w:val="28"/>
          <w:szCs w:val="28"/>
        </w:rPr>
        <w:t>1090-</w:t>
      </w:r>
      <w:r>
        <w:rPr>
          <w:rFonts w:ascii="Times New Roman" w:hAnsi="Times New Roman" w:cs="Times New Roman"/>
          <w:sz w:val="28"/>
          <w:szCs w:val="28"/>
          <w:lang w:val="en-US"/>
        </w:rPr>
        <w:t>1</w:t>
      </w:r>
      <w:r w:rsidRPr="0007572A">
        <w:rPr>
          <w:rFonts w:ascii="Times New Roman" w:hAnsi="Times New Roman" w:cs="Times New Roman"/>
          <w:sz w:val="28"/>
          <w:szCs w:val="28"/>
        </w:rPr>
        <w:t>104</w:t>
      </w:r>
      <w:r w:rsidR="00767335">
        <w:rPr>
          <w:rFonts w:ascii="Times New Roman" w:hAnsi="Times New Roman" w:cs="Times New Roman"/>
          <w:sz w:val="28"/>
          <w:szCs w:val="28"/>
        </w:rPr>
        <w:t>.</w:t>
      </w:r>
    </w:p>
    <w:p w:rsidR="00BE359B" w:rsidRPr="00BE359B" w:rsidRDefault="00591B8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BE359B" w:rsidRPr="00BE359B">
        <w:rPr>
          <w:rFonts w:ascii="Times New Roman" w:eastAsiaTheme="minorHAnsi" w:hAnsi="Times New Roman" w:cs="Times New Roman"/>
          <w:color w:val="000000" w:themeColor="text1"/>
          <w:sz w:val="28"/>
          <w:szCs w:val="28"/>
          <w:bdr w:val="none" w:sz="0" w:space="0" w:color="auto"/>
          <w:lang w:val="en-US"/>
        </w:rPr>
        <w:t>Serclova Z</w:t>
      </w:r>
      <w:r w:rsidR="00BE359B">
        <w:rPr>
          <w:rFonts w:ascii="Times New Roman" w:eastAsiaTheme="minorHAnsi" w:hAnsi="Times New Roman" w:cs="Times New Roman"/>
          <w:color w:val="000000" w:themeColor="text1"/>
          <w:sz w:val="28"/>
          <w:szCs w:val="28"/>
          <w:bdr w:val="none" w:sz="0" w:space="0" w:color="auto"/>
          <w:lang w:val="en-US"/>
        </w:rPr>
        <w:t>.</w:t>
      </w:r>
      <w:r w:rsidR="00BE359B" w:rsidRPr="00BE359B">
        <w:rPr>
          <w:rFonts w:ascii="Times New Roman" w:eastAsiaTheme="minorHAnsi" w:hAnsi="Times New Roman" w:cs="Times New Roman"/>
          <w:color w:val="000000" w:themeColor="text1"/>
          <w:sz w:val="28"/>
          <w:szCs w:val="28"/>
          <w:bdr w:val="none" w:sz="0" w:space="0" w:color="auto"/>
          <w:lang w:val="en-US"/>
        </w:rPr>
        <w:t>, Dytrych P</w:t>
      </w:r>
      <w:r w:rsidR="00BE359B">
        <w:rPr>
          <w:rFonts w:ascii="Times New Roman" w:eastAsiaTheme="minorHAnsi" w:hAnsi="Times New Roman" w:cs="Times New Roman"/>
          <w:color w:val="000000" w:themeColor="text1"/>
          <w:sz w:val="28"/>
          <w:szCs w:val="28"/>
          <w:bdr w:val="none" w:sz="0" w:space="0" w:color="auto"/>
          <w:lang w:val="en-US"/>
        </w:rPr>
        <w:t>.</w:t>
      </w:r>
      <w:r w:rsidR="00BE359B" w:rsidRPr="00BE359B">
        <w:rPr>
          <w:rFonts w:ascii="Times New Roman" w:eastAsiaTheme="minorHAnsi" w:hAnsi="Times New Roman" w:cs="Times New Roman"/>
          <w:color w:val="000000" w:themeColor="text1"/>
          <w:sz w:val="28"/>
          <w:szCs w:val="28"/>
          <w:bdr w:val="none" w:sz="0" w:space="0" w:color="auto"/>
          <w:lang w:val="en-US"/>
        </w:rPr>
        <w:t>, Marvan J</w:t>
      </w:r>
      <w:r w:rsidR="00BE359B">
        <w:rPr>
          <w:rFonts w:ascii="Times New Roman" w:eastAsiaTheme="minorHAnsi" w:hAnsi="Times New Roman" w:cs="Times New Roman"/>
          <w:color w:val="000000" w:themeColor="text1"/>
          <w:sz w:val="28"/>
          <w:szCs w:val="28"/>
          <w:bdr w:val="none" w:sz="0" w:space="0" w:color="auto"/>
          <w:lang w:val="en-US"/>
        </w:rPr>
        <w:t>. et al.</w:t>
      </w:r>
      <w:r w:rsidR="00BE359B" w:rsidRPr="00BE359B">
        <w:rPr>
          <w:rFonts w:ascii="Times New Roman" w:eastAsiaTheme="minorHAnsi" w:hAnsi="Times New Roman" w:cs="Times New Roman"/>
          <w:color w:val="000000" w:themeColor="text1"/>
          <w:sz w:val="28"/>
          <w:szCs w:val="28"/>
          <w:bdr w:val="none" w:sz="0" w:space="0" w:color="auto"/>
          <w:lang w:val="en-US"/>
        </w:rPr>
        <w:t xml:space="preserve"> Fast-track in open intestinal surgery: prospective randomized study (Clinical Trials Gov Identifier No. NCT00123456). </w:t>
      </w:r>
      <w:r w:rsidR="00BE359B">
        <w:rPr>
          <w:rFonts w:ascii="Times New Roman" w:eastAsiaTheme="minorHAnsi" w:hAnsi="Times New Roman" w:cs="Times New Roman"/>
          <w:color w:val="000000" w:themeColor="text1"/>
          <w:sz w:val="28"/>
          <w:szCs w:val="28"/>
          <w:bdr w:val="none" w:sz="0" w:space="0" w:color="auto"/>
          <w:lang w:val="en-US"/>
        </w:rPr>
        <w:t xml:space="preserve">// </w:t>
      </w:r>
      <w:r w:rsidR="00BE359B" w:rsidRPr="00BE359B">
        <w:rPr>
          <w:rFonts w:ascii="Times New Roman" w:eastAsiaTheme="minorHAnsi" w:hAnsi="Times New Roman" w:cs="Times New Roman"/>
          <w:color w:val="000000" w:themeColor="text1"/>
          <w:sz w:val="28"/>
          <w:szCs w:val="28"/>
          <w:bdr w:val="none" w:sz="0" w:space="0" w:color="auto"/>
          <w:lang w:val="en-US"/>
        </w:rPr>
        <w:t>Clin</w:t>
      </w:r>
      <w:r w:rsidR="00BE359B">
        <w:rPr>
          <w:rFonts w:ascii="Times New Roman" w:eastAsiaTheme="minorHAnsi" w:hAnsi="Times New Roman" w:cs="Times New Roman"/>
          <w:color w:val="000000" w:themeColor="text1"/>
          <w:sz w:val="28"/>
          <w:szCs w:val="28"/>
          <w:bdr w:val="none" w:sz="0" w:space="0" w:color="auto"/>
          <w:lang w:val="en-US"/>
        </w:rPr>
        <w:t>.</w:t>
      </w:r>
      <w:r w:rsidR="00BE359B" w:rsidRPr="00BE359B">
        <w:rPr>
          <w:rFonts w:ascii="Times New Roman" w:eastAsiaTheme="minorHAnsi" w:hAnsi="Times New Roman" w:cs="Times New Roman"/>
          <w:color w:val="000000" w:themeColor="text1"/>
          <w:sz w:val="28"/>
          <w:szCs w:val="28"/>
          <w:bdr w:val="none" w:sz="0" w:space="0" w:color="auto"/>
          <w:lang w:val="en-US"/>
        </w:rPr>
        <w:t xml:space="preserve"> Nutr</w:t>
      </w:r>
      <w:r w:rsidR="00BE359B">
        <w:rPr>
          <w:rFonts w:ascii="Times New Roman" w:eastAsiaTheme="minorHAnsi" w:hAnsi="Times New Roman" w:cs="Times New Roman"/>
          <w:color w:val="000000" w:themeColor="text1"/>
          <w:sz w:val="28"/>
          <w:szCs w:val="28"/>
          <w:bdr w:val="none" w:sz="0" w:space="0" w:color="auto"/>
          <w:lang w:val="en-US"/>
        </w:rPr>
        <w:t>.</w:t>
      </w:r>
      <w:r w:rsidR="00BE359B" w:rsidRPr="00BE359B">
        <w:rPr>
          <w:rFonts w:ascii="Times New Roman" w:eastAsiaTheme="minorHAnsi" w:hAnsi="Times New Roman" w:cs="Times New Roman"/>
          <w:color w:val="000000" w:themeColor="text1"/>
          <w:sz w:val="28"/>
          <w:szCs w:val="28"/>
          <w:bdr w:val="none" w:sz="0" w:space="0" w:color="auto"/>
          <w:lang w:val="en-US"/>
        </w:rPr>
        <w:t xml:space="preserve"> </w:t>
      </w:r>
      <w:r w:rsidR="00BE359B">
        <w:rPr>
          <w:rFonts w:ascii="Times New Roman" w:eastAsiaTheme="minorHAnsi" w:hAnsi="Times New Roman" w:cs="Times New Roman"/>
          <w:color w:val="000000" w:themeColor="text1"/>
          <w:sz w:val="28"/>
          <w:szCs w:val="28"/>
          <w:bdr w:val="none" w:sz="0" w:space="0" w:color="auto"/>
          <w:lang w:val="en-US"/>
        </w:rPr>
        <w:t xml:space="preserve">– 2009. – Vol. </w:t>
      </w:r>
      <w:r w:rsidR="00BE359B" w:rsidRPr="00BE359B">
        <w:rPr>
          <w:rFonts w:ascii="Times New Roman" w:eastAsiaTheme="minorHAnsi" w:hAnsi="Times New Roman" w:cs="Times New Roman"/>
          <w:color w:val="000000" w:themeColor="text1"/>
          <w:sz w:val="28"/>
          <w:szCs w:val="28"/>
          <w:bdr w:val="none" w:sz="0" w:space="0" w:color="auto"/>
          <w:lang w:val="en-US"/>
        </w:rPr>
        <w:t>28</w:t>
      </w:r>
      <w:r w:rsidR="00BE359B">
        <w:rPr>
          <w:rFonts w:ascii="Times New Roman" w:eastAsiaTheme="minorHAnsi" w:hAnsi="Times New Roman" w:cs="Times New Roman"/>
          <w:color w:val="000000" w:themeColor="text1"/>
          <w:sz w:val="28"/>
          <w:szCs w:val="28"/>
          <w:bdr w:val="none" w:sz="0" w:space="0" w:color="auto"/>
          <w:lang w:val="en-US"/>
        </w:rPr>
        <w:t xml:space="preserve">. – P. </w:t>
      </w:r>
      <w:r w:rsidR="00BE359B" w:rsidRPr="00BE359B">
        <w:rPr>
          <w:rFonts w:ascii="Times New Roman" w:eastAsiaTheme="minorHAnsi" w:hAnsi="Times New Roman" w:cs="Times New Roman"/>
          <w:color w:val="000000" w:themeColor="text1"/>
          <w:sz w:val="28"/>
          <w:szCs w:val="28"/>
          <w:bdr w:val="none" w:sz="0" w:space="0" w:color="auto"/>
          <w:lang w:val="en-US"/>
        </w:rPr>
        <w:t>618–624</w:t>
      </w:r>
      <w:r w:rsidR="00BE359B">
        <w:rPr>
          <w:rFonts w:ascii="Times New Roman" w:eastAsiaTheme="minorHAnsi" w:hAnsi="Times New Roman" w:cs="Times New Roman"/>
          <w:color w:val="000000" w:themeColor="text1"/>
          <w:sz w:val="28"/>
          <w:szCs w:val="28"/>
          <w:bdr w:val="none" w:sz="0" w:space="0" w:color="auto"/>
          <w:lang w:val="en-US"/>
        </w:rPr>
        <w:t>.</w:t>
      </w:r>
    </w:p>
    <w:p w:rsidR="004D74AD" w:rsidRPr="003C493E" w:rsidRDefault="00591B8C"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14" w:hanging="357"/>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auto"/>
          <w:sz w:val="28"/>
          <w:szCs w:val="28"/>
          <w:bdr w:val="none" w:sz="0" w:space="0" w:color="auto"/>
          <w:lang w:val="en-US"/>
        </w:rPr>
        <w:t xml:space="preserve"> </w:t>
      </w:r>
      <w:r w:rsidR="004D74AD" w:rsidRPr="004D74AD">
        <w:rPr>
          <w:rFonts w:ascii="Times New Roman" w:eastAsiaTheme="minorHAnsi" w:hAnsi="Times New Roman" w:cs="Times New Roman"/>
          <w:color w:val="auto"/>
          <w:sz w:val="28"/>
          <w:szCs w:val="28"/>
          <w:bdr w:val="none" w:sz="0" w:space="0" w:color="auto"/>
          <w:lang w:val="en-US"/>
        </w:rPr>
        <w:t>Segelman J., Nygren J. Evidence or eminence in abdominal surgery: recent improvements in perioperative care/ // World J. Gastroenterol. – 2014. – Vol. 20. – P. 16615-16619.</w:t>
      </w:r>
    </w:p>
    <w:p w:rsidR="003C493E" w:rsidRPr="00A128FD" w:rsidRDefault="003C493E"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Pr="003C493E">
        <w:rPr>
          <w:rFonts w:ascii="Times New Roman" w:eastAsiaTheme="minorHAnsi" w:hAnsi="Times New Roman" w:cs="Times New Roman"/>
          <w:color w:val="000000" w:themeColor="text1"/>
          <w:sz w:val="28"/>
          <w:szCs w:val="28"/>
          <w:bdr w:val="none" w:sz="0" w:space="0" w:color="auto"/>
          <w:lang w:val="en-US"/>
        </w:rPr>
        <w:t>Shepherd J</w:t>
      </w:r>
      <w:r>
        <w:rPr>
          <w:rFonts w:ascii="Times New Roman" w:eastAsiaTheme="minorHAnsi" w:hAnsi="Times New Roman" w:cs="Times New Roman"/>
          <w:color w:val="000000" w:themeColor="text1"/>
          <w:sz w:val="28"/>
          <w:szCs w:val="28"/>
          <w:bdr w:val="none" w:sz="0" w:space="0" w:color="auto"/>
          <w:lang w:val="en-US"/>
        </w:rPr>
        <w:t>.</w:t>
      </w:r>
      <w:r w:rsidRPr="003C493E">
        <w:rPr>
          <w:rFonts w:ascii="Times New Roman" w:eastAsiaTheme="minorHAnsi" w:hAnsi="Times New Roman" w:cs="Times New Roman"/>
          <w:color w:val="000000" w:themeColor="text1"/>
          <w:sz w:val="28"/>
          <w:szCs w:val="28"/>
          <w:bdr w:val="none" w:sz="0" w:space="0" w:color="auto"/>
          <w:lang w:val="en-US"/>
        </w:rPr>
        <w:t>, Jones J</w:t>
      </w:r>
      <w:r>
        <w:rPr>
          <w:rFonts w:ascii="Times New Roman" w:eastAsiaTheme="minorHAnsi" w:hAnsi="Times New Roman" w:cs="Times New Roman"/>
          <w:color w:val="000000" w:themeColor="text1"/>
          <w:sz w:val="28"/>
          <w:szCs w:val="28"/>
          <w:bdr w:val="none" w:sz="0" w:space="0" w:color="auto"/>
          <w:lang w:val="en-US"/>
        </w:rPr>
        <w:t xml:space="preserve">., </w:t>
      </w:r>
      <w:r w:rsidRPr="003C493E">
        <w:rPr>
          <w:rFonts w:ascii="Times New Roman" w:eastAsiaTheme="minorHAnsi" w:hAnsi="Times New Roman" w:cs="Times New Roman"/>
          <w:color w:val="000000" w:themeColor="text1"/>
          <w:sz w:val="28"/>
          <w:szCs w:val="28"/>
          <w:bdr w:val="none" w:sz="0" w:space="0" w:color="auto"/>
          <w:lang w:val="en-US"/>
        </w:rPr>
        <w:t>Frampton G</w:t>
      </w:r>
      <w:r>
        <w:rPr>
          <w:rFonts w:ascii="Times New Roman" w:eastAsiaTheme="minorHAnsi" w:hAnsi="Times New Roman" w:cs="Times New Roman"/>
          <w:color w:val="000000" w:themeColor="text1"/>
          <w:sz w:val="28"/>
          <w:szCs w:val="28"/>
          <w:bdr w:val="none" w:sz="0" w:space="0" w:color="auto"/>
          <w:lang w:val="en-US"/>
        </w:rPr>
        <w:t xml:space="preserve">. et al. </w:t>
      </w:r>
      <w:r w:rsidRPr="003C493E">
        <w:rPr>
          <w:rFonts w:ascii="Times New Roman" w:eastAsiaTheme="minorHAnsi" w:hAnsi="Times New Roman" w:cs="Times New Roman"/>
          <w:color w:val="000000" w:themeColor="text1"/>
          <w:sz w:val="28"/>
          <w:szCs w:val="28"/>
          <w:bdr w:val="none" w:sz="0" w:space="0" w:color="auto"/>
          <w:lang w:val="en-US"/>
        </w:rPr>
        <w:t>Clinical effectiveness and cost-effectiveness of depth of anaesthesia monitoring (E-Entropy, Bispectral Index and Narcotrend): a systematic review and economic evaluation.</w:t>
      </w:r>
      <w:r>
        <w:rPr>
          <w:rFonts w:ascii="Times New Roman" w:eastAsiaTheme="minorHAnsi" w:hAnsi="Times New Roman" w:cs="Times New Roman"/>
          <w:color w:val="000000" w:themeColor="text1"/>
          <w:sz w:val="28"/>
          <w:szCs w:val="28"/>
          <w:bdr w:val="none" w:sz="0" w:space="0" w:color="auto"/>
          <w:lang w:val="en-US"/>
        </w:rPr>
        <w:t xml:space="preserve"> // </w:t>
      </w:r>
      <w:r w:rsidRPr="003C493E">
        <w:rPr>
          <w:rFonts w:ascii="Times New Roman" w:eastAsiaTheme="minorHAnsi" w:hAnsi="Times New Roman" w:cs="Times New Roman"/>
          <w:color w:val="000000" w:themeColor="text1"/>
          <w:sz w:val="28"/>
          <w:szCs w:val="28"/>
          <w:bdr w:val="none" w:sz="0" w:space="0" w:color="auto"/>
          <w:lang w:val="en-US"/>
        </w:rPr>
        <w:t>Health Technol</w:t>
      </w:r>
      <w:r>
        <w:rPr>
          <w:rFonts w:ascii="Times New Roman" w:eastAsiaTheme="minorHAnsi" w:hAnsi="Times New Roman" w:cs="Times New Roman"/>
          <w:color w:val="000000" w:themeColor="text1"/>
          <w:sz w:val="28"/>
          <w:szCs w:val="28"/>
          <w:bdr w:val="none" w:sz="0" w:space="0" w:color="auto"/>
          <w:lang w:val="en-US"/>
        </w:rPr>
        <w:t>.</w:t>
      </w:r>
      <w:r w:rsidRPr="003C493E">
        <w:rPr>
          <w:rFonts w:ascii="Times New Roman" w:eastAsiaTheme="minorHAnsi" w:hAnsi="Times New Roman" w:cs="Times New Roman"/>
          <w:color w:val="000000" w:themeColor="text1"/>
          <w:sz w:val="28"/>
          <w:szCs w:val="28"/>
          <w:bdr w:val="none" w:sz="0" w:space="0" w:color="auto"/>
          <w:lang w:val="en-US"/>
        </w:rPr>
        <w:t xml:space="preserve"> Assess.</w:t>
      </w:r>
      <w:r>
        <w:rPr>
          <w:rFonts w:ascii="Times New Roman" w:eastAsiaTheme="minorHAnsi" w:hAnsi="Times New Roman" w:cs="Times New Roman"/>
          <w:color w:val="000000" w:themeColor="text1"/>
          <w:sz w:val="28"/>
          <w:szCs w:val="28"/>
          <w:bdr w:val="none" w:sz="0" w:space="0" w:color="auto"/>
          <w:lang w:val="en-US"/>
        </w:rPr>
        <w:t xml:space="preserve"> –</w:t>
      </w:r>
      <w:r w:rsidRPr="003C493E">
        <w:rPr>
          <w:rFonts w:ascii="Times New Roman" w:eastAsiaTheme="minorHAnsi" w:hAnsi="Times New Roman" w:cs="Times New Roman"/>
          <w:color w:val="000000" w:themeColor="text1"/>
          <w:sz w:val="28"/>
          <w:szCs w:val="28"/>
          <w:bdr w:val="none" w:sz="0" w:space="0" w:color="auto"/>
          <w:lang w:val="en-US"/>
        </w:rPr>
        <w:t xml:space="preserve"> 2013</w:t>
      </w:r>
      <w:r w:rsidR="0089026D">
        <w:rPr>
          <w:rFonts w:ascii="Times New Roman" w:eastAsiaTheme="minorHAnsi" w:hAnsi="Times New Roman" w:cs="Times New Roman"/>
          <w:color w:val="000000" w:themeColor="text1"/>
          <w:sz w:val="28"/>
          <w:szCs w:val="28"/>
          <w:bdr w:val="none" w:sz="0" w:space="0" w:color="auto"/>
          <w:lang w:val="en-US"/>
        </w:rPr>
        <w:t xml:space="preserve">. </w:t>
      </w:r>
      <w:r w:rsidR="0089026D">
        <w:rPr>
          <w:rFonts w:ascii="Times New Roman" w:eastAsiaTheme="minorHAnsi" w:hAnsi="Times New Roman" w:cs="Times New Roman"/>
          <w:color w:val="000000" w:themeColor="text1"/>
          <w:sz w:val="28"/>
          <w:szCs w:val="28"/>
          <w:bdr w:val="none" w:sz="0" w:space="0" w:color="auto"/>
        </w:rPr>
        <w:t xml:space="preserve">- </w:t>
      </w:r>
      <w:r>
        <w:rPr>
          <w:rFonts w:ascii="Times New Roman" w:eastAsiaTheme="minorHAnsi" w:hAnsi="Times New Roman" w:cs="Times New Roman"/>
          <w:color w:val="000000" w:themeColor="text1"/>
          <w:sz w:val="28"/>
          <w:szCs w:val="28"/>
          <w:bdr w:val="none" w:sz="0" w:space="0" w:color="auto"/>
          <w:lang w:val="en-US"/>
        </w:rPr>
        <w:t xml:space="preserve">Vol. </w:t>
      </w:r>
      <w:r w:rsidRPr="003C493E">
        <w:rPr>
          <w:rFonts w:ascii="Times New Roman" w:eastAsiaTheme="minorHAnsi" w:hAnsi="Times New Roman" w:cs="Times New Roman"/>
          <w:color w:val="000000" w:themeColor="text1"/>
          <w:sz w:val="28"/>
          <w:szCs w:val="28"/>
          <w:bdr w:val="none" w:sz="0" w:space="0" w:color="auto"/>
          <w:lang w:val="en-US"/>
        </w:rPr>
        <w:t>17</w:t>
      </w:r>
      <w:r>
        <w:rPr>
          <w:rFonts w:ascii="Times New Roman" w:eastAsiaTheme="minorHAnsi" w:hAnsi="Times New Roman" w:cs="Times New Roman"/>
          <w:color w:val="000000" w:themeColor="text1"/>
          <w:sz w:val="28"/>
          <w:szCs w:val="28"/>
          <w:bdr w:val="none" w:sz="0" w:space="0" w:color="auto"/>
          <w:lang w:val="en-US"/>
        </w:rPr>
        <w:t xml:space="preserve">. – P. </w:t>
      </w:r>
      <w:r w:rsidRPr="003C493E">
        <w:rPr>
          <w:rFonts w:ascii="Times New Roman" w:eastAsiaTheme="minorHAnsi" w:hAnsi="Times New Roman" w:cs="Times New Roman"/>
          <w:color w:val="000000" w:themeColor="text1"/>
          <w:sz w:val="28"/>
          <w:szCs w:val="28"/>
          <w:bdr w:val="none" w:sz="0" w:space="0" w:color="auto"/>
          <w:lang w:val="en-US"/>
        </w:rPr>
        <w:t>1-264</w:t>
      </w:r>
      <w:r>
        <w:rPr>
          <w:rFonts w:ascii="Times New Roman" w:eastAsiaTheme="minorHAnsi" w:hAnsi="Times New Roman" w:cs="Times New Roman"/>
          <w:color w:val="000000" w:themeColor="text1"/>
          <w:sz w:val="28"/>
          <w:szCs w:val="28"/>
          <w:bdr w:val="none" w:sz="0" w:space="0" w:color="auto"/>
          <w:lang w:val="en-US"/>
        </w:rPr>
        <w:t>.</w:t>
      </w:r>
    </w:p>
    <w:p w:rsidR="00A128FD" w:rsidRPr="00997013" w:rsidRDefault="00A128FD" w:rsidP="00A128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A128FD">
        <w:rPr>
          <w:rFonts w:ascii="Times New Roman" w:eastAsiaTheme="minorHAnsi" w:hAnsi="Times New Roman" w:cs="Times New Roman"/>
          <w:color w:val="000000" w:themeColor="text1"/>
          <w:sz w:val="28"/>
          <w:szCs w:val="28"/>
          <w:bdr w:val="none" w:sz="0" w:space="0" w:color="auto"/>
          <w:lang w:val="en-US"/>
        </w:rPr>
        <w:t>Smart N</w:t>
      </w:r>
      <w:r>
        <w:rPr>
          <w:rFonts w:ascii="Times New Roman" w:eastAsiaTheme="minorHAnsi" w:hAnsi="Times New Roman" w:cs="Times New Roman"/>
          <w:color w:val="000000" w:themeColor="text1"/>
          <w:sz w:val="28"/>
          <w:szCs w:val="28"/>
          <w:bdr w:val="none" w:sz="0" w:space="0" w:color="auto"/>
          <w:lang w:val="en-US"/>
        </w:rPr>
        <w:t>.</w:t>
      </w:r>
      <w:r w:rsidRPr="00A128FD">
        <w:rPr>
          <w:rFonts w:ascii="Times New Roman" w:eastAsiaTheme="minorHAnsi" w:hAnsi="Times New Roman" w:cs="Times New Roman"/>
          <w:color w:val="000000" w:themeColor="text1"/>
          <w:sz w:val="28"/>
          <w:szCs w:val="28"/>
          <w:bdr w:val="none" w:sz="0" w:space="0" w:color="auto"/>
          <w:lang w:val="en-US"/>
        </w:rPr>
        <w:t>J</w:t>
      </w:r>
      <w:r>
        <w:rPr>
          <w:rFonts w:ascii="Times New Roman" w:eastAsiaTheme="minorHAnsi" w:hAnsi="Times New Roman" w:cs="Times New Roman"/>
          <w:color w:val="000000" w:themeColor="text1"/>
          <w:sz w:val="28"/>
          <w:szCs w:val="28"/>
          <w:bdr w:val="none" w:sz="0" w:space="0" w:color="auto"/>
          <w:lang w:val="en-US"/>
        </w:rPr>
        <w:t>.</w:t>
      </w:r>
      <w:r w:rsidRPr="00A128FD">
        <w:rPr>
          <w:rFonts w:ascii="Times New Roman" w:eastAsiaTheme="minorHAnsi" w:hAnsi="Times New Roman" w:cs="Times New Roman"/>
          <w:color w:val="000000" w:themeColor="text1"/>
          <w:sz w:val="28"/>
          <w:szCs w:val="28"/>
          <w:bdr w:val="none" w:sz="0" w:space="0" w:color="auto"/>
          <w:lang w:val="en-US"/>
        </w:rPr>
        <w:t>, White P</w:t>
      </w:r>
      <w:r>
        <w:rPr>
          <w:rFonts w:ascii="Times New Roman" w:eastAsiaTheme="minorHAnsi" w:hAnsi="Times New Roman" w:cs="Times New Roman"/>
          <w:color w:val="000000" w:themeColor="text1"/>
          <w:sz w:val="28"/>
          <w:szCs w:val="28"/>
          <w:bdr w:val="none" w:sz="0" w:space="0" w:color="auto"/>
          <w:lang w:val="en-US"/>
        </w:rPr>
        <w:t>.</w:t>
      </w:r>
      <w:r w:rsidRPr="00A128FD">
        <w:rPr>
          <w:rFonts w:ascii="Times New Roman" w:eastAsiaTheme="minorHAnsi" w:hAnsi="Times New Roman" w:cs="Times New Roman"/>
          <w:color w:val="000000" w:themeColor="text1"/>
          <w:sz w:val="28"/>
          <w:szCs w:val="28"/>
          <w:bdr w:val="none" w:sz="0" w:space="0" w:color="auto"/>
          <w:lang w:val="en-US"/>
        </w:rPr>
        <w:t>, Allison A</w:t>
      </w:r>
      <w:r>
        <w:rPr>
          <w:rFonts w:ascii="Times New Roman" w:eastAsiaTheme="minorHAnsi" w:hAnsi="Times New Roman" w:cs="Times New Roman"/>
          <w:color w:val="000000" w:themeColor="text1"/>
          <w:sz w:val="28"/>
          <w:szCs w:val="28"/>
          <w:bdr w:val="none" w:sz="0" w:space="0" w:color="auto"/>
          <w:lang w:val="en-US"/>
        </w:rPr>
        <w:t>.</w:t>
      </w:r>
      <w:r w:rsidRPr="00A128FD">
        <w:rPr>
          <w:rFonts w:ascii="Times New Roman" w:eastAsiaTheme="minorHAnsi" w:hAnsi="Times New Roman" w:cs="Times New Roman"/>
          <w:color w:val="000000" w:themeColor="text1"/>
          <w:sz w:val="28"/>
          <w:szCs w:val="28"/>
          <w:bdr w:val="none" w:sz="0" w:space="0" w:color="auto"/>
          <w:lang w:val="en-US"/>
        </w:rPr>
        <w:t>S</w:t>
      </w:r>
      <w:r>
        <w:rPr>
          <w:rFonts w:ascii="Times New Roman" w:eastAsiaTheme="minorHAnsi" w:hAnsi="Times New Roman" w:cs="Times New Roman"/>
          <w:color w:val="000000" w:themeColor="text1"/>
          <w:sz w:val="28"/>
          <w:szCs w:val="28"/>
          <w:bdr w:val="none" w:sz="0" w:space="0" w:color="auto"/>
          <w:lang w:val="en-US"/>
        </w:rPr>
        <w:t xml:space="preserve">. et al. </w:t>
      </w:r>
      <w:r w:rsidRPr="00A128FD">
        <w:rPr>
          <w:rFonts w:ascii="Times New Roman" w:eastAsiaTheme="minorHAnsi" w:hAnsi="Times New Roman" w:cs="Times New Roman"/>
          <w:color w:val="000000" w:themeColor="text1"/>
          <w:sz w:val="28"/>
          <w:szCs w:val="28"/>
          <w:bdr w:val="none" w:sz="0" w:space="0" w:color="auto"/>
          <w:lang w:val="en-US"/>
        </w:rPr>
        <w:t>Deviation and failure of Enhanced Recovery</w:t>
      </w:r>
      <w:r>
        <w:rPr>
          <w:rFonts w:ascii="Times New Roman" w:eastAsiaTheme="minorHAnsi" w:hAnsi="Times New Roman" w:cs="Times New Roman"/>
          <w:color w:val="000000" w:themeColor="text1"/>
          <w:sz w:val="28"/>
          <w:szCs w:val="28"/>
          <w:bdr w:val="none" w:sz="0" w:space="0" w:color="auto"/>
          <w:lang w:val="en-US"/>
        </w:rPr>
        <w:t xml:space="preserve"> </w:t>
      </w:r>
      <w:r w:rsidRPr="00A128FD">
        <w:rPr>
          <w:rFonts w:ascii="Times New Roman" w:eastAsiaTheme="minorHAnsi" w:hAnsi="Times New Roman" w:cs="Times New Roman"/>
          <w:color w:val="000000" w:themeColor="text1"/>
          <w:sz w:val="28"/>
          <w:szCs w:val="28"/>
          <w:bdr w:val="none" w:sz="0" w:space="0" w:color="auto"/>
          <w:lang w:val="en-US"/>
        </w:rPr>
        <w:t>After Surgery (ERAS) following laparoscopic colorectal surgery:</w:t>
      </w:r>
      <w:r>
        <w:rPr>
          <w:rFonts w:ascii="Times New Roman" w:eastAsiaTheme="minorHAnsi" w:hAnsi="Times New Roman" w:cs="Times New Roman"/>
          <w:color w:val="000000" w:themeColor="text1"/>
          <w:sz w:val="28"/>
          <w:szCs w:val="28"/>
          <w:bdr w:val="none" w:sz="0" w:space="0" w:color="auto"/>
          <w:lang w:val="en-US"/>
        </w:rPr>
        <w:t xml:space="preserve"> </w:t>
      </w:r>
      <w:r w:rsidRPr="00A128FD">
        <w:rPr>
          <w:rFonts w:ascii="Times New Roman" w:eastAsiaTheme="minorHAnsi" w:hAnsi="Times New Roman" w:cs="Times New Roman"/>
          <w:color w:val="000000" w:themeColor="text1"/>
          <w:sz w:val="28"/>
          <w:szCs w:val="28"/>
          <w:bdr w:val="none" w:sz="0" w:space="0" w:color="auto"/>
          <w:lang w:val="en-US"/>
        </w:rPr>
        <w:t xml:space="preserve">early prediction model. </w:t>
      </w:r>
      <w:r>
        <w:rPr>
          <w:rFonts w:ascii="Times New Roman" w:eastAsiaTheme="minorHAnsi" w:hAnsi="Times New Roman" w:cs="Times New Roman"/>
          <w:color w:val="000000" w:themeColor="text1"/>
          <w:sz w:val="28"/>
          <w:szCs w:val="28"/>
          <w:bdr w:val="none" w:sz="0" w:space="0" w:color="auto"/>
          <w:lang w:val="en-US"/>
        </w:rPr>
        <w:t xml:space="preserve">// </w:t>
      </w:r>
      <w:r w:rsidRPr="00A128FD">
        <w:rPr>
          <w:rFonts w:ascii="Times New Roman" w:eastAsiaTheme="minorHAnsi" w:hAnsi="Times New Roman" w:cs="Times New Roman"/>
          <w:color w:val="000000" w:themeColor="text1"/>
          <w:sz w:val="28"/>
          <w:szCs w:val="28"/>
          <w:bdr w:val="none" w:sz="0" w:space="0" w:color="auto"/>
          <w:lang w:val="en-US"/>
        </w:rPr>
        <w:t>Colorectal Dis</w:t>
      </w:r>
      <w:r>
        <w:rPr>
          <w:rFonts w:ascii="Times New Roman" w:eastAsiaTheme="minorHAnsi" w:hAnsi="Times New Roman" w:cs="Times New Roman"/>
          <w:color w:val="000000" w:themeColor="text1"/>
          <w:sz w:val="28"/>
          <w:szCs w:val="28"/>
          <w:bdr w:val="none" w:sz="0" w:space="0" w:color="auto"/>
          <w:lang w:val="en-US"/>
        </w:rPr>
        <w:t>. – 2012. – Vol. 14. – P. e727-e734.</w:t>
      </w:r>
    </w:p>
    <w:p w:rsidR="00997013" w:rsidRPr="00997013" w:rsidRDefault="00997013" w:rsidP="0099701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sidRPr="00997013">
        <w:rPr>
          <w:rFonts w:ascii="Times New Roman" w:eastAsiaTheme="minorHAnsi" w:hAnsi="Times New Roman" w:cs="Times New Roman"/>
          <w:color w:val="000000" w:themeColor="text1"/>
          <w:sz w:val="28"/>
          <w:szCs w:val="28"/>
          <w:bdr w:val="none" w:sz="0" w:space="0" w:color="auto"/>
          <w:lang w:val="en-US"/>
        </w:rPr>
        <w:t xml:space="preserve"> Smedley F</w:t>
      </w:r>
      <w:r>
        <w:rPr>
          <w:rFonts w:ascii="Times New Roman" w:eastAsiaTheme="minorHAnsi" w:hAnsi="Times New Roman" w:cs="Times New Roman"/>
          <w:color w:val="000000" w:themeColor="text1"/>
          <w:sz w:val="28"/>
          <w:szCs w:val="28"/>
          <w:bdr w:val="none" w:sz="0" w:space="0" w:color="auto"/>
          <w:lang w:val="en-US"/>
        </w:rPr>
        <w:t>.</w:t>
      </w:r>
      <w:r w:rsidRPr="00997013">
        <w:rPr>
          <w:rFonts w:ascii="Times New Roman" w:eastAsiaTheme="minorHAnsi" w:hAnsi="Times New Roman" w:cs="Times New Roman"/>
          <w:color w:val="000000" w:themeColor="text1"/>
          <w:sz w:val="28"/>
          <w:szCs w:val="28"/>
          <w:bdr w:val="none" w:sz="0" w:space="0" w:color="auto"/>
          <w:lang w:val="en-US"/>
        </w:rPr>
        <w:t>, Bowling T</w:t>
      </w:r>
      <w:r>
        <w:rPr>
          <w:rFonts w:ascii="Times New Roman" w:eastAsiaTheme="minorHAnsi" w:hAnsi="Times New Roman" w:cs="Times New Roman"/>
          <w:color w:val="000000" w:themeColor="text1"/>
          <w:sz w:val="28"/>
          <w:szCs w:val="28"/>
          <w:bdr w:val="none" w:sz="0" w:space="0" w:color="auto"/>
          <w:lang w:val="en-US"/>
        </w:rPr>
        <w:t>.</w:t>
      </w:r>
      <w:r w:rsidRPr="00997013">
        <w:rPr>
          <w:rFonts w:ascii="Times New Roman" w:eastAsiaTheme="minorHAnsi" w:hAnsi="Times New Roman" w:cs="Times New Roman"/>
          <w:color w:val="000000" w:themeColor="text1"/>
          <w:sz w:val="28"/>
          <w:szCs w:val="28"/>
          <w:bdr w:val="none" w:sz="0" w:space="0" w:color="auto"/>
          <w:lang w:val="en-US"/>
        </w:rPr>
        <w:t>, James M</w:t>
      </w:r>
      <w:r>
        <w:rPr>
          <w:rFonts w:ascii="Times New Roman" w:eastAsiaTheme="minorHAnsi" w:hAnsi="Times New Roman" w:cs="Times New Roman"/>
          <w:color w:val="000000" w:themeColor="text1"/>
          <w:sz w:val="28"/>
          <w:szCs w:val="28"/>
          <w:bdr w:val="none" w:sz="0" w:space="0" w:color="auto"/>
          <w:lang w:val="en-US"/>
        </w:rPr>
        <w:t xml:space="preserve">. et al </w:t>
      </w:r>
      <w:r w:rsidRPr="00997013">
        <w:rPr>
          <w:rFonts w:ascii="Times New Roman" w:eastAsiaTheme="minorHAnsi" w:hAnsi="Times New Roman" w:cs="Times New Roman"/>
          <w:color w:val="000000" w:themeColor="text1"/>
          <w:sz w:val="28"/>
          <w:szCs w:val="28"/>
          <w:bdr w:val="none" w:sz="0" w:space="0" w:color="auto"/>
          <w:lang w:val="en-US"/>
        </w:rPr>
        <w:t>Randomized clinical trial of the effects</w:t>
      </w:r>
      <w:r>
        <w:rPr>
          <w:rFonts w:ascii="Times New Roman" w:eastAsiaTheme="minorHAnsi" w:hAnsi="Times New Roman" w:cs="Times New Roman"/>
          <w:color w:val="000000" w:themeColor="text1"/>
          <w:sz w:val="28"/>
          <w:szCs w:val="28"/>
          <w:bdr w:val="none" w:sz="0" w:space="0" w:color="auto"/>
          <w:lang w:val="en-US"/>
        </w:rPr>
        <w:t xml:space="preserve"> </w:t>
      </w:r>
      <w:r w:rsidRPr="00997013">
        <w:rPr>
          <w:rFonts w:ascii="Times New Roman" w:eastAsiaTheme="minorHAnsi" w:hAnsi="Times New Roman" w:cs="Times New Roman"/>
          <w:color w:val="000000" w:themeColor="text1"/>
          <w:sz w:val="28"/>
          <w:szCs w:val="28"/>
          <w:bdr w:val="none" w:sz="0" w:space="0" w:color="auto"/>
          <w:lang w:val="en-US"/>
        </w:rPr>
        <w:t>of preoperative and postoperative oral nutritional supplements</w:t>
      </w:r>
      <w:r>
        <w:rPr>
          <w:rFonts w:ascii="Times New Roman" w:eastAsiaTheme="minorHAnsi" w:hAnsi="Times New Roman" w:cs="Times New Roman"/>
          <w:color w:val="000000" w:themeColor="text1"/>
          <w:sz w:val="28"/>
          <w:szCs w:val="28"/>
          <w:bdr w:val="none" w:sz="0" w:space="0" w:color="auto"/>
          <w:lang w:val="en-US"/>
        </w:rPr>
        <w:t xml:space="preserve"> </w:t>
      </w:r>
      <w:r w:rsidRPr="00997013">
        <w:rPr>
          <w:rFonts w:ascii="Times New Roman" w:eastAsiaTheme="minorHAnsi" w:hAnsi="Times New Roman" w:cs="Times New Roman"/>
          <w:color w:val="000000" w:themeColor="text1"/>
          <w:sz w:val="28"/>
          <w:szCs w:val="28"/>
          <w:bdr w:val="none" w:sz="0" w:space="0" w:color="auto"/>
          <w:lang w:val="en-US"/>
        </w:rPr>
        <w:t xml:space="preserve">on </w:t>
      </w:r>
      <w:r w:rsidRPr="00997013">
        <w:rPr>
          <w:rFonts w:ascii="Times New Roman" w:eastAsiaTheme="minorHAnsi" w:hAnsi="Times New Roman" w:cs="Times New Roman"/>
          <w:color w:val="000000" w:themeColor="text1"/>
          <w:sz w:val="28"/>
          <w:szCs w:val="28"/>
          <w:bdr w:val="none" w:sz="0" w:space="0" w:color="auto"/>
          <w:lang w:val="en-US"/>
        </w:rPr>
        <w:lastRenderedPageBreak/>
        <w:t xml:space="preserve">clinical course and cost of care. </w:t>
      </w:r>
      <w:r>
        <w:rPr>
          <w:rFonts w:ascii="Times New Roman" w:eastAsiaTheme="minorHAnsi" w:hAnsi="Times New Roman" w:cs="Times New Roman"/>
          <w:color w:val="000000" w:themeColor="text1"/>
          <w:sz w:val="28"/>
          <w:szCs w:val="28"/>
          <w:bdr w:val="none" w:sz="0" w:space="0" w:color="auto"/>
          <w:lang w:val="en-US"/>
        </w:rPr>
        <w:t xml:space="preserve">// </w:t>
      </w:r>
      <w:r w:rsidRPr="00997013">
        <w:rPr>
          <w:rFonts w:ascii="Times New Roman" w:eastAsiaTheme="minorHAnsi" w:hAnsi="Times New Roman" w:cs="Times New Roman"/>
          <w:color w:val="000000" w:themeColor="text1"/>
          <w:sz w:val="28"/>
          <w:szCs w:val="28"/>
          <w:bdr w:val="none" w:sz="0" w:space="0" w:color="auto"/>
          <w:lang w:val="en-US"/>
        </w:rPr>
        <w:t>Br</w:t>
      </w:r>
      <w:r>
        <w:rPr>
          <w:rFonts w:ascii="Times New Roman" w:eastAsiaTheme="minorHAnsi" w:hAnsi="Times New Roman" w:cs="Times New Roman"/>
          <w:color w:val="000000" w:themeColor="text1"/>
          <w:sz w:val="28"/>
          <w:szCs w:val="28"/>
          <w:bdr w:val="none" w:sz="0" w:space="0" w:color="auto"/>
          <w:lang w:val="en-US"/>
        </w:rPr>
        <w:t>.</w:t>
      </w:r>
      <w:r w:rsidRPr="00997013">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Pr="00997013">
        <w:rPr>
          <w:rFonts w:ascii="Times New Roman" w:eastAsiaTheme="minorHAnsi" w:hAnsi="Times New Roman" w:cs="Times New Roman"/>
          <w:color w:val="000000" w:themeColor="text1"/>
          <w:sz w:val="28"/>
          <w:szCs w:val="28"/>
          <w:bdr w:val="none" w:sz="0" w:space="0" w:color="auto"/>
          <w:lang w:val="en-US"/>
        </w:rPr>
        <w:t xml:space="preserve"> Surg</w:t>
      </w:r>
      <w:r>
        <w:rPr>
          <w:rFonts w:ascii="Times New Roman" w:eastAsiaTheme="minorHAnsi" w:hAnsi="Times New Roman" w:cs="Times New Roman"/>
          <w:color w:val="000000" w:themeColor="text1"/>
          <w:sz w:val="28"/>
          <w:szCs w:val="28"/>
          <w:bdr w:val="none" w:sz="0" w:space="0" w:color="auto"/>
          <w:lang w:val="en-US"/>
        </w:rPr>
        <w:t>. – 2004. – Vol.</w:t>
      </w:r>
      <w:r w:rsidRPr="00997013">
        <w:rPr>
          <w:rFonts w:ascii="Times New Roman" w:eastAsiaTheme="minorHAnsi" w:hAnsi="Times New Roman" w:cs="Times New Roman"/>
          <w:color w:val="000000" w:themeColor="text1"/>
          <w:sz w:val="28"/>
          <w:szCs w:val="28"/>
          <w:bdr w:val="none" w:sz="0" w:space="0" w:color="auto"/>
          <w:lang w:val="en-US"/>
        </w:rPr>
        <w:t xml:space="preserve"> 91</w:t>
      </w:r>
      <w:r>
        <w:rPr>
          <w:rFonts w:ascii="Times New Roman" w:eastAsiaTheme="minorHAnsi" w:hAnsi="Times New Roman" w:cs="Times New Roman"/>
          <w:color w:val="000000" w:themeColor="text1"/>
          <w:sz w:val="28"/>
          <w:szCs w:val="28"/>
          <w:bdr w:val="none" w:sz="0" w:space="0" w:color="auto"/>
          <w:lang w:val="en-US"/>
        </w:rPr>
        <w:t xml:space="preserve">. – P. </w:t>
      </w:r>
      <w:r w:rsidRPr="00997013">
        <w:rPr>
          <w:rFonts w:ascii="Times New Roman" w:eastAsiaTheme="minorHAnsi" w:hAnsi="Times New Roman" w:cs="Times New Roman"/>
          <w:color w:val="000000" w:themeColor="text1"/>
          <w:sz w:val="28"/>
          <w:szCs w:val="28"/>
          <w:bdr w:val="none" w:sz="0" w:space="0" w:color="auto"/>
          <w:lang w:val="en-US"/>
        </w:rPr>
        <w:t>983–990</w:t>
      </w:r>
      <w:r>
        <w:rPr>
          <w:rFonts w:ascii="Times New Roman" w:eastAsiaTheme="minorHAnsi" w:hAnsi="Times New Roman" w:cs="Times New Roman"/>
          <w:color w:val="000000" w:themeColor="text1"/>
          <w:sz w:val="28"/>
          <w:szCs w:val="28"/>
          <w:bdr w:val="none" w:sz="0" w:space="0" w:color="auto"/>
          <w:lang w:val="en-US"/>
        </w:rPr>
        <w:t>.</w:t>
      </w:r>
    </w:p>
    <w:p w:rsidR="00EB4980" w:rsidRPr="00ED366B" w:rsidRDefault="00C36246"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 </w:t>
      </w:r>
      <w:r w:rsidR="00EB4980" w:rsidRPr="00EB4980">
        <w:rPr>
          <w:rFonts w:ascii="Times New Roman" w:eastAsiaTheme="minorHAnsi" w:hAnsi="Times New Roman" w:cs="Times New Roman"/>
          <w:color w:val="000000" w:themeColor="text1"/>
          <w:sz w:val="28"/>
          <w:szCs w:val="28"/>
          <w:bdr w:val="none" w:sz="0" w:space="0" w:color="auto"/>
          <w:lang w:val="en-US"/>
        </w:rPr>
        <w:t>Smith I., Kr</w:t>
      </w:r>
      <w:r w:rsidR="0089026D">
        <w:rPr>
          <w:rFonts w:ascii="Times New Roman" w:eastAsiaTheme="minorHAnsi" w:hAnsi="Times New Roman" w:cs="Times New Roman"/>
          <w:color w:val="000000" w:themeColor="text1"/>
          <w:sz w:val="28"/>
          <w:szCs w:val="28"/>
          <w:bdr w:val="none" w:sz="0" w:space="0" w:color="auto"/>
          <w:lang w:val="en-US"/>
        </w:rPr>
        <w:t xml:space="preserve">anke P., Murat I. et al. </w:t>
      </w:r>
      <w:r w:rsidR="00EB4980" w:rsidRPr="00EB4980">
        <w:rPr>
          <w:rFonts w:ascii="Times New Roman" w:eastAsiaTheme="minorHAnsi" w:hAnsi="Times New Roman" w:cs="Times New Roman"/>
          <w:color w:val="000000" w:themeColor="text1"/>
          <w:sz w:val="28"/>
          <w:szCs w:val="28"/>
          <w:bdr w:val="none" w:sz="0" w:space="0" w:color="auto"/>
          <w:lang w:val="en-US"/>
        </w:rPr>
        <w:t>Perioperative fasting in adults and children:</w:t>
      </w:r>
      <w:r>
        <w:rPr>
          <w:rFonts w:ascii="Times New Roman" w:eastAsiaTheme="minorHAnsi" w:hAnsi="Times New Roman" w:cs="Times New Roman"/>
          <w:color w:val="000000" w:themeColor="text1"/>
          <w:sz w:val="28"/>
          <w:szCs w:val="28"/>
          <w:bdr w:val="none" w:sz="0" w:space="0" w:color="auto"/>
          <w:lang w:val="en-US"/>
        </w:rPr>
        <w:t xml:space="preserve"> </w:t>
      </w:r>
      <w:r w:rsidR="00EB4980" w:rsidRPr="00C36246">
        <w:rPr>
          <w:rFonts w:ascii="Times New Roman" w:eastAsiaTheme="minorHAnsi" w:hAnsi="Times New Roman" w:cs="Times New Roman"/>
          <w:color w:val="000000" w:themeColor="text1"/>
          <w:sz w:val="28"/>
          <w:szCs w:val="28"/>
          <w:bdr w:val="none" w:sz="0" w:space="0" w:color="auto"/>
          <w:lang w:val="en-US"/>
        </w:rPr>
        <w:t>guidelines from the European Society of Anaesthesiology. Perioperative</w:t>
      </w:r>
      <w:r>
        <w:rPr>
          <w:rFonts w:ascii="Times New Roman" w:eastAsiaTheme="minorHAnsi" w:hAnsi="Times New Roman" w:cs="Times New Roman"/>
          <w:color w:val="000000" w:themeColor="text1"/>
          <w:sz w:val="28"/>
          <w:szCs w:val="28"/>
          <w:bdr w:val="none" w:sz="0" w:space="0" w:color="auto"/>
          <w:lang w:val="en-US"/>
        </w:rPr>
        <w:t xml:space="preserve"> </w:t>
      </w:r>
      <w:r w:rsidR="00EB4980" w:rsidRPr="00C36246">
        <w:rPr>
          <w:rFonts w:ascii="Times New Roman" w:eastAsiaTheme="minorHAnsi" w:hAnsi="Times New Roman" w:cs="Times New Roman"/>
          <w:color w:val="000000" w:themeColor="text1"/>
          <w:sz w:val="28"/>
          <w:szCs w:val="28"/>
          <w:bdr w:val="none" w:sz="0" w:space="0" w:color="auto"/>
          <w:lang w:val="en-US"/>
        </w:rPr>
        <w:t>fasting in adults and children: guidelines from the</w:t>
      </w:r>
      <w:r>
        <w:rPr>
          <w:rFonts w:ascii="Times New Roman" w:eastAsiaTheme="minorHAnsi" w:hAnsi="Times New Roman" w:cs="Times New Roman"/>
          <w:color w:val="000000" w:themeColor="text1"/>
          <w:sz w:val="28"/>
          <w:szCs w:val="28"/>
          <w:bdr w:val="none" w:sz="0" w:space="0" w:color="auto"/>
          <w:lang w:val="en-US"/>
        </w:rPr>
        <w:t xml:space="preserve"> </w:t>
      </w:r>
      <w:r w:rsidR="00EB4980" w:rsidRPr="00C36246">
        <w:rPr>
          <w:rFonts w:ascii="Times New Roman" w:eastAsiaTheme="minorHAnsi" w:hAnsi="Times New Roman" w:cs="Times New Roman"/>
          <w:color w:val="000000" w:themeColor="text1"/>
          <w:sz w:val="28"/>
          <w:szCs w:val="28"/>
          <w:bdr w:val="none" w:sz="0" w:space="0" w:color="auto"/>
          <w:lang w:val="en-US"/>
        </w:rPr>
        <w:t xml:space="preserve">European Society of Anaesthesiology. </w:t>
      </w:r>
      <w:r>
        <w:rPr>
          <w:rFonts w:ascii="Times New Roman" w:eastAsiaTheme="minorHAnsi" w:hAnsi="Times New Roman" w:cs="Times New Roman"/>
          <w:color w:val="000000" w:themeColor="text1"/>
          <w:sz w:val="28"/>
          <w:szCs w:val="28"/>
          <w:bdr w:val="none" w:sz="0" w:space="0" w:color="auto"/>
          <w:lang w:val="en-US"/>
        </w:rPr>
        <w:t xml:space="preserve">// </w:t>
      </w:r>
      <w:r w:rsidR="00EB4980" w:rsidRPr="00C36246">
        <w:rPr>
          <w:rFonts w:ascii="Times New Roman" w:eastAsiaTheme="minorHAnsi" w:hAnsi="Times New Roman" w:cs="Times New Roman"/>
          <w:color w:val="000000" w:themeColor="text1"/>
          <w:sz w:val="28"/>
          <w:szCs w:val="28"/>
          <w:bdr w:val="none" w:sz="0" w:space="0" w:color="auto"/>
          <w:lang w:val="en-US"/>
        </w:rPr>
        <w:t>Eur</w:t>
      </w:r>
      <w:r>
        <w:rPr>
          <w:rFonts w:ascii="Times New Roman" w:eastAsiaTheme="minorHAnsi" w:hAnsi="Times New Roman" w:cs="Times New Roman"/>
          <w:color w:val="000000" w:themeColor="text1"/>
          <w:sz w:val="28"/>
          <w:szCs w:val="28"/>
          <w:bdr w:val="none" w:sz="0" w:space="0" w:color="auto"/>
          <w:lang w:val="en-US"/>
        </w:rPr>
        <w:t>.</w:t>
      </w:r>
      <w:r w:rsidR="00EB4980" w:rsidRPr="00C36246">
        <w:rPr>
          <w:rFonts w:ascii="Times New Roman" w:eastAsiaTheme="minorHAnsi" w:hAnsi="Times New Roman" w:cs="Times New Roman"/>
          <w:color w:val="000000" w:themeColor="text1"/>
          <w:sz w:val="28"/>
          <w:szCs w:val="28"/>
          <w:bdr w:val="none" w:sz="0" w:space="0" w:color="auto"/>
          <w:lang w:val="en-US"/>
        </w:rPr>
        <w:t xml:space="preserve"> J</w:t>
      </w:r>
      <w:r>
        <w:rPr>
          <w:rFonts w:ascii="Times New Roman" w:eastAsiaTheme="minorHAnsi" w:hAnsi="Times New Roman" w:cs="Times New Roman"/>
          <w:color w:val="000000" w:themeColor="text1"/>
          <w:sz w:val="28"/>
          <w:szCs w:val="28"/>
          <w:bdr w:val="none" w:sz="0" w:space="0" w:color="auto"/>
          <w:lang w:val="en-US"/>
        </w:rPr>
        <w:t>.</w:t>
      </w:r>
      <w:r w:rsidR="00EB4980" w:rsidRPr="00C36246">
        <w:rPr>
          <w:rFonts w:ascii="Times New Roman" w:eastAsiaTheme="minorHAnsi" w:hAnsi="Times New Roman" w:cs="Times New Roman"/>
          <w:color w:val="000000" w:themeColor="text1"/>
          <w:sz w:val="28"/>
          <w:szCs w:val="28"/>
          <w:bdr w:val="none" w:sz="0" w:space="0" w:color="auto"/>
          <w:lang w:val="en-US"/>
        </w:rPr>
        <w:t xml:space="preserve"> Anaesthesiol</w:t>
      </w:r>
      <w:r>
        <w:rPr>
          <w:rFonts w:ascii="Times New Roman" w:eastAsiaTheme="minorHAnsi" w:hAnsi="Times New Roman" w:cs="Times New Roman"/>
          <w:color w:val="000000" w:themeColor="text1"/>
          <w:sz w:val="28"/>
          <w:szCs w:val="28"/>
          <w:bdr w:val="none" w:sz="0" w:space="0" w:color="auto"/>
          <w:lang w:val="en-US"/>
        </w:rPr>
        <w:t xml:space="preserve">. – 2011. – Vol. </w:t>
      </w:r>
      <w:r w:rsidR="00EB4980" w:rsidRPr="00C36246">
        <w:rPr>
          <w:rFonts w:ascii="Times New Roman" w:eastAsiaTheme="minorHAnsi" w:hAnsi="Times New Roman" w:cs="Times New Roman"/>
          <w:color w:val="000000" w:themeColor="text1"/>
          <w:sz w:val="28"/>
          <w:szCs w:val="28"/>
          <w:bdr w:val="none" w:sz="0" w:space="0" w:color="auto"/>
          <w:lang w:val="en-US"/>
        </w:rPr>
        <w:t>28</w:t>
      </w:r>
      <w:r>
        <w:rPr>
          <w:rFonts w:ascii="Times New Roman" w:eastAsiaTheme="minorHAnsi" w:hAnsi="Times New Roman" w:cs="Times New Roman"/>
          <w:color w:val="000000" w:themeColor="text1"/>
          <w:sz w:val="28"/>
          <w:szCs w:val="28"/>
          <w:bdr w:val="none" w:sz="0" w:space="0" w:color="auto"/>
          <w:lang w:val="en-US"/>
        </w:rPr>
        <w:t xml:space="preserve">. – P. </w:t>
      </w:r>
      <w:r w:rsidR="00EB4980" w:rsidRPr="00C36246">
        <w:rPr>
          <w:rFonts w:ascii="Times New Roman" w:eastAsiaTheme="minorHAnsi" w:hAnsi="Times New Roman" w:cs="Times New Roman"/>
          <w:color w:val="000000" w:themeColor="text1"/>
          <w:sz w:val="28"/>
          <w:szCs w:val="28"/>
          <w:bdr w:val="none" w:sz="0" w:space="0" w:color="auto"/>
          <w:lang w:val="en-US"/>
        </w:rPr>
        <w:t>556–569</w:t>
      </w:r>
      <w:r>
        <w:rPr>
          <w:rFonts w:ascii="Times New Roman" w:eastAsiaTheme="minorHAnsi" w:hAnsi="Times New Roman" w:cs="Times New Roman"/>
          <w:color w:val="000000" w:themeColor="text1"/>
          <w:sz w:val="28"/>
          <w:szCs w:val="28"/>
          <w:bdr w:val="none" w:sz="0" w:space="0" w:color="auto"/>
          <w:lang w:val="en-US"/>
        </w:rPr>
        <w:t>.</w:t>
      </w:r>
    </w:p>
    <w:p w:rsidR="00ED366B" w:rsidRPr="00ED366B" w:rsidRDefault="00ED366B"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000000" w:themeColor="text1"/>
          <w:sz w:val="28"/>
          <w:szCs w:val="28"/>
          <w:bdr w:val="none" w:sz="0" w:space="0" w:color="auto"/>
          <w:lang w:val="en-US"/>
        </w:rPr>
      </w:pPr>
      <w:r>
        <w:rPr>
          <w:rFonts w:ascii="Times New Roman" w:eastAsiaTheme="minorHAnsi" w:hAnsi="Times New Roman" w:cs="Times New Roman"/>
          <w:color w:val="000000" w:themeColor="text1"/>
          <w:sz w:val="28"/>
          <w:szCs w:val="28"/>
          <w:bdr w:val="none" w:sz="0" w:space="0" w:color="auto"/>
          <w:lang w:val="en-US"/>
        </w:rPr>
        <w:t xml:space="preserve">Soni N. </w:t>
      </w:r>
      <w:r w:rsidRPr="00ED366B">
        <w:rPr>
          <w:rFonts w:ascii="Times New Roman" w:eastAsiaTheme="minorHAnsi" w:hAnsi="Times New Roman" w:cs="Times New Roman"/>
          <w:color w:val="000000" w:themeColor="text1"/>
          <w:sz w:val="28"/>
          <w:szCs w:val="28"/>
          <w:bdr w:val="none" w:sz="0" w:space="0" w:color="auto"/>
          <w:lang w:val="en-US"/>
        </w:rPr>
        <w:t xml:space="preserve">British consensus guidelines on intravenous fluid therapy for adult surgical patients (GIFTASUP): Cassandra’s view. </w:t>
      </w:r>
      <w:r>
        <w:rPr>
          <w:rFonts w:ascii="Times New Roman" w:eastAsiaTheme="minorHAnsi" w:hAnsi="Times New Roman" w:cs="Times New Roman"/>
          <w:color w:val="000000" w:themeColor="text1"/>
          <w:sz w:val="28"/>
          <w:szCs w:val="28"/>
          <w:bdr w:val="none" w:sz="0" w:space="0" w:color="auto"/>
          <w:lang w:val="en-US"/>
        </w:rPr>
        <w:t xml:space="preserve">// </w:t>
      </w:r>
      <w:r w:rsidRPr="00ED366B">
        <w:rPr>
          <w:rFonts w:ascii="Times New Roman" w:eastAsiaTheme="minorHAnsi" w:hAnsi="Times New Roman" w:cs="Times New Roman"/>
          <w:color w:val="000000" w:themeColor="text1"/>
          <w:sz w:val="28"/>
          <w:szCs w:val="28"/>
          <w:bdr w:val="none" w:sz="0" w:space="0" w:color="auto"/>
          <w:lang w:val="en-US"/>
        </w:rPr>
        <w:t>Anaesthesia</w:t>
      </w:r>
      <w:r>
        <w:rPr>
          <w:rFonts w:ascii="Times New Roman" w:eastAsiaTheme="minorHAnsi" w:hAnsi="Times New Roman" w:cs="Times New Roman"/>
          <w:color w:val="000000" w:themeColor="text1"/>
          <w:sz w:val="28"/>
          <w:szCs w:val="28"/>
          <w:bdr w:val="none" w:sz="0" w:space="0" w:color="auto"/>
          <w:lang w:val="en-US"/>
        </w:rPr>
        <w:t xml:space="preserve">. – 2009. – Vol. </w:t>
      </w:r>
      <w:r w:rsidRPr="00ED366B">
        <w:rPr>
          <w:rFonts w:ascii="Times New Roman" w:eastAsiaTheme="minorHAnsi" w:hAnsi="Times New Roman" w:cs="Times New Roman"/>
          <w:color w:val="000000" w:themeColor="text1"/>
          <w:sz w:val="28"/>
          <w:szCs w:val="28"/>
          <w:bdr w:val="none" w:sz="0" w:space="0" w:color="auto"/>
          <w:lang w:val="en-US"/>
        </w:rPr>
        <w:t>64</w:t>
      </w:r>
      <w:r>
        <w:rPr>
          <w:rFonts w:ascii="Times New Roman" w:eastAsiaTheme="minorHAnsi" w:hAnsi="Times New Roman" w:cs="Times New Roman"/>
          <w:color w:val="000000" w:themeColor="text1"/>
          <w:sz w:val="28"/>
          <w:szCs w:val="28"/>
          <w:bdr w:val="none" w:sz="0" w:space="0" w:color="auto"/>
          <w:lang w:val="en-US"/>
        </w:rPr>
        <w:t xml:space="preserve">. – P. </w:t>
      </w:r>
      <w:r w:rsidRPr="00ED366B">
        <w:rPr>
          <w:rFonts w:ascii="Times New Roman" w:eastAsiaTheme="minorHAnsi" w:hAnsi="Times New Roman" w:cs="Times New Roman"/>
          <w:color w:val="000000" w:themeColor="text1"/>
          <w:sz w:val="28"/>
          <w:szCs w:val="28"/>
          <w:bdr w:val="none" w:sz="0" w:space="0" w:color="auto"/>
          <w:lang w:val="en-US"/>
        </w:rPr>
        <w:t>235–238</w:t>
      </w:r>
      <w:r>
        <w:rPr>
          <w:rFonts w:ascii="Times New Roman" w:eastAsiaTheme="minorHAnsi" w:hAnsi="Times New Roman" w:cs="Times New Roman"/>
          <w:color w:val="000000" w:themeColor="text1"/>
          <w:sz w:val="28"/>
          <w:szCs w:val="28"/>
          <w:bdr w:val="none" w:sz="0" w:space="0" w:color="auto"/>
          <w:lang w:val="en-US"/>
        </w:rPr>
        <w:t>.</w:t>
      </w:r>
    </w:p>
    <w:p w:rsidR="00F22908" w:rsidRDefault="00F22908"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F22908">
        <w:rPr>
          <w:rFonts w:ascii="Times New Roman" w:eastAsiaTheme="minorHAnsi" w:hAnsi="Times New Roman" w:cs="Times New Roman"/>
          <w:color w:val="auto"/>
          <w:sz w:val="28"/>
          <w:szCs w:val="28"/>
          <w:bdr w:val="none" w:sz="0" w:space="0" w:color="auto"/>
          <w:lang w:val="en-US"/>
        </w:rPr>
        <w:t xml:space="preserve"> Tonnesen H., Rosenberg</w:t>
      </w:r>
      <w:r w:rsidR="003E7ABE">
        <w:rPr>
          <w:rFonts w:ascii="Times New Roman" w:eastAsiaTheme="minorHAnsi" w:hAnsi="Times New Roman" w:cs="Times New Roman"/>
          <w:color w:val="auto"/>
          <w:sz w:val="28"/>
          <w:szCs w:val="28"/>
          <w:bdr w:val="none" w:sz="0" w:space="0" w:color="auto"/>
          <w:lang w:val="en-US"/>
        </w:rPr>
        <w:t xml:space="preserve"> J., Nielsen H.J. et al. </w:t>
      </w:r>
      <w:r w:rsidRPr="00F22908">
        <w:rPr>
          <w:rFonts w:ascii="Times New Roman" w:eastAsiaTheme="minorHAnsi" w:hAnsi="Times New Roman" w:cs="Times New Roman"/>
          <w:color w:val="auto"/>
          <w:sz w:val="28"/>
          <w:szCs w:val="28"/>
          <w:bdr w:val="none" w:sz="0" w:space="0" w:color="auto"/>
          <w:lang w:val="en-US"/>
        </w:rPr>
        <w:t>Effect of preoperative abstinence on</w:t>
      </w:r>
      <w:r>
        <w:rPr>
          <w:rFonts w:ascii="Times New Roman" w:eastAsiaTheme="minorHAnsi" w:hAnsi="Times New Roman" w:cs="Times New Roman"/>
          <w:color w:val="auto"/>
          <w:sz w:val="28"/>
          <w:szCs w:val="28"/>
          <w:bdr w:val="none" w:sz="0" w:space="0" w:color="auto"/>
          <w:lang w:val="en-US"/>
        </w:rPr>
        <w:t xml:space="preserve"> </w:t>
      </w:r>
      <w:r w:rsidRPr="00F22908">
        <w:rPr>
          <w:rFonts w:ascii="Times New Roman" w:eastAsiaTheme="minorHAnsi" w:hAnsi="Times New Roman" w:cs="Times New Roman"/>
          <w:color w:val="auto"/>
          <w:sz w:val="28"/>
          <w:szCs w:val="28"/>
          <w:bdr w:val="none" w:sz="0" w:space="0" w:color="auto"/>
          <w:lang w:val="en-US"/>
        </w:rPr>
        <w:t xml:space="preserve">poor postoperative outcome in alcohol misusers: </w:t>
      </w:r>
      <w:r>
        <w:rPr>
          <w:rFonts w:ascii="Times New Roman" w:eastAsiaTheme="minorHAnsi" w:hAnsi="Times New Roman" w:cs="Times New Roman"/>
          <w:color w:val="auto"/>
          <w:sz w:val="28"/>
          <w:szCs w:val="28"/>
          <w:bdr w:val="none" w:sz="0" w:space="0" w:color="auto"/>
          <w:lang w:val="en-US"/>
        </w:rPr>
        <w:t xml:space="preserve">randomized </w:t>
      </w:r>
      <w:r w:rsidRPr="00F22908">
        <w:rPr>
          <w:rFonts w:ascii="Times New Roman" w:eastAsiaTheme="minorHAnsi" w:hAnsi="Times New Roman" w:cs="Times New Roman"/>
          <w:color w:val="auto"/>
          <w:sz w:val="28"/>
          <w:szCs w:val="28"/>
          <w:bdr w:val="none" w:sz="0" w:space="0" w:color="auto"/>
          <w:lang w:val="en-US"/>
        </w:rPr>
        <w:t xml:space="preserve">controlled trial. </w:t>
      </w:r>
      <w:r>
        <w:rPr>
          <w:rFonts w:ascii="Times New Roman" w:eastAsiaTheme="minorHAnsi" w:hAnsi="Times New Roman" w:cs="Times New Roman"/>
          <w:color w:val="auto"/>
          <w:sz w:val="28"/>
          <w:szCs w:val="28"/>
          <w:bdr w:val="none" w:sz="0" w:space="0" w:color="auto"/>
          <w:lang w:val="en-US"/>
        </w:rPr>
        <w:t xml:space="preserve">// </w:t>
      </w:r>
      <w:r w:rsidR="009326C5">
        <w:rPr>
          <w:rFonts w:ascii="Times New Roman" w:eastAsiaTheme="minorHAnsi" w:hAnsi="Times New Roman" w:cs="Times New Roman"/>
          <w:color w:val="auto"/>
          <w:sz w:val="28"/>
          <w:szCs w:val="28"/>
          <w:bdr w:val="none" w:sz="0" w:space="0" w:color="auto"/>
          <w:lang w:val="en-US"/>
        </w:rPr>
        <w:t>BMJ</w:t>
      </w:r>
      <w:r>
        <w:rPr>
          <w:rFonts w:ascii="Times New Roman" w:eastAsiaTheme="minorHAnsi" w:hAnsi="Times New Roman" w:cs="Times New Roman"/>
          <w:color w:val="auto"/>
          <w:sz w:val="28"/>
          <w:szCs w:val="28"/>
          <w:bdr w:val="none" w:sz="0" w:space="0" w:color="auto"/>
          <w:lang w:val="en-US"/>
        </w:rPr>
        <w:t xml:space="preserve">. – 1999. – Vo. </w:t>
      </w:r>
      <w:r w:rsidRPr="00F22908">
        <w:rPr>
          <w:rFonts w:ascii="Times New Roman" w:eastAsiaTheme="minorHAnsi" w:hAnsi="Times New Roman" w:cs="Times New Roman"/>
          <w:color w:val="auto"/>
          <w:sz w:val="28"/>
          <w:szCs w:val="28"/>
          <w:bdr w:val="none" w:sz="0" w:space="0" w:color="auto"/>
          <w:lang w:val="en-US"/>
        </w:rPr>
        <w:t>318</w:t>
      </w:r>
      <w:r>
        <w:rPr>
          <w:rFonts w:ascii="Times New Roman" w:eastAsiaTheme="minorHAnsi" w:hAnsi="Times New Roman" w:cs="Times New Roman"/>
          <w:color w:val="auto"/>
          <w:sz w:val="28"/>
          <w:szCs w:val="28"/>
          <w:bdr w:val="none" w:sz="0" w:space="0" w:color="auto"/>
          <w:lang w:val="en-US"/>
        </w:rPr>
        <w:t xml:space="preserve">. – P. </w:t>
      </w:r>
      <w:r w:rsidRPr="00F22908">
        <w:rPr>
          <w:rFonts w:ascii="Times New Roman" w:eastAsiaTheme="minorHAnsi" w:hAnsi="Times New Roman" w:cs="Times New Roman"/>
          <w:color w:val="auto"/>
          <w:sz w:val="28"/>
          <w:szCs w:val="28"/>
          <w:bdr w:val="none" w:sz="0" w:space="0" w:color="auto"/>
          <w:lang w:val="en-US"/>
        </w:rPr>
        <w:t>1311–1316</w:t>
      </w:r>
      <w:r>
        <w:rPr>
          <w:rFonts w:ascii="Times New Roman" w:eastAsiaTheme="minorHAnsi" w:hAnsi="Times New Roman" w:cs="Times New Roman"/>
          <w:color w:val="auto"/>
          <w:sz w:val="28"/>
          <w:szCs w:val="28"/>
          <w:bdr w:val="none" w:sz="0" w:space="0" w:color="auto"/>
          <w:lang w:val="en-US"/>
        </w:rPr>
        <w:t>.</w:t>
      </w:r>
    </w:p>
    <w:p w:rsidR="009326C5" w:rsidRPr="009326C5" w:rsidRDefault="009326C5" w:rsidP="009326C5">
      <w:pPr>
        <w:pStyle w:val="a3"/>
        <w:numPr>
          <w:ilvl w:val="0"/>
          <w:numId w:val="4"/>
        </w:numPr>
        <w:spacing w:after="0" w:line="360" w:lineRule="auto"/>
        <w:ind w:left="714" w:hanging="357"/>
        <w:jc w:val="both"/>
        <w:rPr>
          <w:rFonts w:ascii="Times New Roman" w:eastAsiaTheme="minorHAnsi" w:hAnsi="Times New Roman" w:cs="Times New Roman"/>
          <w:color w:val="auto"/>
          <w:sz w:val="28"/>
          <w:szCs w:val="28"/>
          <w:bdr w:val="none" w:sz="0" w:space="0" w:color="auto"/>
          <w:lang w:val="en-US"/>
        </w:rPr>
      </w:pPr>
      <w:r w:rsidRPr="009326C5">
        <w:rPr>
          <w:rFonts w:ascii="Times New Roman" w:eastAsiaTheme="minorHAnsi" w:hAnsi="Times New Roman" w:cs="Times New Roman"/>
          <w:color w:val="auto"/>
          <w:sz w:val="28"/>
          <w:szCs w:val="28"/>
          <w:bdr w:val="none" w:sz="0" w:space="0" w:color="auto"/>
          <w:lang w:val="en-US"/>
        </w:rPr>
        <w:t xml:space="preserve">Torossian A. Thermal management during anaesthesia and thermoregulation standards for the prevention of inadvertent perioperative hypothermia. // Best Pract. Res. Clin. Anaesthesiol. </w:t>
      </w:r>
      <w:r>
        <w:rPr>
          <w:rFonts w:ascii="Times New Roman" w:eastAsiaTheme="minorHAnsi" w:hAnsi="Times New Roman" w:cs="Times New Roman"/>
          <w:color w:val="auto"/>
          <w:sz w:val="28"/>
          <w:szCs w:val="28"/>
          <w:bdr w:val="none" w:sz="0" w:space="0" w:color="auto"/>
          <w:lang w:val="en-US"/>
        </w:rPr>
        <w:t>– 2008. – Vol. 22. – P. 659-668</w:t>
      </w:r>
      <w:r w:rsidR="00767335">
        <w:rPr>
          <w:rFonts w:ascii="Times New Roman" w:eastAsiaTheme="minorHAnsi" w:hAnsi="Times New Roman" w:cs="Times New Roman"/>
          <w:color w:val="auto"/>
          <w:sz w:val="28"/>
          <w:szCs w:val="28"/>
          <w:bdr w:val="none" w:sz="0" w:space="0" w:color="auto"/>
        </w:rPr>
        <w:t>.</w:t>
      </w:r>
    </w:p>
    <w:p w:rsidR="00117E9B" w:rsidRPr="00345E70" w:rsidRDefault="00117E9B"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117E9B">
        <w:rPr>
          <w:rFonts w:ascii="Times New Roman" w:eastAsiaTheme="minorHAnsi" w:hAnsi="Times New Roman" w:cs="Times New Roman"/>
          <w:color w:val="auto"/>
          <w:sz w:val="28"/>
          <w:szCs w:val="28"/>
          <w:bdr w:val="none" w:sz="0" w:space="0" w:color="auto"/>
          <w:lang w:val="en-US"/>
        </w:rPr>
        <w:t>Uchida I</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Asoh T</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Shirasaka C</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Tsuji H</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xml:space="preserve"> Effect of epidural analgesia on postoperative insulin resistance as evaluated by insulin clamp technique.</w:t>
      </w:r>
      <w:r>
        <w:rPr>
          <w:rFonts w:ascii="Times New Roman" w:eastAsiaTheme="minorHAnsi" w:hAnsi="Times New Roman" w:cs="Times New Roman"/>
          <w:color w:val="auto"/>
          <w:sz w:val="28"/>
          <w:szCs w:val="28"/>
          <w:bdr w:val="none" w:sz="0" w:space="0" w:color="auto"/>
          <w:lang w:val="en-US"/>
        </w:rPr>
        <w:t xml:space="preserve"> //</w:t>
      </w:r>
      <w:r w:rsidRPr="00117E9B">
        <w:rPr>
          <w:rFonts w:ascii="Times New Roman" w:eastAsiaTheme="minorHAnsi" w:hAnsi="Times New Roman" w:cs="Times New Roman"/>
          <w:color w:val="auto"/>
          <w:sz w:val="28"/>
          <w:szCs w:val="28"/>
          <w:bdr w:val="none" w:sz="0" w:space="0" w:color="auto"/>
          <w:lang w:val="en-US"/>
        </w:rPr>
        <w:t xml:space="preserve"> Br</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xml:space="preserve"> J</w:t>
      </w:r>
      <w:r>
        <w:rPr>
          <w:rFonts w:ascii="Times New Roman" w:eastAsiaTheme="minorHAnsi" w:hAnsi="Times New Roman" w:cs="Times New Roman"/>
          <w:color w:val="auto"/>
          <w:sz w:val="28"/>
          <w:szCs w:val="28"/>
          <w:bdr w:val="none" w:sz="0" w:space="0" w:color="auto"/>
          <w:lang w:val="en-US"/>
        </w:rPr>
        <w:t>.</w:t>
      </w:r>
      <w:r w:rsidRPr="00117E9B">
        <w:rPr>
          <w:rFonts w:ascii="Times New Roman" w:eastAsiaTheme="minorHAnsi" w:hAnsi="Times New Roman" w:cs="Times New Roman"/>
          <w:color w:val="auto"/>
          <w:sz w:val="28"/>
          <w:szCs w:val="28"/>
          <w:bdr w:val="none" w:sz="0" w:space="0" w:color="auto"/>
          <w:lang w:val="en-US"/>
        </w:rPr>
        <w:t xml:space="preserve"> Surg</w:t>
      </w:r>
      <w:r>
        <w:rPr>
          <w:rFonts w:ascii="Times New Roman" w:eastAsiaTheme="minorHAnsi" w:hAnsi="Times New Roman" w:cs="Times New Roman"/>
          <w:color w:val="auto"/>
          <w:sz w:val="28"/>
          <w:szCs w:val="28"/>
          <w:bdr w:val="none" w:sz="0" w:space="0" w:color="auto"/>
          <w:lang w:val="en-US"/>
        </w:rPr>
        <w:t xml:space="preserve">. - 1988. – Vol. </w:t>
      </w:r>
      <w:r w:rsidRPr="00117E9B">
        <w:rPr>
          <w:rFonts w:ascii="Times New Roman" w:eastAsiaTheme="minorHAnsi" w:hAnsi="Times New Roman" w:cs="Times New Roman"/>
          <w:color w:val="auto"/>
          <w:sz w:val="28"/>
          <w:szCs w:val="28"/>
          <w:bdr w:val="none" w:sz="0" w:space="0" w:color="auto"/>
          <w:lang w:val="en-US"/>
        </w:rPr>
        <w:t>75</w:t>
      </w:r>
      <w:r>
        <w:rPr>
          <w:rFonts w:ascii="Times New Roman" w:eastAsiaTheme="minorHAnsi" w:hAnsi="Times New Roman" w:cs="Times New Roman"/>
          <w:color w:val="auto"/>
          <w:sz w:val="28"/>
          <w:szCs w:val="28"/>
          <w:bdr w:val="none" w:sz="0" w:space="0" w:color="auto"/>
          <w:lang w:val="en-US"/>
        </w:rPr>
        <w:t xml:space="preserve">. </w:t>
      </w:r>
      <w:r w:rsidRPr="00117E9B">
        <w:rPr>
          <w:rFonts w:ascii="Times New Roman" w:eastAsiaTheme="minorHAnsi" w:hAnsi="Times New Roman" w:cs="Times New Roman"/>
          <w:color w:val="auto"/>
          <w:sz w:val="28"/>
          <w:szCs w:val="28"/>
          <w:bdr w:val="none" w:sz="0" w:space="0" w:color="auto"/>
          <w:lang w:val="en-US"/>
        </w:rPr>
        <w:t>557–562</w:t>
      </w:r>
      <w:r>
        <w:rPr>
          <w:rFonts w:ascii="Times New Roman" w:eastAsiaTheme="minorHAnsi" w:hAnsi="Times New Roman" w:cs="Times New Roman"/>
          <w:color w:val="auto"/>
          <w:sz w:val="28"/>
          <w:szCs w:val="28"/>
          <w:bdr w:val="none" w:sz="0" w:space="0" w:color="auto"/>
          <w:lang w:val="en-US"/>
        </w:rPr>
        <w:t>.</w:t>
      </w:r>
    </w:p>
    <w:p w:rsidR="00345E70" w:rsidRPr="00345E70" w:rsidRDefault="00345E70" w:rsidP="00345E7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345E70">
        <w:rPr>
          <w:rFonts w:ascii="Times New Roman" w:eastAsiaTheme="minorHAnsi" w:hAnsi="Times New Roman" w:cs="Times New Roman"/>
          <w:color w:val="auto"/>
          <w:sz w:val="28"/>
          <w:szCs w:val="28"/>
          <w:bdr w:val="none" w:sz="0" w:space="0" w:color="auto"/>
          <w:lang w:val="en-US"/>
        </w:rPr>
        <w:t xml:space="preserve"> Veenhof A</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A</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 Vlug M</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S</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 van der Pas M</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H</w:t>
      </w:r>
      <w:r>
        <w:rPr>
          <w:rFonts w:ascii="Times New Roman" w:eastAsiaTheme="minorHAnsi" w:hAnsi="Times New Roman" w:cs="Times New Roman"/>
          <w:color w:val="auto"/>
          <w:sz w:val="28"/>
          <w:szCs w:val="28"/>
          <w:bdr w:val="none" w:sz="0" w:space="0" w:color="auto"/>
          <w:lang w:val="en-US"/>
        </w:rPr>
        <w:t xml:space="preserve">. et al. </w:t>
      </w:r>
      <w:r w:rsidRPr="00345E70">
        <w:rPr>
          <w:rFonts w:ascii="Times New Roman" w:eastAsiaTheme="minorHAnsi" w:hAnsi="Times New Roman" w:cs="Times New Roman"/>
          <w:color w:val="auto"/>
          <w:sz w:val="28"/>
          <w:szCs w:val="28"/>
          <w:bdr w:val="none" w:sz="0" w:space="0" w:color="auto"/>
          <w:lang w:val="en-US"/>
        </w:rPr>
        <w:t xml:space="preserve">Surgical stress response and postoperative immune function after laparoscopy or open surgery with fast track or standard perioperative care: a randomized trial. </w:t>
      </w:r>
      <w:r>
        <w:rPr>
          <w:rFonts w:ascii="Times New Roman" w:eastAsiaTheme="minorHAnsi" w:hAnsi="Times New Roman" w:cs="Times New Roman"/>
          <w:color w:val="auto"/>
          <w:sz w:val="28"/>
          <w:szCs w:val="28"/>
          <w:bdr w:val="none" w:sz="0" w:space="0" w:color="auto"/>
          <w:lang w:val="en-US"/>
        </w:rPr>
        <w:t xml:space="preserve">// </w:t>
      </w:r>
      <w:r w:rsidRPr="00345E70">
        <w:rPr>
          <w:rFonts w:ascii="Times New Roman" w:eastAsiaTheme="minorHAnsi" w:hAnsi="Times New Roman" w:cs="Times New Roman"/>
          <w:color w:val="auto"/>
          <w:sz w:val="28"/>
          <w:szCs w:val="28"/>
          <w:bdr w:val="none" w:sz="0" w:space="0" w:color="auto"/>
          <w:lang w:val="en-US"/>
        </w:rPr>
        <w:t>Ann</w:t>
      </w:r>
      <w:r>
        <w:rPr>
          <w:rFonts w:ascii="Times New Roman" w:eastAsiaTheme="minorHAnsi" w:hAnsi="Times New Roman" w:cs="Times New Roman"/>
          <w:color w:val="auto"/>
          <w:sz w:val="28"/>
          <w:szCs w:val="28"/>
          <w:bdr w:val="none" w:sz="0" w:space="0" w:color="auto"/>
          <w:lang w:val="en-US"/>
        </w:rPr>
        <w:t>.</w:t>
      </w:r>
      <w:r w:rsidRPr="00345E70">
        <w:rPr>
          <w:rFonts w:ascii="Times New Roman" w:eastAsiaTheme="minorHAnsi" w:hAnsi="Times New Roman" w:cs="Times New Roman"/>
          <w:color w:val="auto"/>
          <w:sz w:val="28"/>
          <w:szCs w:val="28"/>
          <w:bdr w:val="none" w:sz="0" w:space="0" w:color="auto"/>
          <w:lang w:val="en-US"/>
        </w:rPr>
        <w:t xml:space="preserve"> Surg</w:t>
      </w:r>
      <w:r>
        <w:rPr>
          <w:rFonts w:ascii="Times New Roman" w:eastAsiaTheme="minorHAnsi" w:hAnsi="Times New Roman" w:cs="Times New Roman"/>
          <w:color w:val="auto"/>
          <w:sz w:val="28"/>
          <w:szCs w:val="28"/>
          <w:bdr w:val="none" w:sz="0" w:space="0" w:color="auto"/>
          <w:lang w:val="en-US"/>
        </w:rPr>
        <w:t xml:space="preserve">. – 2012. – </w:t>
      </w:r>
      <w:r w:rsidR="00767335">
        <w:rPr>
          <w:rFonts w:ascii="Times New Roman" w:eastAsiaTheme="minorHAnsi" w:hAnsi="Times New Roman" w:cs="Times New Roman"/>
          <w:color w:val="auto"/>
          <w:sz w:val="28"/>
          <w:szCs w:val="28"/>
          <w:bdr w:val="none" w:sz="0" w:space="0" w:color="auto"/>
          <w:lang w:val="en-US"/>
        </w:rPr>
        <w:t xml:space="preserve">Vol. </w:t>
      </w:r>
      <w:r w:rsidRPr="00345E70">
        <w:rPr>
          <w:rFonts w:ascii="Times New Roman" w:eastAsiaTheme="minorHAnsi" w:hAnsi="Times New Roman" w:cs="Times New Roman"/>
          <w:color w:val="auto"/>
          <w:sz w:val="28"/>
          <w:szCs w:val="28"/>
          <w:bdr w:val="none" w:sz="0" w:space="0" w:color="auto"/>
          <w:lang w:val="en-US"/>
        </w:rPr>
        <w:t>255</w:t>
      </w:r>
      <w:r>
        <w:rPr>
          <w:rFonts w:ascii="Times New Roman" w:eastAsiaTheme="minorHAnsi" w:hAnsi="Times New Roman" w:cs="Times New Roman"/>
          <w:color w:val="auto"/>
          <w:sz w:val="28"/>
          <w:szCs w:val="28"/>
          <w:bdr w:val="none" w:sz="0" w:space="0" w:color="auto"/>
          <w:lang w:val="en-US"/>
        </w:rPr>
        <w:t xml:space="preserve">. – </w:t>
      </w:r>
      <w:r w:rsidR="00767335">
        <w:rPr>
          <w:rFonts w:ascii="Times New Roman" w:eastAsiaTheme="minorHAnsi" w:hAnsi="Times New Roman" w:cs="Times New Roman"/>
          <w:color w:val="auto"/>
          <w:sz w:val="28"/>
          <w:szCs w:val="28"/>
          <w:bdr w:val="none" w:sz="0" w:space="0" w:color="auto"/>
          <w:lang w:val="en-US"/>
        </w:rPr>
        <w:t>P</w:t>
      </w:r>
      <w:r>
        <w:rPr>
          <w:rFonts w:ascii="Times New Roman" w:eastAsiaTheme="minorHAnsi" w:hAnsi="Times New Roman" w:cs="Times New Roman"/>
          <w:color w:val="auto"/>
          <w:sz w:val="28"/>
          <w:szCs w:val="28"/>
          <w:bdr w:val="none" w:sz="0" w:space="0" w:color="auto"/>
          <w:lang w:val="en-US"/>
        </w:rPr>
        <w:t xml:space="preserve">. </w:t>
      </w:r>
      <w:r w:rsidRPr="00345E70">
        <w:rPr>
          <w:rFonts w:ascii="Times New Roman" w:eastAsiaTheme="minorHAnsi" w:hAnsi="Times New Roman" w:cs="Times New Roman"/>
          <w:color w:val="auto"/>
          <w:sz w:val="28"/>
          <w:szCs w:val="28"/>
          <w:bdr w:val="none" w:sz="0" w:space="0" w:color="auto"/>
          <w:lang w:val="en-US"/>
        </w:rPr>
        <w:t>216–221</w:t>
      </w:r>
      <w:r>
        <w:rPr>
          <w:rFonts w:ascii="Times New Roman" w:eastAsiaTheme="minorHAnsi" w:hAnsi="Times New Roman" w:cs="Times New Roman"/>
          <w:color w:val="auto"/>
          <w:sz w:val="28"/>
          <w:szCs w:val="28"/>
          <w:bdr w:val="none" w:sz="0" w:space="0" w:color="auto"/>
          <w:lang w:val="en-US"/>
        </w:rPr>
        <w:t>.</w:t>
      </w:r>
    </w:p>
    <w:p w:rsidR="009309DF" w:rsidRPr="00292633" w:rsidRDefault="009309DF" w:rsidP="00CD71B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9309DF">
        <w:rPr>
          <w:rFonts w:asciiTheme="minorHAnsi" w:hAnsiTheme="minorHAnsi" w:cstheme="minorBidi"/>
          <w:color w:val="auto"/>
          <w:lang w:val="en-US"/>
        </w:rPr>
        <w:t xml:space="preserve"> </w:t>
      </w:r>
      <w:hyperlink r:id="rId17" w:history="1">
        <w:r w:rsidRPr="009309DF">
          <w:rPr>
            <w:rFonts w:ascii="Times New Roman" w:hAnsi="Times New Roman" w:cs="Times New Roman"/>
            <w:color w:val="000000" w:themeColor="text1"/>
            <w:sz w:val="28"/>
            <w:szCs w:val="28"/>
            <w:lang w:val="en-US"/>
          </w:rPr>
          <w:t>Vittimberga F</w:t>
        </w:r>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J</w:t>
        </w:r>
        <w:r>
          <w:rPr>
            <w:rFonts w:ascii="Times New Roman" w:hAnsi="Times New Roman" w:cs="Times New Roman"/>
            <w:color w:val="000000" w:themeColor="text1"/>
            <w:sz w:val="28"/>
            <w:szCs w:val="28"/>
            <w:lang w:val="en-US"/>
          </w:rPr>
          <w:t>.</w:t>
        </w:r>
      </w:hyperlink>
      <w:r w:rsidRPr="00F1752A">
        <w:rPr>
          <w:rFonts w:ascii="Times New Roman" w:hAnsi="Times New Roman" w:cs="Times New Roman"/>
          <w:color w:val="000000" w:themeColor="text1"/>
          <w:sz w:val="28"/>
          <w:szCs w:val="28"/>
          <w:lang w:val="en-US"/>
        </w:rPr>
        <w:t xml:space="preserve">, </w:t>
      </w:r>
      <w:hyperlink r:id="rId18" w:history="1">
        <w:r w:rsidRPr="00F1752A">
          <w:rPr>
            <w:rFonts w:ascii="Times New Roman" w:hAnsi="Times New Roman" w:cs="Times New Roman"/>
            <w:color w:val="000000" w:themeColor="text1"/>
            <w:sz w:val="28"/>
            <w:szCs w:val="28"/>
            <w:lang w:val="en-US"/>
          </w:rPr>
          <w:t>Foley D</w:t>
        </w:r>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P</w:t>
        </w:r>
      </w:hyperlink>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 xml:space="preserve">, </w:t>
      </w:r>
      <w:hyperlink r:id="rId19" w:history="1">
        <w:r w:rsidRPr="00F1752A">
          <w:rPr>
            <w:rFonts w:ascii="Times New Roman" w:hAnsi="Times New Roman" w:cs="Times New Roman"/>
            <w:color w:val="000000" w:themeColor="text1"/>
            <w:sz w:val="28"/>
            <w:szCs w:val="28"/>
            <w:lang w:val="en-US"/>
          </w:rPr>
          <w:t>Meyers W</w:t>
        </w:r>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C</w:t>
        </w:r>
      </w:hyperlink>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 xml:space="preserve">, </w:t>
      </w:r>
      <w:hyperlink r:id="rId20" w:history="1">
        <w:r w:rsidRPr="00F1752A">
          <w:rPr>
            <w:rFonts w:ascii="Times New Roman" w:hAnsi="Times New Roman" w:cs="Times New Roman"/>
            <w:color w:val="000000" w:themeColor="text1"/>
            <w:sz w:val="28"/>
            <w:szCs w:val="28"/>
            <w:lang w:val="en-US"/>
          </w:rPr>
          <w:t>Callery M</w:t>
        </w:r>
        <w:r>
          <w:rPr>
            <w:rFonts w:ascii="Times New Roman" w:hAnsi="Times New Roman" w:cs="Times New Roman"/>
            <w:color w:val="000000" w:themeColor="text1"/>
            <w:sz w:val="28"/>
            <w:szCs w:val="28"/>
            <w:lang w:val="en-US"/>
          </w:rPr>
          <w:t>.</w:t>
        </w:r>
        <w:r w:rsidRPr="00F1752A">
          <w:rPr>
            <w:rFonts w:ascii="Times New Roman" w:hAnsi="Times New Roman" w:cs="Times New Roman"/>
            <w:color w:val="000000" w:themeColor="text1"/>
            <w:sz w:val="28"/>
            <w:szCs w:val="28"/>
            <w:lang w:val="en-US"/>
          </w:rPr>
          <w:t>P</w:t>
        </w:r>
      </w:hyperlink>
      <w:r w:rsidRPr="00F1752A">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8B0744">
        <w:rPr>
          <w:rFonts w:ascii="Times New Roman" w:hAnsi="Times New Roman" w:cs="Times New Roman"/>
          <w:sz w:val="28"/>
          <w:szCs w:val="28"/>
          <w:lang w:val="en-US"/>
        </w:rPr>
        <w:t>Laparoscopic surgery and the systemic immune response.</w:t>
      </w:r>
      <w:r>
        <w:rPr>
          <w:rFonts w:ascii="Times New Roman" w:hAnsi="Times New Roman" w:cs="Times New Roman"/>
          <w:sz w:val="28"/>
          <w:szCs w:val="28"/>
          <w:lang w:val="en-US"/>
        </w:rPr>
        <w:t xml:space="preserve"> // </w:t>
      </w:r>
      <w:hyperlink r:id="rId21" w:tooltip="Annals of surgery." w:history="1">
        <w:r w:rsidRPr="008B0744">
          <w:rPr>
            <w:rFonts w:ascii="Times New Roman" w:hAnsi="Times New Roman" w:cs="Times New Roman"/>
            <w:color w:val="000000" w:themeColor="text1"/>
            <w:sz w:val="28"/>
            <w:szCs w:val="28"/>
            <w:lang w:val="en-US"/>
          </w:rPr>
          <w:t>Ann</w:t>
        </w:r>
        <w:r>
          <w:rPr>
            <w:rFonts w:ascii="Times New Roman" w:hAnsi="Times New Roman" w:cs="Times New Roman"/>
            <w:color w:val="000000" w:themeColor="text1"/>
            <w:sz w:val="28"/>
            <w:szCs w:val="28"/>
            <w:lang w:val="en-US"/>
          </w:rPr>
          <w:t>.</w:t>
        </w:r>
        <w:r w:rsidRPr="008B0744">
          <w:rPr>
            <w:rFonts w:ascii="Times New Roman" w:hAnsi="Times New Roman" w:cs="Times New Roman"/>
            <w:color w:val="000000" w:themeColor="text1"/>
            <w:sz w:val="28"/>
            <w:szCs w:val="28"/>
            <w:lang w:val="en-US"/>
          </w:rPr>
          <w:t xml:space="preserve"> Surg.</w:t>
        </w:r>
      </w:hyperlink>
      <w:r w:rsidRPr="008B0744">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w:t>
      </w:r>
      <w:r w:rsidRPr="008B0744">
        <w:rPr>
          <w:rFonts w:ascii="Times New Roman" w:hAnsi="Times New Roman" w:cs="Times New Roman"/>
          <w:color w:val="000000" w:themeColor="text1"/>
          <w:sz w:val="28"/>
          <w:szCs w:val="28"/>
          <w:lang w:val="en-US"/>
        </w:rPr>
        <w:t>1998</w:t>
      </w:r>
      <w:r>
        <w:rPr>
          <w:rFonts w:ascii="Times New Roman" w:hAnsi="Times New Roman" w:cs="Times New Roman"/>
          <w:color w:val="000000" w:themeColor="text1"/>
          <w:sz w:val="28"/>
          <w:szCs w:val="28"/>
          <w:lang w:val="en-US"/>
        </w:rPr>
        <w:t>. –</w:t>
      </w:r>
      <w:r w:rsidRPr="008B0744">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Vol. </w:t>
      </w:r>
      <w:r w:rsidRPr="008B0744">
        <w:rPr>
          <w:rFonts w:ascii="Times New Roman" w:hAnsi="Times New Roman" w:cs="Times New Roman"/>
          <w:color w:val="000000" w:themeColor="text1"/>
          <w:sz w:val="28"/>
          <w:szCs w:val="28"/>
          <w:lang w:val="en-US"/>
        </w:rPr>
        <w:t>227</w:t>
      </w:r>
      <w:r>
        <w:rPr>
          <w:rFonts w:ascii="Times New Roman" w:hAnsi="Times New Roman" w:cs="Times New Roman"/>
          <w:color w:val="000000" w:themeColor="text1"/>
          <w:sz w:val="28"/>
          <w:szCs w:val="28"/>
          <w:lang w:val="en-US"/>
        </w:rPr>
        <w:t xml:space="preserve">. – P. </w:t>
      </w:r>
      <w:r w:rsidRPr="008B0744">
        <w:rPr>
          <w:rFonts w:ascii="Times New Roman" w:hAnsi="Times New Roman" w:cs="Times New Roman"/>
          <w:color w:val="000000" w:themeColor="text1"/>
          <w:sz w:val="28"/>
          <w:szCs w:val="28"/>
          <w:lang w:val="en-US"/>
        </w:rPr>
        <w:t>326-</w:t>
      </w:r>
      <w:r>
        <w:rPr>
          <w:rFonts w:ascii="Times New Roman" w:hAnsi="Times New Roman" w:cs="Times New Roman"/>
          <w:color w:val="000000" w:themeColor="text1"/>
          <w:sz w:val="28"/>
          <w:szCs w:val="28"/>
          <w:lang w:val="en-US"/>
        </w:rPr>
        <w:t>3</w:t>
      </w:r>
      <w:r w:rsidRPr="008B0744">
        <w:rPr>
          <w:rFonts w:ascii="Times New Roman" w:hAnsi="Times New Roman" w:cs="Times New Roman"/>
          <w:color w:val="000000" w:themeColor="text1"/>
          <w:sz w:val="28"/>
          <w:szCs w:val="28"/>
          <w:lang w:val="en-US"/>
        </w:rPr>
        <w:t>34.</w:t>
      </w:r>
    </w:p>
    <w:p w:rsidR="00292633" w:rsidRDefault="00292633" w:rsidP="002926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Pr>
          <w:rFonts w:ascii="Times New Roman" w:eastAsiaTheme="minorHAnsi" w:hAnsi="Times New Roman" w:cs="Times New Roman"/>
          <w:color w:val="auto"/>
          <w:sz w:val="28"/>
          <w:szCs w:val="28"/>
          <w:bdr w:val="none" w:sz="0" w:space="0" w:color="auto"/>
          <w:lang w:val="en-US"/>
        </w:rPr>
        <w:t xml:space="preserve"> </w:t>
      </w:r>
      <w:r w:rsidRPr="00292633">
        <w:rPr>
          <w:rFonts w:ascii="Times New Roman" w:eastAsiaTheme="minorHAnsi" w:hAnsi="Times New Roman" w:cs="Times New Roman"/>
          <w:color w:val="auto"/>
          <w:sz w:val="28"/>
          <w:szCs w:val="28"/>
          <w:bdr w:val="none" w:sz="0" w:space="0" w:color="auto"/>
          <w:lang w:val="en-US"/>
        </w:rPr>
        <w:t>Vlug M</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S</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 Wind J</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 Hollmann M</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W</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 Ubbink D</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T</w:t>
      </w:r>
      <w:r>
        <w:rPr>
          <w:rFonts w:ascii="Times New Roman" w:eastAsiaTheme="minorHAnsi" w:hAnsi="Times New Roman" w:cs="Times New Roman"/>
          <w:color w:val="auto"/>
          <w:sz w:val="28"/>
          <w:szCs w:val="28"/>
          <w:bdr w:val="none" w:sz="0" w:space="0" w:color="auto"/>
          <w:lang w:val="en-US"/>
        </w:rPr>
        <w:t>. et al.</w:t>
      </w:r>
      <w:r w:rsidRPr="00292633">
        <w:rPr>
          <w:rFonts w:ascii="Times New Roman" w:eastAsiaTheme="minorHAnsi" w:hAnsi="Times New Roman" w:cs="Times New Roman"/>
          <w:color w:val="auto"/>
          <w:sz w:val="28"/>
          <w:szCs w:val="28"/>
          <w:bdr w:val="none" w:sz="0" w:space="0" w:color="auto"/>
          <w:lang w:val="en-US"/>
        </w:rPr>
        <w:t xml:space="preserve"> Laparoscopy in combination with fast</w:t>
      </w:r>
      <w:r>
        <w:rPr>
          <w:rFonts w:ascii="Times New Roman" w:eastAsiaTheme="minorHAnsi" w:hAnsi="Times New Roman" w:cs="Times New Roman"/>
          <w:color w:val="auto"/>
          <w:sz w:val="28"/>
          <w:szCs w:val="28"/>
          <w:bdr w:val="none" w:sz="0" w:space="0" w:color="auto"/>
          <w:lang w:val="en-US"/>
        </w:rPr>
        <w:t xml:space="preserve"> </w:t>
      </w:r>
      <w:r w:rsidRPr="00292633">
        <w:rPr>
          <w:rFonts w:ascii="Times New Roman" w:eastAsiaTheme="minorHAnsi" w:hAnsi="Times New Roman" w:cs="Times New Roman"/>
          <w:color w:val="auto"/>
          <w:sz w:val="28"/>
          <w:szCs w:val="28"/>
          <w:bdr w:val="none" w:sz="0" w:space="0" w:color="auto"/>
          <w:lang w:val="en-US"/>
        </w:rPr>
        <w:t>track multimodal management is the best perioperative strategy</w:t>
      </w:r>
      <w:r>
        <w:rPr>
          <w:rFonts w:ascii="Times New Roman" w:eastAsiaTheme="minorHAnsi" w:hAnsi="Times New Roman" w:cs="Times New Roman"/>
          <w:color w:val="auto"/>
          <w:sz w:val="28"/>
          <w:szCs w:val="28"/>
          <w:bdr w:val="none" w:sz="0" w:space="0" w:color="auto"/>
          <w:lang w:val="en-US"/>
        </w:rPr>
        <w:t xml:space="preserve"> </w:t>
      </w:r>
      <w:r w:rsidRPr="00292633">
        <w:rPr>
          <w:rFonts w:ascii="Times New Roman" w:eastAsiaTheme="minorHAnsi" w:hAnsi="Times New Roman" w:cs="Times New Roman"/>
          <w:color w:val="auto"/>
          <w:sz w:val="28"/>
          <w:szCs w:val="28"/>
          <w:bdr w:val="none" w:sz="0" w:space="0" w:color="auto"/>
          <w:lang w:val="en-US"/>
        </w:rPr>
        <w:t>in patients undergoing colonic surgery: a randomized clinical</w:t>
      </w:r>
      <w:r>
        <w:rPr>
          <w:rFonts w:ascii="Times New Roman" w:eastAsiaTheme="minorHAnsi" w:hAnsi="Times New Roman" w:cs="Times New Roman"/>
          <w:color w:val="auto"/>
          <w:sz w:val="28"/>
          <w:szCs w:val="28"/>
          <w:bdr w:val="none" w:sz="0" w:space="0" w:color="auto"/>
          <w:lang w:val="en-US"/>
        </w:rPr>
        <w:t xml:space="preserve"> </w:t>
      </w:r>
      <w:r w:rsidRPr="00292633">
        <w:rPr>
          <w:rFonts w:ascii="Times New Roman" w:eastAsiaTheme="minorHAnsi" w:hAnsi="Times New Roman" w:cs="Times New Roman"/>
          <w:color w:val="auto"/>
          <w:sz w:val="28"/>
          <w:szCs w:val="28"/>
          <w:bdr w:val="none" w:sz="0" w:space="0" w:color="auto"/>
          <w:lang w:val="en-US"/>
        </w:rPr>
        <w:t xml:space="preserve">trial (LAFA-study). </w:t>
      </w:r>
      <w:r>
        <w:rPr>
          <w:rFonts w:ascii="Times New Roman" w:eastAsiaTheme="minorHAnsi" w:hAnsi="Times New Roman" w:cs="Times New Roman"/>
          <w:color w:val="auto"/>
          <w:sz w:val="28"/>
          <w:szCs w:val="28"/>
          <w:bdr w:val="none" w:sz="0" w:space="0" w:color="auto"/>
          <w:lang w:val="en-US"/>
        </w:rPr>
        <w:t xml:space="preserve">// </w:t>
      </w:r>
      <w:r w:rsidRPr="00292633">
        <w:rPr>
          <w:rFonts w:ascii="Times New Roman" w:eastAsiaTheme="minorHAnsi" w:hAnsi="Times New Roman" w:cs="Times New Roman"/>
          <w:color w:val="auto"/>
          <w:sz w:val="28"/>
          <w:szCs w:val="28"/>
          <w:bdr w:val="none" w:sz="0" w:space="0" w:color="auto"/>
          <w:lang w:val="en-US"/>
        </w:rPr>
        <w:t>Ann</w:t>
      </w:r>
      <w:r>
        <w:rPr>
          <w:rFonts w:ascii="Times New Roman" w:eastAsiaTheme="minorHAnsi" w:hAnsi="Times New Roman" w:cs="Times New Roman"/>
          <w:color w:val="auto"/>
          <w:sz w:val="28"/>
          <w:szCs w:val="28"/>
          <w:bdr w:val="none" w:sz="0" w:space="0" w:color="auto"/>
          <w:lang w:val="en-US"/>
        </w:rPr>
        <w:t>.</w:t>
      </w:r>
      <w:r w:rsidRPr="00292633">
        <w:rPr>
          <w:rFonts w:ascii="Times New Roman" w:eastAsiaTheme="minorHAnsi" w:hAnsi="Times New Roman" w:cs="Times New Roman"/>
          <w:color w:val="auto"/>
          <w:sz w:val="28"/>
          <w:szCs w:val="28"/>
          <w:bdr w:val="none" w:sz="0" w:space="0" w:color="auto"/>
          <w:lang w:val="en-US"/>
        </w:rPr>
        <w:t xml:space="preserve"> Surg</w:t>
      </w:r>
      <w:r>
        <w:rPr>
          <w:rFonts w:ascii="Times New Roman" w:eastAsiaTheme="minorHAnsi" w:hAnsi="Times New Roman" w:cs="Times New Roman"/>
          <w:color w:val="auto"/>
          <w:sz w:val="28"/>
          <w:szCs w:val="28"/>
          <w:bdr w:val="none" w:sz="0" w:space="0" w:color="auto"/>
          <w:lang w:val="en-US"/>
        </w:rPr>
        <w:t xml:space="preserve">. – 2011. – Vol. </w:t>
      </w:r>
      <w:r w:rsidRPr="00292633">
        <w:rPr>
          <w:rFonts w:ascii="Times New Roman" w:eastAsiaTheme="minorHAnsi" w:hAnsi="Times New Roman" w:cs="Times New Roman"/>
          <w:color w:val="auto"/>
          <w:sz w:val="28"/>
          <w:szCs w:val="28"/>
          <w:bdr w:val="none" w:sz="0" w:space="0" w:color="auto"/>
          <w:lang w:val="en-US"/>
        </w:rPr>
        <w:t>254</w:t>
      </w:r>
      <w:r>
        <w:rPr>
          <w:rFonts w:ascii="Times New Roman" w:eastAsiaTheme="minorHAnsi" w:hAnsi="Times New Roman" w:cs="Times New Roman"/>
          <w:color w:val="auto"/>
          <w:sz w:val="28"/>
          <w:szCs w:val="28"/>
          <w:bdr w:val="none" w:sz="0" w:space="0" w:color="auto"/>
          <w:lang w:val="en-US"/>
        </w:rPr>
        <w:t xml:space="preserve">. – P. </w:t>
      </w:r>
      <w:r w:rsidRPr="00292633">
        <w:rPr>
          <w:rFonts w:ascii="Times New Roman" w:eastAsiaTheme="minorHAnsi" w:hAnsi="Times New Roman" w:cs="Times New Roman"/>
          <w:color w:val="auto"/>
          <w:sz w:val="28"/>
          <w:szCs w:val="28"/>
          <w:bdr w:val="none" w:sz="0" w:space="0" w:color="auto"/>
          <w:lang w:val="en-US"/>
        </w:rPr>
        <w:t>868–875</w:t>
      </w:r>
      <w:r>
        <w:rPr>
          <w:rFonts w:ascii="Times New Roman" w:eastAsiaTheme="minorHAnsi" w:hAnsi="Times New Roman" w:cs="Times New Roman"/>
          <w:color w:val="auto"/>
          <w:sz w:val="28"/>
          <w:szCs w:val="28"/>
          <w:bdr w:val="none" w:sz="0" w:space="0" w:color="auto"/>
          <w:lang w:val="en-US"/>
        </w:rPr>
        <w:t>.</w:t>
      </w:r>
    </w:p>
    <w:p w:rsidR="00076A47" w:rsidRPr="00723928" w:rsidRDefault="00076A47" w:rsidP="00076A4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Pr>
          <w:rFonts w:ascii="Times New Roman" w:eastAsiaTheme="minorHAnsi" w:hAnsi="Times New Roman" w:cs="Times New Roman"/>
          <w:color w:val="auto"/>
          <w:sz w:val="28"/>
          <w:szCs w:val="28"/>
          <w:bdr w:val="none" w:sz="0" w:space="0" w:color="auto"/>
          <w:lang w:val="en-US"/>
        </w:rPr>
        <w:lastRenderedPageBreak/>
        <w:t xml:space="preserve"> </w:t>
      </w:r>
      <w:r w:rsidRPr="00076A47">
        <w:rPr>
          <w:rFonts w:ascii="Times New Roman" w:eastAsiaTheme="minorHAnsi" w:hAnsi="Times New Roman" w:cs="Times New Roman"/>
          <w:color w:val="auto"/>
          <w:sz w:val="28"/>
          <w:szCs w:val="28"/>
          <w:bdr w:val="none" w:sz="0" w:space="0" w:color="auto"/>
          <w:lang w:val="en-US"/>
        </w:rPr>
        <w:t>Waitzberg D</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L</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 Saito H</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 Plank L</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D</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w:t>
      </w:r>
      <w:r>
        <w:rPr>
          <w:rFonts w:ascii="Times New Roman" w:eastAsiaTheme="minorHAnsi" w:hAnsi="Times New Roman" w:cs="Times New Roman"/>
          <w:color w:val="auto"/>
          <w:sz w:val="28"/>
          <w:szCs w:val="28"/>
          <w:bdr w:val="none" w:sz="0" w:space="0" w:color="auto"/>
          <w:lang w:val="en-US"/>
        </w:rPr>
        <w:t xml:space="preserve"> et al. </w:t>
      </w:r>
      <w:r w:rsidRPr="00076A47">
        <w:rPr>
          <w:rFonts w:ascii="Times New Roman" w:eastAsiaTheme="minorHAnsi" w:hAnsi="Times New Roman" w:cs="Times New Roman"/>
          <w:color w:val="auto"/>
          <w:sz w:val="28"/>
          <w:szCs w:val="28"/>
          <w:bdr w:val="none" w:sz="0" w:space="0" w:color="auto"/>
          <w:lang w:val="en-US"/>
        </w:rPr>
        <w:t>Postsurgical infections are reduced with</w:t>
      </w:r>
      <w:r>
        <w:rPr>
          <w:rFonts w:ascii="Times New Roman" w:eastAsiaTheme="minorHAnsi" w:hAnsi="Times New Roman" w:cs="Times New Roman"/>
          <w:color w:val="auto"/>
          <w:sz w:val="28"/>
          <w:szCs w:val="28"/>
          <w:bdr w:val="none" w:sz="0" w:space="0" w:color="auto"/>
          <w:lang w:val="en-US"/>
        </w:rPr>
        <w:t xml:space="preserve"> </w:t>
      </w:r>
      <w:r w:rsidRPr="00076A47">
        <w:rPr>
          <w:rFonts w:ascii="Times New Roman" w:eastAsiaTheme="minorHAnsi" w:hAnsi="Times New Roman" w:cs="Times New Roman"/>
          <w:color w:val="auto"/>
          <w:sz w:val="28"/>
          <w:szCs w:val="28"/>
          <w:bdr w:val="none" w:sz="0" w:space="0" w:color="auto"/>
          <w:lang w:val="en-US"/>
        </w:rPr>
        <w:t xml:space="preserve">specialized nutrition support. </w:t>
      </w:r>
      <w:r>
        <w:rPr>
          <w:rFonts w:ascii="Times New Roman" w:eastAsiaTheme="minorHAnsi" w:hAnsi="Times New Roman" w:cs="Times New Roman"/>
          <w:color w:val="auto"/>
          <w:sz w:val="28"/>
          <w:szCs w:val="28"/>
          <w:bdr w:val="none" w:sz="0" w:space="0" w:color="auto"/>
          <w:lang w:val="en-US"/>
        </w:rPr>
        <w:t xml:space="preserve">// </w:t>
      </w:r>
      <w:r w:rsidRPr="00076A47">
        <w:rPr>
          <w:rFonts w:ascii="Times New Roman" w:eastAsiaTheme="minorHAnsi" w:hAnsi="Times New Roman" w:cs="Times New Roman"/>
          <w:color w:val="auto"/>
          <w:sz w:val="28"/>
          <w:szCs w:val="28"/>
          <w:bdr w:val="none" w:sz="0" w:space="0" w:color="auto"/>
          <w:lang w:val="en-US"/>
        </w:rPr>
        <w:t>World J</w:t>
      </w:r>
      <w:r>
        <w:rPr>
          <w:rFonts w:ascii="Times New Roman" w:eastAsiaTheme="minorHAnsi" w:hAnsi="Times New Roman" w:cs="Times New Roman"/>
          <w:color w:val="auto"/>
          <w:sz w:val="28"/>
          <w:szCs w:val="28"/>
          <w:bdr w:val="none" w:sz="0" w:space="0" w:color="auto"/>
          <w:lang w:val="en-US"/>
        </w:rPr>
        <w:t>.</w:t>
      </w:r>
      <w:r w:rsidRPr="00076A47">
        <w:rPr>
          <w:rFonts w:ascii="Times New Roman" w:eastAsiaTheme="minorHAnsi" w:hAnsi="Times New Roman" w:cs="Times New Roman"/>
          <w:color w:val="auto"/>
          <w:sz w:val="28"/>
          <w:szCs w:val="28"/>
          <w:bdr w:val="none" w:sz="0" w:space="0" w:color="auto"/>
          <w:lang w:val="en-US"/>
        </w:rPr>
        <w:t xml:space="preserve"> Surg</w:t>
      </w:r>
      <w:r>
        <w:rPr>
          <w:rFonts w:ascii="Times New Roman" w:eastAsiaTheme="minorHAnsi" w:hAnsi="Times New Roman" w:cs="Times New Roman"/>
          <w:color w:val="auto"/>
          <w:sz w:val="28"/>
          <w:szCs w:val="28"/>
          <w:bdr w:val="none" w:sz="0" w:space="0" w:color="auto"/>
          <w:lang w:val="en-US"/>
        </w:rPr>
        <w:t xml:space="preserve">. – 2006. –Vol. </w:t>
      </w:r>
      <w:r w:rsidRPr="00076A47">
        <w:rPr>
          <w:rFonts w:ascii="Times New Roman" w:eastAsiaTheme="minorHAnsi" w:hAnsi="Times New Roman" w:cs="Times New Roman"/>
          <w:color w:val="auto"/>
          <w:sz w:val="28"/>
          <w:szCs w:val="28"/>
          <w:bdr w:val="none" w:sz="0" w:space="0" w:color="auto"/>
          <w:lang w:val="en-US"/>
        </w:rPr>
        <w:t>30</w:t>
      </w:r>
      <w:r>
        <w:rPr>
          <w:rFonts w:ascii="Times New Roman" w:eastAsiaTheme="minorHAnsi" w:hAnsi="Times New Roman" w:cs="Times New Roman"/>
          <w:color w:val="auto"/>
          <w:sz w:val="28"/>
          <w:szCs w:val="28"/>
          <w:bdr w:val="none" w:sz="0" w:space="0" w:color="auto"/>
          <w:lang w:val="en-US"/>
        </w:rPr>
        <w:t>. – P. 1</w:t>
      </w:r>
      <w:r w:rsidRPr="00076A47">
        <w:rPr>
          <w:rFonts w:ascii="Times New Roman" w:eastAsiaTheme="minorHAnsi" w:hAnsi="Times New Roman" w:cs="Times New Roman"/>
          <w:color w:val="auto"/>
          <w:sz w:val="28"/>
          <w:szCs w:val="28"/>
          <w:bdr w:val="none" w:sz="0" w:space="0" w:color="auto"/>
          <w:lang w:val="en-US"/>
        </w:rPr>
        <w:t>592–1604</w:t>
      </w:r>
      <w:r>
        <w:rPr>
          <w:rFonts w:ascii="Times New Roman" w:eastAsiaTheme="minorHAnsi" w:hAnsi="Times New Roman" w:cs="Times New Roman"/>
          <w:color w:val="auto"/>
          <w:sz w:val="28"/>
          <w:szCs w:val="28"/>
          <w:bdr w:val="none" w:sz="0" w:space="0" w:color="auto"/>
          <w:lang w:val="en-US"/>
        </w:rPr>
        <w:t>.</w:t>
      </w:r>
    </w:p>
    <w:p w:rsidR="00723928" w:rsidRPr="00723928" w:rsidRDefault="00723928" w:rsidP="0072392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723928">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t>Walter C.J</w:t>
      </w:r>
      <w:r w:rsidRPr="00723928">
        <w:rPr>
          <w:rFonts w:ascii="Times New Roman" w:eastAsiaTheme="minorHAnsi" w:hAnsi="Times New Roman" w:cs="Times New Roman"/>
          <w:color w:val="auto"/>
          <w:sz w:val="28"/>
          <w:szCs w:val="28"/>
          <w:bdr w:val="none" w:sz="0" w:space="0" w:color="auto"/>
          <w:lang w:val="en-US"/>
        </w:rPr>
        <w:t>., Maxwell-Armstrong C</w:t>
      </w:r>
      <w:r>
        <w:rPr>
          <w:rFonts w:ascii="Times New Roman" w:eastAsiaTheme="minorHAnsi" w:hAnsi="Times New Roman" w:cs="Times New Roman"/>
          <w:color w:val="auto"/>
          <w:sz w:val="28"/>
          <w:szCs w:val="28"/>
          <w:bdr w:val="none" w:sz="0" w:space="0" w:color="auto"/>
          <w:lang w:val="en-US"/>
        </w:rPr>
        <w:t>.</w:t>
      </w:r>
      <w:r w:rsidRPr="00723928">
        <w:rPr>
          <w:rFonts w:ascii="Times New Roman" w:eastAsiaTheme="minorHAnsi" w:hAnsi="Times New Roman" w:cs="Times New Roman"/>
          <w:color w:val="auto"/>
          <w:sz w:val="28"/>
          <w:szCs w:val="28"/>
          <w:bdr w:val="none" w:sz="0" w:space="0" w:color="auto"/>
          <w:lang w:val="en-US"/>
        </w:rPr>
        <w:t>, Pinkney T</w:t>
      </w:r>
      <w:r>
        <w:rPr>
          <w:rFonts w:ascii="Times New Roman" w:eastAsiaTheme="minorHAnsi" w:hAnsi="Times New Roman" w:cs="Times New Roman"/>
          <w:color w:val="auto"/>
          <w:sz w:val="28"/>
          <w:szCs w:val="28"/>
          <w:bdr w:val="none" w:sz="0" w:space="0" w:color="auto"/>
          <w:lang w:val="en-US"/>
        </w:rPr>
        <w:t>.</w:t>
      </w:r>
      <w:r w:rsidRPr="00723928">
        <w:rPr>
          <w:rFonts w:ascii="Times New Roman" w:eastAsiaTheme="minorHAnsi" w:hAnsi="Times New Roman" w:cs="Times New Roman"/>
          <w:color w:val="auto"/>
          <w:sz w:val="28"/>
          <w:szCs w:val="28"/>
          <w:bdr w:val="none" w:sz="0" w:space="0" w:color="auto"/>
          <w:lang w:val="en-US"/>
        </w:rPr>
        <w:t>D</w:t>
      </w:r>
      <w:r>
        <w:rPr>
          <w:rFonts w:ascii="Times New Roman" w:eastAsiaTheme="minorHAnsi" w:hAnsi="Times New Roman" w:cs="Times New Roman"/>
          <w:color w:val="auto"/>
          <w:sz w:val="28"/>
          <w:szCs w:val="28"/>
          <w:bdr w:val="none" w:sz="0" w:space="0" w:color="auto"/>
          <w:lang w:val="en-US"/>
        </w:rPr>
        <w:t xml:space="preserve">. et al. </w:t>
      </w:r>
      <w:r w:rsidRPr="00723928">
        <w:rPr>
          <w:rFonts w:ascii="Times New Roman" w:eastAsiaTheme="minorHAnsi" w:hAnsi="Times New Roman" w:cs="Times New Roman"/>
          <w:color w:val="auto"/>
          <w:sz w:val="28"/>
          <w:szCs w:val="28"/>
          <w:bdr w:val="none" w:sz="0" w:space="0" w:color="auto"/>
          <w:lang w:val="en-US"/>
        </w:rPr>
        <w:t>A randomised controlled trial of the efficacy of ultrasound-guided transversus abdominis plane (TAP) block in laparoscopic colorectal surgery.</w:t>
      </w:r>
      <w:r>
        <w:rPr>
          <w:rFonts w:ascii="Times New Roman" w:eastAsiaTheme="minorHAnsi" w:hAnsi="Times New Roman" w:cs="Times New Roman"/>
          <w:color w:val="auto"/>
          <w:sz w:val="28"/>
          <w:szCs w:val="28"/>
          <w:bdr w:val="none" w:sz="0" w:space="0" w:color="auto"/>
          <w:lang w:val="en-US"/>
        </w:rPr>
        <w:t xml:space="preserve"> // </w:t>
      </w:r>
      <w:r w:rsidRPr="00723928">
        <w:rPr>
          <w:rFonts w:ascii="Times New Roman" w:eastAsiaTheme="minorHAnsi" w:hAnsi="Times New Roman" w:cs="Times New Roman"/>
          <w:color w:val="auto"/>
          <w:sz w:val="28"/>
          <w:szCs w:val="28"/>
          <w:bdr w:val="none" w:sz="0" w:space="0" w:color="auto"/>
          <w:lang w:val="en-US"/>
        </w:rPr>
        <w:t>Surg</w:t>
      </w:r>
      <w:r>
        <w:rPr>
          <w:rFonts w:ascii="Times New Roman" w:eastAsiaTheme="minorHAnsi" w:hAnsi="Times New Roman" w:cs="Times New Roman"/>
          <w:color w:val="auto"/>
          <w:sz w:val="28"/>
          <w:szCs w:val="28"/>
          <w:bdr w:val="none" w:sz="0" w:space="0" w:color="auto"/>
          <w:lang w:val="en-US"/>
        </w:rPr>
        <w:t>.</w:t>
      </w:r>
      <w:r w:rsidRPr="00723928">
        <w:rPr>
          <w:rFonts w:ascii="Times New Roman" w:eastAsiaTheme="minorHAnsi" w:hAnsi="Times New Roman" w:cs="Times New Roman"/>
          <w:color w:val="auto"/>
          <w:sz w:val="28"/>
          <w:szCs w:val="28"/>
          <w:bdr w:val="none" w:sz="0" w:space="0" w:color="auto"/>
          <w:lang w:val="en-US"/>
        </w:rPr>
        <w:t xml:space="preserve"> Endosc.</w:t>
      </w:r>
      <w:r>
        <w:rPr>
          <w:rFonts w:ascii="Times New Roman" w:eastAsiaTheme="minorHAnsi" w:hAnsi="Times New Roman" w:cs="Times New Roman"/>
          <w:color w:val="auto"/>
          <w:sz w:val="28"/>
          <w:szCs w:val="28"/>
          <w:bdr w:val="none" w:sz="0" w:space="0" w:color="auto"/>
          <w:lang w:val="en-US"/>
        </w:rPr>
        <w:t xml:space="preserve"> –</w:t>
      </w:r>
      <w:r w:rsidRPr="00723928">
        <w:rPr>
          <w:rFonts w:ascii="Times New Roman" w:eastAsiaTheme="minorHAnsi" w:hAnsi="Times New Roman" w:cs="Times New Roman"/>
          <w:color w:val="auto"/>
          <w:sz w:val="28"/>
          <w:szCs w:val="28"/>
          <w:bdr w:val="none" w:sz="0" w:space="0" w:color="auto"/>
          <w:lang w:val="en-US"/>
        </w:rPr>
        <w:t xml:space="preserve"> 2013</w:t>
      </w:r>
      <w:r>
        <w:rPr>
          <w:rFonts w:ascii="Times New Roman" w:eastAsiaTheme="minorHAnsi" w:hAnsi="Times New Roman" w:cs="Times New Roman"/>
          <w:color w:val="auto"/>
          <w:sz w:val="28"/>
          <w:szCs w:val="28"/>
          <w:bdr w:val="none" w:sz="0" w:space="0" w:color="auto"/>
          <w:lang w:val="en-US"/>
        </w:rPr>
        <w:t xml:space="preserve">. – </w:t>
      </w:r>
      <w:r w:rsidRPr="00723928">
        <w:rPr>
          <w:rFonts w:ascii="Times New Roman" w:eastAsiaTheme="minorHAnsi" w:hAnsi="Times New Roman" w:cs="Times New Roman"/>
          <w:color w:val="auto"/>
          <w:sz w:val="28"/>
          <w:szCs w:val="28"/>
          <w:bdr w:val="none" w:sz="0" w:space="0" w:color="auto"/>
          <w:lang w:val="en-US"/>
        </w:rPr>
        <w:t>27</w:t>
      </w:r>
      <w:r>
        <w:rPr>
          <w:rFonts w:ascii="Times New Roman" w:eastAsiaTheme="minorHAnsi" w:hAnsi="Times New Roman" w:cs="Times New Roman"/>
          <w:color w:val="auto"/>
          <w:sz w:val="28"/>
          <w:szCs w:val="28"/>
          <w:bdr w:val="none" w:sz="0" w:space="0" w:color="auto"/>
          <w:lang w:val="en-US"/>
        </w:rPr>
        <w:t xml:space="preserve">. – P. </w:t>
      </w:r>
      <w:r w:rsidRPr="00723928">
        <w:rPr>
          <w:rFonts w:ascii="Times New Roman" w:eastAsiaTheme="minorHAnsi" w:hAnsi="Times New Roman" w:cs="Times New Roman"/>
          <w:color w:val="auto"/>
          <w:sz w:val="28"/>
          <w:szCs w:val="28"/>
          <w:bdr w:val="none" w:sz="0" w:space="0" w:color="auto"/>
          <w:lang w:val="en-US"/>
        </w:rPr>
        <w:t>2366-72.</w:t>
      </w:r>
    </w:p>
    <w:p w:rsidR="004F2197" w:rsidRDefault="004F2197" w:rsidP="004F219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sidRPr="004F2197">
        <w:rPr>
          <w:rFonts w:ascii="Times New Roman" w:eastAsiaTheme="minorHAnsi" w:hAnsi="Times New Roman" w:cs="Times New Roman"/>
          <w:color w:val="auto"/>
          <w:sz w:val="28"/>
          <w:szCs w:val="28"/>
          <w:bdr w:val="none" w:sz="0" w:space="0" w:color="auto"/>
          <w:lang w:val="en-US"/>
        </w:rPr>
        <w:t>Wong P</w:t>
      </w:r>
      <w:r>
        <w:rPr>
          <w:rFonts w:ascii="Times New Roman" w:eastAsiaTheme="minorHAnsi" w:hAnsi="Times New Roman" w:cs="Times New Roman"/>
          <w:color w:val="auto"/>
          <w:sz w:val="28"/>
          <w:szCs w:val="28"/>
          <w:bdr w:val="none" w:sz="0" w:space="0" w:color="auto"/>
          <w:lang w:val="en-US"/>
        </w:rPr>
        <w:t>.</w:t>
      </w:r>
      <w:r w:rsidRPr="004F2197">
        <w:rPr>
          <w:rFonts w:ascii="Times New Roman" w:eastAsiaTheme="minorHAnsi" w:hAnsi="Times New Roman" w:cs="Times New Roman"/>
          <w:color w:val="auto"/>
          <w:sz w:val="28"/>
          <w:szCs w:val="28"/>
          <w:bdr w:val="none" w:sz="0" w:space="0" w:color="auto"/>
          <w:lang w:val="en-US"/>
        </w:rPr>
        <w:t>F</w:t>
      </w:r>
      <w:r>
        <w:rPr>
          <w:rFonts w:ascii="Times New Roman" w:eastAsiaTheme="minorHAnsi" w:hAnsi="Times New Roman" w:cs="Times New Roman"/>
          <w:color w:val="auto"/>
          <w:sz w:val="28"/>
          <w:szCs w:val="28"/>
          <w:bdr w:val="none" w:sz="0" w:space="0" w:color="auto"/>
          <w:lang w:val="en-US"/>
        </w:rPr>
        <w:t>.</w:t>
      </w:r>
      <w:r w:rsidRPr="004F2197">
        <w:rPr>
          <w:rFonts w:ascii="Times New Roman" w:eastAsiaTheme="minorHAnsi" w:hAnsi="Times New Roman" w:cs="Times New Roman"/>
          <w:color w:val="auto"/>
          <w:sz w:val="28"/>
          <w:szCs w:val="28"/>
          <w:bdr w:val="none" w:sz="0" w:space="0" w:color="auto"/>
          <w:lang w:val="en-US"/>
        </w:rPr>
        <w:t>, Kumar S</w:t>
      </w:r>
      <w:r>
        <w:rPr>
          <w:rFonts w:ascii="Times New Roman" w:eastAsiaTheme="minorHAnsi" w:hAnsi="Times New Roman" w:cs="Times New Roman"/>
          <w:color w:val="auto"/>
          <w:sz w:val="28"/>
          <w:szCs w:val="28"/>
          <w:bdr w:val="none" w:sz="0" w:space="0" w:color="auto"/>
          <w:lang w:val="en-US"/>
        </w:rPr>
        <w:t>.</w:t>
      </w:r>
      <w:r w:rsidRPr="004F2197">
        <w:rPr>
          <w:rFonts w:ascii="Times New Roman" w:eastAsiaTheme="minorHAnsi" w:hAnsi="Times New Roman" w:cs="Times New Roman"/>
          <w:color w:val="auto"/>
          <w:sz w:val="28"/>
          <w:szCs w:val="28"/>
          <w:bdr w:val="none" w:sz="0" w:space="0" w:color="auto"/>
          <w:lang w:val="en-US"/>
        </w:rPr>
        <w:t>, Bohra A</w:t>
      </w:r>
      <w:r>
        <w:rPr>
          <w:rFonts w:ascii="Times New Roman" w:eastAsiaTheme="minorHAnsi" w:hAnsi="Times New Roman" w:cs="Times New Roman"/>
          <w:color w:val="auto"/>
          <w:sz w:val="28"/>
          <w:szCs w:val="28"/>
          <w:bdr w:val="none" w:sz="0" w:space="0" w:color="auto"/>
          <w:lang w:val="en-US"/>
        </w:rPr>
        <w:t xml:space="preserve">. et al. </w:t>
      </w:r>
      <w:r w:rsidRPr="004F2197">
        <w:rPr>
          <w:rFonts w:ascii="Times New Roman" w:eastAsiaTheme="minorHAnsi" w:hAnsi="Times New Roman" w:cs="Times New Roman"/>
          <w:color w:val="auto"/>
          <w:sz w:val="28"/>
          <w:szCs w:val="28"/>
          <w:bdr w:val="none" w:sz="0" w:space="0" w:color="auto"/>
          <w:lang w:val="en-US"/>
        </w:rPr>
        <w:t>Randomized clinical trial of perioperative systemic warming in</w:t>
      </w:r>
      <w:r>
        <w:rPr>
          <w:rFonts w:ascii="Times New Roman" w:eastAsiaTheme="minorHAnsi" w:hAnsi="Times New Roman" w:cs="Times New Roman"/>
          <w:color w:val="auto"/>
          <w:sz w:val="28"/>
          <w:szCs w:val="28"/>
          <w:bdr w:val="none" w:sz="0" w:space="0" w:color="auto"/>
          <w:lang w:val="en-US"/>
        </w:rPr>
        <w:t xml:space="preserve"> </w:t>
      </w:r>
      <w:r w:rsidRPr="004F2197">
        <w:rPr>
          <w:rFonts w:ascii="Times New Roman" w:eastAsiaTheme="minorHAnsi" w:hAnsi="Times New Roman" w:cs="Times New Roman"/>
          <w:color w:val="auto"/>
          <w:sz w:val="28"/>
          <w:szCs w:val="28"/>
          <w:bdr w:val="none" w:sz="0" w:space="0" w:color="auto"/>
          <w:lang w:val="en-US"/>
        </w:rPr>
        <w:t>major elective abdominal surgery. Br</w:t>
      </w:r>
      <w:r>
        <w:rPr>
          <w:rFonts w:ascii="Times New Roman" w:eastAsiaTheme="minorHAnsi" w:hAnsi="Times New Roman" w:cs="Times New Roman"/>
          <w:color w:val="auto"/>
          <w:sz w:val="28"/>
          <w:szCs w:val="28"/>
          <w:bdr w:val="none" w:sz="0" w:space="0" w:color="auto"/>
          <w:lang w:val="en-US"/>
        </w:rPr>
        <w:t>.</w:t>
      </w:r>
      <w:r w:rsidRPr="004F2197">
        <w:rPr>
          <w:rFonts w:ascii="Times New Roman" w:eastAsiaTheme="minorHAnsi" w:hAnsi="Times New Roman" w:cs="Times New Roman"/>
          <w:color w:val="auto"/>
          <w:sz w:val="28"/>
          <w:szCs w:val="28"/>
          <w:bdr w:val="none" w:sz="0" w:space="0" w:color="auto"/>
          <w:lang w:val="en-US"/>
        </w:rPr>
        <w:t xml:space="preserve"> J</w:t>
      </w:r>
      <w:r>
        <w:rPr>
          <w:rFonts w:ascii="Times New Roman" w:eastAsiaTheme="minorHAnsi" w:hAnsi="Times New Roman" w:cs="Times New Roman"/>
          <w:color w:val="auto"/>
          <w:sz w:val="28"/>
          <w:szCs w:val="28"/>
          <w:bdr w:val="none" w:sz="0" w:space="0" w:color="auto"/>
          <w:lang w:val="en-US"/>
        </w:rPr>
        <w:t>.</w:t>
      </w:r>
      <w:r w:rsidRPr="004F2197">
        <w:rPr>
          <w:rFonts w:ascii="Times New Roman" w:eastAsiaTheme="minorHAnsi" w:hAnsi="Times New Roman" w:cs="Times New Roman"/>
          <w:color w:val="auto"/>
          <w:sz w:val="28"/>
          <w:szCs w:val="28"/>
          <w:bdr w:val="none" w:sz="0" w:space="0" w:color="auto"/>
          <w:lang w:val="en-US"/>
        </w:rPr>
        <w:t xml:space="preserve"> Surg</w:t>
      </w:r>
      <w:r>
        <w:rPr>
          <w:rFonts w:ascii="Times New Roman" w:eastAsiaTheme="minorHAnsi" w:hAnsi="Times New Roman" w:cs="Times New Roman"/>
          <w:color w:val="auto"/>
          <w:sz w:val="28"/>
          <w:szCs w:val="28"/>
          <w:bdr w:val="none" w:sz="0" w:space="0" w:color="auto"/>
          <w:lang w:val="en-US"/>
        </w:rPr>
        <w:t xml:space="preserve">. – 2007. – Vol. </w:t>
      </w:r>
      <w:r w:rsidRPr="004F2197">
        <w:rPr>
          <w:rFonts w:ascii="Times New Roman" w:eastAsiaTheme="minorHAnsi" w:hAnsi="Times New Roman" w:cs="Times New Roman"/>
          <w:color w:val="auto"/>
          <w:sz w:val="28"/>
          <w:szCs w:val="28"/>
          <w:bdr w:val="none" w:sz="0" w:space="0" w:color="auto"/>
          <w:lang w:val="en-US"/>
        </w:rPr>
        <w:t>94</w:t>
      </w:r>
      <w:r>
        <w:rPr>
          <w:rFonts w:ascii="Times New Roman" w:eastAsiaTheme="minorHAnsi" w:hAnsi="Times New Roman" w:cs="Times New Roman"/>
          <w:color w:val="auto"/>
          <w:sz w:val="28"/>
          <w:szCs w:val="28"/>
          <w:bdr w:val="none" w:sz="0" w:space="0" w:color="auto"/>
          <w:lang w:val="en-US"/>
        </w:rPr>
        <w:t xml:space="preserve">. – P. </w:t>
      </w:r>
      <w:r w:rsidRPr="004F2197">
        <w:rPr>
          <w:rFonts w:ascii="Times New Roman" w:eastAsiaTheme="minorHAnsi" w:hAnsi="Times New Roman" w:cs="Times New Roman"/>
          <w:color w:val="auto"/>
          <w:sz w:val="28"/>
          <w:szCs w:val="28"/>
          <w:bdr w:val="none" w:sz="0" w:space="0" w:color="auto"/>
          <w:lang w:val="en-US"/>
        </w:rPr>
        <w:t>421–426</w:t>
      </w:r>
      <w:r>
        <w:rPr>
          <w:rFonts w:ascii="Times New Roman" w:eastAsiaTheme="minorHAnsi" w:hAnsi="Times New Roman" w:cs="Times New Roman"/>
          <w:color w:val="auto"/>
          <w:sz w:val="28"/>
          <w:szCs w:val="28"/>
          <w:bdr w:val="none" w:sz="0" w:space="0" w:color="auto"/>
          <w:lang w:val="en-US"/>
        </w:rPr>
        <w:t>.</w:t>
      </w:r>
    </w:p>
    <w:p w:rsidR="00232DEF" w:rsidRDefault="00232DEF" w:rsidP="00232DE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Pr>
          <w:rFonts w:ascii="Times New Roman" w:eastAsiaTheme="minorHAnsi" w:hAnsi="Times New Roman" w:cs="Times New Roman"/>
          <w:color w:val="auto"/>
          <w:sz w:val="28"/>
          <w:szCs w:val="28"/>
          <w:bdr w:val="none" w:sz="0" w:space="0" w:color="auto"/>
          <w:lang w:val="en-US"/>
        </w:rPr>
        <w:t xml:space="preserve"> </w:t>
      </w:r>
      <w:r w:rsidRPr="00232DEF">
        <w:rPr>
          <w:rFonts w:ascii="Times New Roman" w:eastAsiaTheme="minorHAnsi" w:hAnsi="Times New Roman" w:cs="Times New Roman"/>
          <w:color w:val="auto"/>
          <w:sz w:val="28"/>
          <w:szCs w:val="28"/>
          <w:bdr w:val="none" w:sz="0" w:space="0" w:color="auto"/>
          <w:lang w:val="en-US"/>
        </w:rPr>
        <w:t>Zafar N</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Davies R</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Greenslade G</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L</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Dixon A</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R</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xml:space="preserve"> The</w:t>
      </w:r>
      <w:r>
        <w:rPr>
          <w:rFonts w:ascii="Times New Roman" w:eastAsiaTheme="minorHAnsi" w:hAnsi="Times New Roman" w:cs="Times New Roman"/>
          <w:color w:val="auto"/>
          <w:sz w:val="28"/>
          <w:szCs w:val="28"/>
          <w:bdr w:val="none" w:sz="0" w:space="0" w:color="auto"/>
          <w:lang w:val="en-US"/>
        </w:rPr>
        <w:t xml:space="preserve"> </w:t>
      </w:r>
      <w:r w:rsidRPr="00232DEF">
        <w:rPr>
          <w:rFonts w:ascii="Times New Roman" w:eastAsiaTheme="minorHAnsi" w:hAnsi="Times New Roman" w:cs="Times New Roman"/>
          <w:color w:val="auto"/>
          <w:sz w:val="28"/>
          <w:szCs w:val="28"/>
          <w:bdr w:val="none" w:sz="0" w:space="0" w:color="auto"/>
          <w:lang w:val="en-US"/>
        </w:rPr>
        <w:t>evolution of analgesia in an ‘accelerated’ recovery programme</w:t>
      </w:r>
      <w:r>
        <w:rPr>
          <w:rFonts w:ascii="Times New Roman" w:eastAsiaTheme="minorHAnsi" w:hAnsi="Times New Roman" w:cs="Times New Roman"/>
          <w:color w:val="auto"/>
          <w:sz w:val="28"/>
          <w:szCs w:val="28"/>
          <w:bdr w:val="none" w:sz="0" w:space="0" w:color="auto"/>
          <w:lang w:val="en-US"/>
        </w:rPr>
        <w:t xml:space="preserve"> </w:t>
      </w:r>
      <w:r w:rsidRPr="00232DEF">
        <w:rPr>
          <w:rFonts w:ascii="Times New Roman" w:eastAsiaTheme="minorHAnsi" w:hAnsi="Times New Roman" w:cs="Times New Roman"/>
          <w:color w:val="auto"/>
          <w:sz w:val="28"/>
          <w:szCs w:val="28"/>
          <w:bdr w:val="none" w:sz="0" w:space="0" w:color="auto"/>
          <w:lang w:val="en-US"/>
        </w:rPr>
        <w:t>for resectional laparoscopic colorectal surgery with anastomosis.</w:t>
      </w:r>
      <w:r>
        <w:rPr>
          <w:rFonts w:ascii="Times New Roman" w:eastAsiaTheme="minorHAnsi" w:hAnsi="Times New Roman" w:cs="Times New Roman"/>
          <w:color w:val="auto"/>
          <w:sz w:val="28"/>
          <w:szCs w:val="28"/>
          <w:bdr w:val="none" w:sz="0" w:space="0" w:color="auto"/>
          <w:lang w:val="en-US"/>
        </w:rPr>
        <w:t xml:space="preserve"> // </w:t>
      </w:r>
      <w:r w:rsidRPr="00232DEF">
        <w:rPr>
          <w:rFonts w:ascii="Times New Roman" w:eastAsiaTheme="minorHAnsi" w:hAnsi="Times New Roman" w:cs="Times New Roman"/>
          <w:color w:val="auto"/>
          <w:sz w:val="28"/>
          <w:szCs w:val="28"/>
          <w:bdr w:val="none" w:sz="0" w:space="0" w:color="auto"/>
          <w:lang w:val="en-US"/>
        </w:rPr>
        <w:t>Colorectal</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xml:space="preserve"> Dis</w:t>
      </w:r>
      <w:r>
        <w:rPr>
          <w:rFonts w:ascii="Times New Roman" w:eastAsiaTheme="minorHAnsi" w:hAnsi="Times New Roman" w:cs="Times New Roman"/>
          <w:color w:val="auto"/>
          <w:sz w:val="28"/>
          <w:szCs w:val="28"/>
          <w:bdr w:val="none" w:sz="0" w:space="0" w:color="auto"/>
          <w:lang w:val="en-US"/>
        </w:rPr>
        <w:t>.</w:t>
      </w:r>
      <w:r w:rsidRPr="00232DEF">
        <w:rPr>
          <w:rFonts w:ascii="Times New Roman" w:eastAsiaTheme="minorHAnsi" w:hAnsi="Times New Roman" w:cs="Times New Roman"/>
          <w:color w:val="auto"/>
          <w:sz w:val="28"/>
          <w:szCs w:val="28"/>
          <w:bdr w:val="none" w:sz="0" w:space="0" w:color="auto"/>
          <w:lang w:val="en-US"/>
        </w:rPr>
        <w:t xml:space="preserve"> </w:t>
      </w:r>
      <w:r>
        <w:rPr>
          <w:rFonts w:ascii="Times New Roman" w:eastAsiaTheme="minorHAnsi" w:hAnsi="Times New Roman" w:cs="Times New Roman"/>
          <w:color w:val="auto"/>
          <w:sz w:val="28"/>
          <w:szCs w:val="28"/>
          <w:bdr w:val="none" w:sz="0" w:space="0" w:color="auto"/>
          <w:lang w:val="en-US"/>
        </w:rPr>
        <w:t xml:space="preserve">– 2010. – Vol. </w:t>
      </w:r>
      <w:r w:rsidRPr="00232DEF">
        <w:rPr>
          <w:rFonts w:ascii="Times New Roman" w:eastAsiaTheme="minorHAnsi" w:hAnsi="Times New Roman" w:cs="Times New Roman"/>
          <w:color w:val="auto"/>
          <w:sz w:val="28"/>
          <w:szCs w:val="28"/>
          <w:bdr w:val="none" w:sz="0" w:space="0" w:color="auto"/>
          <w:lang w:val="en-US"/>
        </w:rPr>
        <w:t>12</w:t>
      </w:r>
      <w:r>
        <w:rPr>
          <w:rFonts w:ascii="Times New Roman" w:eastAsiaTheme="minorHAnsi" w:hAnsi="Times New Roman" w:cs="Times New Roman"/>
          <w:color w:val="auto"/>
          <w:sz w:val="28"/>
          <w:szCs w:val="28"/>
          <w:bdr w:val="none" w:sz="0" w:space="0" w:color="auto"/>
          <w:lang w:val="en-US"/>
        </w:rPr>
        <w:t xml:space="preserve">. – P. </w:t>
      </w:r>
      <w:r w:rsidRPr="00232DEF">
        <w:rPr>
          <w:rFonts w:ascii="Times New Roman" w:eastAsiaTheme="minorHAnsi" w:hAnsi="Times New Roman" w:cs="Times New Roman"/>
          <w:color w:val="auto"/>
          <w:sz w:val="28"/>
          <w:szCs w:val="28"/>
          <w:bdr w:val="none" w:sz="0" w:space="0" w:color="auto"/>
          <w:lang w:val="en-US"/>
        </w:rPr>
        <w:t>119–124</w:t>
      </w:r>
      <w:r>
        <w:rPr>
          <w:rFonts w:ascii="Times New Roman" w:eastAsiaTheme="minorHAnsi" w:hAnsi="Times New Roman" w:cs="Times New Roman"/>
          <w:color w:val="auto"/>
          <w:sz w:val="28"/>
          <w:szCs w:val="28"/>
          <w:bdr w:val="none" w:sz="0" w:space="0" w:color="auto"/>
          <w:lang w:val="en-US"/>
        </w:rPr>
        <w:t>.</w:t>
      </w:r>
    </w:p>
    <w:p w:rsidR="005F4218" w:rsidRDefault="005F4218" w:rsidP="005F42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Pr>
          <w:rFonts w:ascii="Times New Roman" w:eastAsiaTheme="minorHAnsi" w:hAnsi="Times New Roman" w:cs="Times New Roman"/>
          <w:color w:val="auto"/>
          <w:sz w:val="28"/>
          <w:szCs w:val="28"/>
          <w:bdr w:val="none" w:sz="0" w:space="0" w:color="auto"/>
          <w:lang w:val="en-US"/>
        </w:rPr>
        <w:t xml:space="preserve"> </w:t>
      </w:r>
      <w:r w:rsidRPr="005F4218">
        <w:rPr>
          <w:rFonts w:ascii="Times New Roman" w:eastAsiaTheme="minorHAnsi" w:hAnsi="Times New Roman" w:cs="Times New Roman"/>
          <w:color w:val="auto"/>
          <w:sz w:val="28"/>
          <w:szCs w:val="28"/>
          <w:bdr w:val="none" w:sz="0" w:space="0" w:color="auto"/>
          <w:lang w:val="en-US"/>
        </w:rPr>
        <w:t>Zaouter C</w:t>
      </w:r>
      <w:r>
        <w:rPr>
          <w:rFonts w:ascii="Times New Roman" w:eastAsiaTheme="minorHAnsi" w:hAnsi="Times New Roman" w:cs="Times New Roman"/>
          <w:color w:val="auto"/>
          <w:sz w:val="28"/>
          <w:szCs w:val="28"/>
          <w:bdr w:val="none" w:sz="0" w:space="0" w:color="auto"/>
          <w:lang w:val="en-US"/>
        </w:rPr>
        <w:t>.</w:t>
      </w:r>
      <w:r w:rsidRPr="005F4218">
        <w:rPr>
          <w:rFonts w:ascii="Times New Roman" w:eastAsiaTheme="minorHAnsi" w:hAnsi="Times New Roman" w:cs="Times New Roman"/>
          <w:color w:val="auto"/>
          <w:sz w:val="28"/>
          <w:szCs w:val="28"/>
          <w:bdr w:val="none" w:sz="0" w:space="0" w:color="auto"/>
          <w:lang w:val="en-US"/>
        </w:rPr>
        <w:t>, Kaneva P</w:t>
      </w:r>
      <w:r>
        <w:rPr>
          <w:rFonts w:ascii="Times New Roman" w:eastAsiaTheme="minorHAnsi" w:hAnsi="Times New Roman" w:cs="Times New Roman"/>
          <w:color w:val="auto"/>
          <w:sz w:val="28"/>
          <w:szCs w:val="28"/>
          <w:bdr w:val="none" w:sz="0" w:space="0" w:color="auto"/>
          <w:lang w:val="en-US"/>
        </w:rPr>
        <w:t>.</w:t>
      </w:r>
      <w:r w:rsidRPr="005F4218">
        <w:rPr>
          <w:rFonts w:ascii="Times New Roman" w:eastAsiaTheme="minorHAnsi" w:hAnsi="Times New Roman" w:cs="Times New Roman"/>
          <w:color w:val="auto"/>
          <w:sz w:val="28"/>
          <w:szCs w:val="28"/>
          <w:bdr w:val="none" w:sz="0" w:space="0" w:color="auto"/>
          <w:lang w:val="en-US"/>
        </w:rPr>
        <w:t>, Carli F</w:t>
      </w:r>
      <w:r>
        <w:rPr>
          <w:rFonts w:ascii="Times New Roman" w:eastAsiaTheme="minorHAnsi" w:hAnsi="Times New Roman" w:cs="Times New Roman"/>
          <w:color w:val="auto"/>
          <w:sz w:val="28"/>
          <w:szCs w:val="28"/>
          <w:bdr w:val="none" w:sz="0" w:space="0" w:color="auto"/>
          <w:lang w:val="en-US"/>
        </w:rPr>
        <w:t xml:space="preserve">. </w:t>
      </w:r>
      <w:r w:rsidRPr="005F4218">
        <w:rPr>
          <w:rFonts w:ascii="Times New Roman" w:eastAsiaTheme="minorHAnsi" w:hAnsi="Times New Roman" w:cs="Times New Roman"/>
          <w:color w:val="auto"/>
          <w:sz w:val="28"/>
          <w:szCs w:val="28"/>
          <w:bdr w:val="none" w:sz="0" w:space="0" w:color="auto"/>
          <w:lang w:val="en-US"/>
        </w:rPr>
        <w:t>Less urinary tract infection</w:t>
      </w:r>
      <w:r>
        <w:rPr>
          <w:rFonts w:ascii="Times New Roman" w:eastAsiaTheme="minorHAnsi" w:hAnsi="Times New Roman" w:cs="Times New Roman"/>
          <w:color w:val="auto"/>
          <w:sz w:val="28"/>
          <w:szCs w:val="28"/>
          <w:bdr w:val="none" w:sz="0" w:space="0" w:color="auto"/>
          <w:lang w:val="en-US"/>
        </w:rPr>
        <w:t xml:space="preserve"> </w:t>
      </w:r>
      <w:r w:rsidRPr="005F4218">
        <w:rPr>
          <w:rFonts w:ascii="Times New Roman" w:eastAsiaTheme="minorHAnsi" w:hAnsi="Times New Roman" w:cs="Times New Roman"/>
          <w:color w:val="auto"/>
          <w:sz w:val="28"/>
          <w:szCs w:val="28"/>
          <w:bdr w:val="none" w:sz="0" w:space="0" w:color="auto"/>
          <w:lang w:val="en-US"/>
        </w:rPr>
        <w:t>by earlier removal of bladder catheter in surgical patients</w:t>
      </w:r>
      <w:r>
        <w:rPr>
          <w:rFonts w:ascii="Times New Roman" w:eastAsiaTheme="minorHAnsi" w:hAnsi="Times New Roman" w:cs="Times New Roman"/>
          <w:color w:val="auto"/>
          <w:sz w:val="28"/>
          <w:szCs w:val="28"/>
          <w:bdr w:val="none" w:sz="0" w:space="0" w:color="auto"/>
          <w:lang w:val="en-US"/>
        </w:rPr>
        <w:t xml:space="preserve"> </w:t>
      </w:r>
      <w:r w:rsidRPr="005F4218">
        <w:rPr>
          <w:rFonts w:ascii="Times New Roman" w:eastAsiaTheme="minorHAnsi" w:hAnsi="Times New Roman" w:cs="Times New Roman"/>
          <w:color w:val="auto"/>
          <w:sz w:val="28"/>
          <w:szCs w:val="28"/>
          <w:bdr w:val="none" w:sz="0" w:space="0" w:color="auto"/>
          <w:lang w:val="en-US"/>
        </w:rPr>
        <w:t xml:space="preserve">receiving thoracic epidural analgesia. </w:t>
      </w:r>
      <w:r>
        <w:rPr>
          <w:rFonts w:ascii="Times New Roman" w:eastAsiaTheme="minorHAnsi" w:hAnsi="Times New Roman" w:cs="Times New Roman"/>
          <w:color w:val="auto"/>
          <w:sz w:val="28"/>
          <w:szCs w:val="28"/>
          <w:bdr w:val="none" w:sz="0" w:space="0" w:color="auto"/>
          <w:lang w:val="en-US"/>
        </w:rPr>
        <w:t xml:space="preserve">// </w:t>
      </w:r>
      <w:r w:rsidRPr="005F4218">
        <w:rPr>
          <w:rFonts w:ascii="Times New Roman" w:eastAsiaTheme="minorHAnsi" w:hAnsi="Times New Roman" w:cs="Times New Roman"/>
          <w:color w:val="auto"/>
          <w:sz w:val="28"/>
          <w:szCs w:val="28"/>
          <w:bdr w:val="none" w:sz="0" w:space="0" w:color="auto"/>
          <w:lang w:val="en-US"/>
        </w:rPr>
        <w:t>Reg</w:t>
      </w:r>
      <w:r>
        <w:rPr>
          <w:rFonts w:ascii="Times New Roman" w:eastAsiaTheme="minorHAnsi" w:hAnsi="Times New Roman" w:cs="Times New Roman"/>
          <w:color w:val="auto"/>
          <w:sz w:val="28"/>
          <w:szCs w:val="28"/>
          <w:bdr w:val="none" w:sz="0" w:space="0" w:color="auto"/>
          <w:lang w:val="en-US"/>
        </w:rPr>
        <w:t>.</w:t>
      </w:r>
      <w:r w:rsidRPr="005F4218">
        <w:rPr>
          <w:rFonts w:ascii="Times New Roman" w:eastAsiaTheme="minorHAnsi" w:hAnsi="Times New Roman" w:cs="Times New Roman"/>
          <w:color w:val="auto"/>
          <w:sz w:val="28"/>
          <w:szCs w:val="28"/>
          <w:bdr w:val="none" w:sz="0" w:space="0" w:color="auto"/>
          <w:lang w:val="en-US"/>
        </w:rPr>
        <w:t xml:space="preserve"> Anesth</w:t>
      </w:r>
      <w:r>
        <w:rPr>
          <w:rFonts w:ascii="Times New Roman" w:eastAsiaTheme="minorHAnsi" w:hAnsi="Times New Roman" w:cs="Times New Roman"/>
          <w:color w:val="auto"/>
          <w:sz w:val="28"/>
          <w:szCs w:val="28"/>
          <w:bdr w:val="none" w:sz="0" w:space="0" w:color="auto"/>
          <w:lang w:val="en-US"/>
        </w:rPr>
        <w:t>.</w:t>
      </w:r>
      <w:r w:rsidRPr="005F4218">
        <w:rPr>
          <w:rFonts w:ascii="Times New Roman" w:eastAsiaTheme="minorHAnsi" w:hAnsi="Times New Roman" w:cs="Times New Roman"/>
          <w:color w:val="auto"/>
          <w:sz w:val="28"/>
          <w:szCs w:val="28"/>
          <w:bdr w:val="none" w:sz="0" w:space="0" w:color="auto"/>
          <w:lang w:val="en-US"/>
        </w:rPr>
        <w:t xml:space="preserve"> Pain Med</w:t>
      </w:r>
      <w:r>
        <w:rPr>
          <w:rFonts w:ascii="Times New Roman" w:eastAsiaTheme="minorHAnsi" w:hAnsi="Times New Roman" w:cs="Times New Roman"/>
          <w:color w:val="auto"/>
          <w:sz w:val="28"/>
          <w:szCs w:val="28"/>
          <w:bdr w:val="none" w:sz="0" w:space="0" w:color="auto"/>
          <w:lang w:val="en-US"/>
        </w:rPr>
        <w:t xml:space="preserve">. – 2009. – Vol. </w:t>
      </w:r>
      <w:r w:rsidRPr="005F4218">
        <w:rPr>
          <w:rFonts w:ascii="Times New Roman" w:eastAsiaTheme="minorHAnsi" w:hAnsi="Times New Roman" w:cs="Times New Roman"/>
          <w:color w:val="auto"/>
          <w:sz w:val="28"/>
          <w:szCs w:val="28"/>
          <w:bdr w:val="none" w:sz="0" w:space="0" w:color="auto"/>
          <w:lang w:val="en-US"/>
        </w:rPr>
        <w:t>34</w:t>
      </w:r>
      <w:r>
        <w:rPr>
          <w:rFonts w:ascii="Times New Roman" w:eastAsiaTheme="minorHAnsi" w:hAnsi="Times New Roman" w:cs="Times New Roman"/>
          <w:color w:val="auto"/>
          <w:sz w:val="28"/>
          <w:szCs w:val="28"/>
          <w:bdr w:val="none" w:sz="0" w:space="0" w:color="auto"/>
          <w:lang w:val="en-US"/>
        </w:rPr>
        <w:t xml:space="preserve">. – P. </w:t>
      </w:r>
      <w:r w:rsidRPr="005F4218">
        <w:rPr>
          <w:rFonts w:ascii="Times New Roman" w:eastAsiaTheme="minorHAnsi" w:hAnsi="Times New Roman" w:cs="Times New Roman"/>
          <w:color w:val="auto"/>
          <w:sz w:val="28"/>
          <w:szCs w:val="28"/>
          <w:bdr w:val="none" w:sz="0" w:space="0" w:color="auto"/>
          <w:lang w:val="en-US"/>
        </w:rPr>
        <w:t>542–548</w:t>
      </w:r>
      <w:r>
        <w:rPr>
          <w:rFonts w:ascii="Times New Roman" w:eastAsiaTheme="minorHAnsi" w:hAnsi="Times New Roman" w:cs="Times New Roman"/>
          <w:color w:val="auto"/>
          <w:sz w:val="28"/>
          <w:szCs w:val="28"/>
          <w:bdr w:val="none" w:sz="0" w:space="0" w:color="auto"/>
          <w:lang w:val="en-US"/>
        </w:rPr>
        <w:t>.</w:t>
      </w:r>
    </w:p>
    <w:p w:rsidR="005F4218" w:rsidRPr="005F4218" w:rsidRDefault="005F4218" w:rsidP="005F42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lang w:val="en-US"/>
        </w:rPr>
      </w:pPr>
      <w:r>
        <w:rPr>
          <w:rFonts w:ascii="Times New Roman" w:hAnsi="Times New Roman" w:cs="Times New Roman"/>
          <w:color w:val="333333"/>
          <w:sz w:val="28"/>
          <w:szCs w:val="28"/>
          <w:lang w:val="en-US"/>
        </w:rPr>
        <w:t xml:space="preserve"> </w:t>
      </w:r>
      <w:r w:rsidRPr="00852A62">
        <w:rPr>
          <w:rFonts w:ascii="Times New Roman" w:hAnsi="Times New Roman" w:cs="Times New Roman"/>
          <w:color w:val="333333"/>
          <w:sz w:val="28"/>
          <w:szCs w:val="28"/>
          <w:lang w:val="en-US"/>
        </w:rPr>
        <w:t xml:space="preserve">Zargar-Shoshtari K., </w:t>
      </w:r>
      <w:r w:rsidRPr="00852A62">
        <w:rPr>
          <w:rFonts w:ascii="Times New Roman" w:hAnsi="Times New Roman" w:cs="Times New Roman"/>
          <w:sz w:val="28"/>
          <w:szCs w:val="28"/>
          <w:lang w:val="en-US"/>
        </w:rPr>
        <w:t>Connolly A</w:t>
      </w:r>
      <w:r>
        <w:rPr>
          <w:rFonts w:ascii="Times New Roman" w:hAnsi="Times New Roman" w:cs="Times New Roman"/>
          <w:sz w:val="28"/>
          <w:szCs w:val="28"/>
          <w:lang w:val="en-US"/>
        </w:rPr>
        <w:t>.</w:t>
      </w:r>
      <w:r w:rsidRPr="00852A62">
        <w:rPr>
          <w:rFonts w:ascii="Times New Roman" w:hAnsi="Times New Roman" w:cs="Times New Roman"/>
          <w:sz w:val="28"/>
          <w:szCs w:val="28"/>
          <w:lang w:val="en-US"/>
        </w:rPr>
        <w:t>B</w:t>
      </w:r>
      <w:r>
        <w:rPr>
          <w:rFonts w:ascii="Times New Roman" w:hAnsi="Times New Roman" w:cs="Times New Roman"/>
          <w:sz w:val="28"/>
          <w:szCs w:val="28"/>
          <w:lang w:val="en-US"/>
        </w:rPr>
        <w:t>.</w:t>
      </w:r>
      <w:r w:rsidRPr="00852A62">
        <w:rPr>
          <w:rFonts w:ascii="Times New Roman" w:hAnsi="Times New Roman" w:cs="Times New Roman"/>
          <w:sz w:val="28"/>
          <w:szCs w:val="28"/>
          <w:lang w:val="en-US"/>
        </w:rPr>
        <w:t>, Israel L</w:t>
      </w:r>
      <w:r>
        <w:rPr>
          <w:rFonts w:ascii="Times New Roman" w:hAnsi="Times New Roman" w:cs="Times New Roman"/>
          <w:sz w:val="28"/>
          <w:szCs w:val="28"/>
          <w:lang w:val="en-US"/>
        </w:rPr>
        <w:t>.</w:t>
      </w:r>
      <w:r w:rsidRPr="00852A62">
        <w:rPr>
          <w:rFonts w:ascii="Times New Roman" w:hAnsi="Times New Roman" w:cs="Times New Roman"/>
          <w:sz w:val="28"/>
          <w:szCs w:val="28"/>
          <w:lang w:val="en-US"/>
        </w:rPr>
        <w:t>H</w:t>
      </w:r>
      <w:r>
        <w:rPr>
          <w:rFonts w:ascii="Times New Roman" w:hAnsi="Times New Roman" w:cs="Times New Roman"/>
          <w:sz w:val="28"/>
          <w:szCs w:val="28"/>
          <w:lang w:val="en-US"/>
        </w:rPr>
        <w:t>.</w:t>
      </w:r>
      <w:r w:rsidRPr="00852A62">
        <w:rPr>
          <w:rFonts w:ascii="Times New Roman" w:hAnsi="Times New Roman" w:cs="Times New Roman"/>
          <w:color w:val="333333"/>
          <w:sz w:val="28"/>
          <w:szCs w:val="28"/>
          <w:lang w:val="en-US"/>
        </w:rPr>
        <w:t xml:space="preserve"> et al. Fast-track surgery may reduce complications following major colonic surgery. // Diseas. Colon Rectum. -  2008. – Vol. 51. – P. 1633-1640.</w:t>
      </w:r>
    </w:p>
    <w:p w:rsidR="00977316" w:rsidRPr="00CA1DA6" w:rsidRDefault="005A1DA0" w:rsidP="00ED43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eastAsiaTheme="minorHAnsi" w:hAnsi="Times New Roman" w:cs="Times New Roman"/>
          <w:color w:val="auto"/>
          <w:sz w:val="28"/>
          <w:szCs w:val="28"/>
          <w:bdr w:val="none" w:sz="0" w:space="0" w:color="auto"/>
        </w:rPr>
      </w:pPr>
      <w:r w:rsidRPr="005A1DA0">
        <w:rPr>
          <w:rFonts w:ascii="Times New Roman" w:eastAsiaTheme="minorHAnsi" w:hAnsi="Times New Roman" w:cs="Times New Roman"/>
          <w:color w:val="auto"/>
          <w:sz w:val="28"/>
          <w:szCs w:val="28"/>
          <w:bdr w:val="none" w:sz="0" w:space="0" w:color="auto"/>
          <w:lang w:val="en-US"/>
        </w:rPr>
        <w:t xml:space="preserve"> Zmora O., </w:t>
      </w:r>
      <w:r w:rsidR="00874DB9">
        <w:rPr>
          <w:rFonts w:ascii="Times New Roman" w:eastAsiaTheme="minorHAnsi" w:hAnsi="Times New Roman" w:cs="Times New Roman"/>
          <w:color w:val="auto"/>
          <w:sz w:val="28"/>
          <w:szCs w:val="28"/>
          <w:bdr w:val="none" w:sz="0" w:space="0" w:color="auto"/>
          <w:lang w:val="en-US"/>
        </w:rPr>
        <w:t xml:space="preserve">Lebedyev A., Hoffman A. et al. </w:t>
      </w:r>
      <w:r w:rsidRPr="005A1DA0">
        <w:rPr>
          <w:rFonts w:ascii="Times New Roman" w:eastAsiaTheme="minorHAnsi" w:hAnsi="Times New Roman" w:cs="Times New Roman"/>
          <w:color w:val="auto"/>
          <w:sz w:val="28"/>
          <w:szCs w:val="28"/>
          <w:bdr w:val="none" w:sz="0" w:space="0" w:color="auto"/>
          <w:lang w:val="en-US"/>
        </w:rPr>
        <w:t>Laparoscopic colectomy without mechanical</w:t>
      </w:r>
      <w:r>
        <w:rPr>
          <w:rFonts w:ascii="Times New Roman" w:eastAsiaTheme="minorHAnsi" w:hAnsi="Times New Roman" w:cs="Times New Roman"/>
          <w:color w:val="auto"/>
          <w:sz w:val="28"/>
          <w:szCs w:val="28"/>
          <w:bdr w:val="none" w:sz="0" w:space="0" w:color="auto"/>
          <w:lang w:val="en-US"/>
        </w:rPr>
        <w:t xml:space="preserve"> </w:t>
      </w:r>
      <w:r w:rsidRPr="005A1DA0">
        <w:rPr>
          <w:rFonts w:ascii="Times New Roman" w:eastAsiaTheme="minorHAnsi" w:hAnsi="Times New Roman" w:cs="Times New Roman"/>
          <w:color w:val="auto"/>
          <w:sz w:val="28"/>
          <w:szCs w:val="28"/>
          <w:bdr w:val="none" w:sz="0" w:space="0" w:color="auto"/>
          <w:lang w:val="en-US"/>
        </w:rPr>
        <w:t xml:space="preserve">bowel preparation. </w:t>
      </w:r>
      <w:r>
        <w:rPr>
          <w:rFonts w:ascii="Times New Roman" w:eastAsiaTheme="minorHAnsi" w:hAnsi="Times New Roman" w:cs="Times New Roman"/>
          <w:color w:val="auto"/>
          <w:sz w:val="28"/>
          <w:szCs w:val="28"/>
          <w:bdr w:val="none" w:sz="0" w:space="0" w:color="auto"/>
          <w:lang w:val="en-US"/>
        </w:rPr>
        <w:t xml:space="preserve">// </w:t>
      </w:r>
      <w:r w:rsidRPr="005A1DA0">
        <w:rPr>
          <w:rFonts w:ascii="Times New Roman" w:eastAsiaTheme="minorHAnsi" w:hAnsi="Times New Roman" w:cs="Times New Roman"/>
          <w:color w:val="auto"/>
          <w:sz w:val="28"/>
          <w:szCs w:val="28"/>
          <w:bdr w:val="none" w:sz="0" w:space="0" w:color="auto"/>
          <w:lang w:val="en-US"/>
        </w:rPr>
        <w:t>Int</w:t>
      </w:r>
      <w:r>
        <w:rPr>
          <w:rFonts w:ascii="Times New Roman" w:eastAsiaTheme="minorHAnsi" w:hAnsi="Times New Roman" w:cs="Times New Roman"/>
          <w:color w:val="auto"/>
          <w:sz w:val="28"/>
          <w:szCs w:val="28"/>
          <w:bdr w:val="none" w:sz="0" w:space="0" w:color="auto"/>
          <w:lang w:val="en-US"/>
        </w:rPr>
        <w:t>.</w:t>
      </w:r>
      <w:r w:rsidRPr="005A1DA0">
        <w:rPr>
          <w:rFonts w:ascii="Times New Roman" w:eastAsiaTheme="minorHAnsi" w:hAnsi="Times New Roman" w:cs="Times New Roman"/>
          <w:color w:val="auto"/>
          <w:sz w:val="28"/>
          <w:szCs w:val="28"/>
          <w:bdr w:val="none" w:sz="0" w:space="0" w:color="auto"/>
          <w:lang w:val="en-US"/>
        </w:rPr>
        <w:t xml:space="preserve"> J</w:t>
      </w:r>
      <w:r>
        <w:rPr>
          <w:rFonts w:ascii="Times New Roman" w:eastAsiaTheme="minorHAnsi" w:hAnsi="Times New Roman" w:cs="Times New Roman"/>
          <w:color w:val="auto"/>
          <w:sz w:val="28"/>
          <w:szCs w:val="28"/>
          <w:bdr w:val="none" w:sz="0" w:space="0" w:color="auto"/>
          <w:lang w:val="en-US"/>
        </w:rPr>
        <w:t>.</w:t>
      </w:r>
      <w:r w:rsidRPr="005A1DA0">
        <w:rPr>
          <w:rFonts w:ascii="Times New Roman" w:eastAsiaTheme="minorHAnsi" w:hAnsi="Times New Roman" w:cs="Times New Roman"/>
          <w:color w:val="auto"/>
          <w:sz w:val="28"/>
          <w:szCs w:val="28"/>
          <w:bdr w:val="none" w:sz="0" w:space="0" w:color="auto"/>
          <w:lang w:val="en-US"/>
        </w:rPr>
        <w:t xml:space="preserve"> Colorectal</w:t>
      </w:r>
      <w:r>
        <w:rPr>
          <w:rFonts w:ascii="Times New Roman" w:eastAsiaTheme="minorHAnsi" w:hAnsi="Times New Roman" w:cs="Times New Roman"/>
          <w:color w:val="auto"/>
          <w:sz w:val="28"/>
          <w:szCs w:val="28"/>
          <w:bdr w:val="none" w:sz="0" w:space="0" w:color="auto"/>
          <w:lang w:val="en-US"/>
        </w:rPr>
        <w:t>.</w:t>
      </w:r>
      <w:r w:rsidRPr="005A1DA0">
        <w:rPr>
          <w:rFonts w:ascii="Times New Roman" w:eastAsiaTheme="minorHAnsi" w:hAnsi="Times New Roman" w:cs="Times New Roman"/>
          <w:color w:val="auto"/>
          <w:sz w:val="28"/>
          <w:szCs w:val="28"/>
          <w:bdr w:val="none" w:sz="0" w:space="0" w:color="auto"/>
          <w:lang w:val="en-US"/>
        </w:rPr>
        <w:t xml:space="preserve"> Dis</w:t>
      </w:r>
      <w:r w:rsidRPr="005A1DA0">
        <w:rPr>
          <w:rFonts w:ascii="Times New Roman" w:eastAsiaTheme="minorHAnsi" w:hAnsi="Times New Roman" w:cs="Times New Roman"/>
          <w:color w:val="auto"/>
          <w:sz w:val="28"/>
          <w:szCs w:val="28"/>
          <w:bdr w:val="none" w:sz="0" w:space="0" w:color="auto"/>
        </w:rPr>
        <w:t xml:space="preserve">. – 2006. – </w:t>
      </w:r>
      <w:r>
        <w:rPr>
          <w:rFonts w:ascii="Times New Roman" w:eastAsiaTheme="minorHAnsi" w:hAnsi="Times New Roman" w:cs="Times New Roman"/>
          <w:color w:val="auto"/>
          <w:sz w:val="28"/>
          <w:szCs w:val="28"/>
          <w:bdr w:val="none" w:sz="0" w:space="0" w:color="auto"/>
          <w:lang w:val="en-US"/>
        </w:rPr>
        <w:t>Vol</w:t>
      </w:r>
      <w:r w:rsidRPr="005A1DA0">
        <w:rPr>
          <w:rFonts w:ascii="Times New Roman" w:eastAsiaTheme="minorHAnsi" w:hAnsi="Times New Roman" w:cs="Times New Roman"/>
          <w:color w:val="auto"/>
          <w:sz w:val="28"/>
          <w:szCs w:val="28"/>
          <w:bdr w:val="none" w:sz="0" w:space="0" w:color="auto"/>
        </w:rPr>
        <w:t xml:space="preserve">. 21. </w:t>
      </w:r>
      <w:r>
        <w:rPr>
          <w:rFonts w:ascii="Times New Roman" w:eastAsiaTheme="minorHAnsi" w:hAnsi="Times New Roman" w:cs="Times New Roman"/>
          <w:color w:val="auto"/>
          <w:sz w:val="28"/>
          <w:szCs w:val="28"/>
          <w:bdr w:val="none" w:sz="0" w:space="0" w:color="auto"/>
        </w:rPr>
        <w:t>–</w:t>
      </w:r>
      <w:r>
        <w:rPr>
          <w:rFonts w:ascii="Times New Roman" w:eastAsiaTheme="minorHAnsi" w:hAnsi="Times New Roman" w:cs="Times New Roman"/>
          <w:color w:val="auto"/>
          <w:sz w:val="28"/>
          <w:szCs w:val="28"/>
          <w:bdr w:val="none" w:sz="0" w:space="0" w:color="auto"/>
          <w:lang w:val="en-US"/>
        </w:rPr>
        <w:t xml:space="preserve"> P. </w:t>
      </w:r>
      <w:r w:rsidRPr="005A1DA0">
        <w:rPr>
          <w:rFonts w:ascii="Times New Roman" w:eastAsiaTheme="minorHAnsi" w:hAnsi="Times New Roman" w:cs="Times New Roman"/>
          <w:color w:val="auto"/>
          <w:sz w:val="28"/>
          <w:szCs w:val="28"/>
          <w:bdr w:val="none" w:sz="0" w:space="0" w:color="auto"/>
        </w:rPr>
        <w:t>683–687</w:t>
      </w:r>
      <w:r>
        <w:rPr>
          <w:rFonts w:ascii="Times New Roman" w:eastAsiaTheme="minorHAnsi" w:hAnsi="Times New Roman" w:cs="Times New Roman"/>
          <w:color w:val="auto"/>
          <w:sz w:val="28"/>
          <w:szCs w:val="28"/>
          <w:bdr w:val="none" w:sz="0" w:space="0" w:color="auto"/>
          <w:lang w:val="en-US"/>
        </w:rPr>
        <w:t>.</w:t>
      </w:r>
    </w:p>
    <w:sectPr w:rsidR="00977316" w:rsidRPr="00CA1DA6" w:rsidSect="003A53BC">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FB" w:rsidRDefault="00AA68FB" w:rsidP="00E23AC0">
      <w:pPr>
        <w:spacing w:after="0" w:line="240" w:lineRule="auto"/>
      </w:pPr>
      <w:r>
        <w:separator/>
      </w:r>
    </w:p>
  </w:endnote>
  <w:endnote w:type="continuationSeparator" w:id="0">
    <w:p w:rsidR="00AA68FB" w:rsidRDefault="00AA68FB" w:rsidP="00E2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default"/>
  </w:font>
  <w:font w:name="Roboto">
    <w:altName w:val="Times New Roman"/>
    <w:panose1 w:val="00000000000000000000"/>
    <w:charset w:val="CC"/>
    <w:family w:val="auto"/>
    <w:pitch w:val="variable"/>
    <w:sig w:usb0="E00002FF" w:usb1="5000205B" w:usb2="00000020" w:usb3="00000000" w:csb0="0000019F" w:csb1="00000000"/>
  </w:font>
  <w:font w:name="Minion-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D66" w:rsidRDefault="00435D6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979747"/>
      <w:docPartObj>
        <w:docPartGallery w:val="Page Numbers (Bottom of Page)"/>
        <w:docPartUnique/>
      </w:docPartObj>
    </w:sdtPr>
    <w:sdtEndPr/>
    <w:sdtContent>
      <w:p w:rsidR="00435D66" w:rsidRDefault="00435D66">
        <w:pPr>
          <w:pStyle w:val="a6"/>
          <w:jc w:val="center"/>
        </w:pPr>
        <w:r>
          <w:fldChar w:fldCharType="begin"/>
        </w:r>
        <w:r>
          <w:instrText>PAGE   \* MERGEFORMAT</w:instrText>
        </w:r>
        <w:r>
          <w:fldChar w:fldCharType="separate"/>
        </w:r>
        <w:r w:rsidR="00D37A28">
          <w:rPr>
            <w:noProof/>
          </w:rPr>
          <w:t>2</w:t>
        </w:r>
        <w:r>
          <w:fldChar w:fldCharType="end"/>
        </w:r>
      </w:p>
    </w:sdtContent>
  </w:sdt>
  <w:p w:rsidR="00435D66" w:rsidRDefault="00435D6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D66" w:rsidRDefault="00435D6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FB" w:rsidRDefault="00AA68FB" w:rsidP="00E23AC0">
      <w:pPr>
        <w:spacing w:after="0" w:line="240" w:lineRule="auto"/>
      </w:pPr>
      <w:r>
        <w:separator/>
      </w:r>
    </w:p>
  </w:footnote>
  <w:footnote w:type="continuationSeparator" w:id="0">
    <w:p w:rsidR="00AA68FB" w:rsidRDefault="00AA68FB" w:rsidP="00E23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D66" w:rsidRDefault="00435D6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D66" w:rsidRDefault="00435D6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D66" w:rsidRDefault="00435D6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1185B"/>
    <w:multiLevelType w:val="hybridMultilevel"/>
    <w:tmpl w:val="02C6A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42292"/>
    <w:multiLevelType w:val="hybridMultilevel"/>
    <w:tmpl w:val="481E0FD2"/>
    <w:lvl w:ilvl="0" w:tplc="4BA20D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1A7EAF"/>
    <w:multiLevelType w:val="hybridMultilevel"/>
    <w:tmpl w:val="B230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32527"/>
    <w:multiLevelType w:val="hybridMultilevel"/>
    <w:tmpl w:val="B30ECB18"/>
    <w:lvl w:ilvl="0" w:tplc="A7D660FA">
      <w:start w:val="1"/>
      <w:numFmt w:val="decimal"/>
      <w:lvlText w:val="%1."/>
      <w:lvlJc w:val="left"/>
      <w:pPr>
        <w:ind w:left="786"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9124DC"/>
    <w:multiLevelType w:val="hybridMultilevel"/>
    <w:tmpl w:val="2F4852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43"/>
    <w:rsid w:val="00001856"/>
    <w:rsid w:val="000018EE"/>
    <w:rsid w:val="000040C9"/>
    <w:rsid w:val="00010BB8"/>
    <w:rsid w:val="000121B1"/>
    <w:rsid w:val="000121F8"/>
    <w:rsid w:val="000145E5"/>
    <w:rsid w:val="00016326"/>
    <w:rsid w:val="00030536"/>
    <w:rsid w:val="00031B5F"/>
    <w:rsid w:val="00034485"/>
    <w:rsid w:val="000410F1"/>
    <w:rsid w:val="00041E5F"/>
    <w:rsid w:val="000437E8"/>
    <w:rsid w:val="00043D19"/>
    <w:rsid w:val="00044C13"/>
    <w:rsid w:val="00051842"/>
    <w:rsid w:val="00052F57"/>
    <w:rsid w:val="00053F79"/>
    <w:rsid w:val="0005773B"/>
    <w:rsid w:val="00060CF5"/>
    <w:rsid w:val="00065E97"/>
    <w:rsid w:val="00076034"/>
    <w:rsid w:val="00076A47"/>
    <w:rsid w:val="00080033"/>
    <w:rsid w:val="00084410"/>
    <w:rsid w:val="000858ED"/>
    <w:rsid w:val="00085E08"/>
    <w:rsid w:val="00093D87"/>
    <w:rsid w:val="000944B0"/>
    <w:rsid w:val="000A1BAD"/>
    <w:rsid w:val="000B6252"/>
    <w:rsid w:val="000C117D"/>
    <w:rsid w:val="000D0646"/>
    <w:rsid w:val="000D69E3"/>
    <w:rsid w:val="000D76FC"/>
    <w:rsid w:val="000E65F4"/>
    <w:rsid w:val="000F0681"/>
    <w:rsid w:val="000F0A23"/>
    <w:rsid w:val="000F33EC"/>
    <w:rsid w:val="000F3A28"/>
    <w:rsid w:val="000F65BD"/>
    <w:rsid w:val="00100AA8"/>
    <w:rsid w:val="00102528"/>
    <w:rsid w:val="00104041"/>
    <w:rsid w:val="0011004C"/>
    <w:rsid w:val="00110761"/>
    <w:rsid w:val="00114043"/>
    <w:rsid w:val="001150BF"/>
    <w:rsid w:val="0011557A"/>
    <w:rsid w:val="00116923"/>
    <w:rsid w:val="00117E9B"/>
    <w:rsid w:val="00123263"/>
    <w:rsid w:val="0012359E"/>
    <w:rsid w:val="00123AF1"/>
    <w:rsid w:val="00130614"/>
    <w:rsid w:val="00140623"/>
    <w:rsid w:val="001412BD"/>
    <w:rsid w:val="0014171C"/>
    <w:rsid w:val="00142CEC"/>
    <w:rsid w:val="00142EF2"/>
    <w:rsid w:val="00147C25"/>
    <w:rsid w:val="0015248A"/>
    <w:rsid w:val="0017578A"/>
    <w:rsid w:val="00176D54"/>
    <w:rsid w:val="00180650"/>
    <w:rsid w:val="0018296D"/>
    <w:rsid w:val="001941E6"/>
    <w:rsid w:val="0019475C"/>
    <w:rsid w:val="00195457"/>
    <w:rsid w:val="001A3F58"/>
    <w:rsid w:val="001A5728"/>
    <w:rsid w:val="001B086D"/>
    <w:rsid w:val="001B62BC"/>
    <w:rsid w:val="001B795A"/>
    <w:rsid w:val="001C2C3E"/>
    <w:rsid w:val="001C41E4"/>
    <w:rsid w:val="001C50AD"/>
    <w:rsid w:val="001C5C05"/>
    <w:rsid w:val="001D2055"/>
    <w:rsid w:val="001E01B0"/>
    <w:rsid w:val="001E4126"/>
    <w:rsid w:val="001E439B"/>
    <w:rsid w:val="001F0404"/>
    <w:rsid w:val="001F22EF"/>
    <w:rsid w:val="001F2B74"/>
    <w:rsid w:val="002067C0"/>
    <w:rsid w:val="00206B5F"/>
    <w:rsid w:val="00215344"/>
    <w:rsid w:val="00216139"/>
    <w:rsid w:val="00220B05"/>
    <w:rsid w:val="002306CD"/>
    <w:rsid w:val="002324C2"/>
    <w:rsid w:val="00232DEF"/>
    <w:rsid w:val="00235853"/>
    <w:rsid w:val="00240664"/>
    <w:rsid w:val="0024345D"/>
    <w:rsid w:val="00247EBC"/>
    <w:rsid w:val="002529ED"/>
    <w:rsid w:val="002546BF"/>
    <w:rsid w:val="00261FBA"/>
    <w:rsid w:val="0026262C"/>
    <w:rsid w:val="00263F4D"/>
    <w:rsid w:val="002645FA"/>
    <w:rsid w:val="00264819"/>
    <w:rsid w:val="00264EA8"/>
    <w:rsid w:val="002657D2"/>
    <w:rsid w:val="002659A8"/>
    <w:rsid w:val="002769F8"/>
    <w:rsid w:val="00284A3A"/>
    <w:rsid w:val="00287287"/>
    <w:rsid w:val="00292633"/>
    <w:rsid w:val="00294CB8"/>
    <w:rsid w:val="0029795B"/>
    <w:rsid w:val="002A48AA"/>
    <w:rsid w:val="002A4DAB"/>
    <w:rsid w:val="002A7492"/>
    <w:rsid w:val="002A7880"/>
    <w:rsid w:val="002B0863"/>
    <w:rsid w:val="002B6CD9"/>
    <w:rsid w:val="002C23F9"/>
    <w:rsid w:val="002C38E3"/>
    <w:rsid w:val="002C3F1D"/>
    <w:rsid w:val="002E2E3A"/>
    <w:rsid w:val="002E3A87"/>
    <w:rsid w:val="002F1107"/>
    <w:rsid w:val="002F2103"/>
    <w:rsid w:val="002F38EF"/>
    <w:rsid w:val="00300625"/>
    <w:rsid w:val="00300C86"/>
    <w:rsid w:val="003048B4"/>
    <w:rsid w:val="003060FD"/>
    <w:rsid w:val="003167D7"/>
    <w:rsid w:val="00323EBA"/>
    <w:rsid w:val="003240BC"/>
    <w:rsid w:val="0032788F"/>
    <w:rsid w:val="003308EB"/>
    <w:rsid w:val="00331737"/>
    <w:rsid w:val="0033449F"/>
    <w:rsid w:val="00334666"/>
    <w:rsid w:val="00345E70"/>
    <w:rsid w:val="0035068A"/>
    <w:rsid w:val="00353DE0"/>
    <w:rsid w:val="00354B6F"/>
    <w:rsid w:val="0035538D"/>
    <w:rsid w:val="00365D5D"/>
    <w:rsid w:val="00366C30"/>
    <w:rsid w:val="00371C62"/>
    <w:rsid w:val="00376182"/>
    <w:rsid w:val="00385621"/>
    <w:rsid w:val="0038675D"/>
    <w:rsid w:val="00387587"/>
    <w:rsid w:val="003903E1"/>
    <w:rsid w:val="0039484A"/>
    <w:rsid w:val="003954E6"/>
    <w:rsid w:val="00396CFA"/>
    <w:rsid w:val="003A0722"/>
    <w:rsid w:val="003A1BC9"/>
    <w:rsid w:val="003A4434"/>
    <w:rsid w:val="003A4725"/>
    <w:rsid w:val="003A53BC"/>
    <w:rsid w:val="003B0402"/>
    <w:rsid w:val="003B2B7C"/>
    <w:rsid w:val="003B4510"/>
    <w:rsid w:val="003B5528"/>
    <w:rsid w:val="003B700C"/>
    <w:rsid w:val="003C493E"/>
    <w:rsid w:val="003E0AC7"/>
    <w:rsid w:val="003E7ABE"/>
    <w:rsid w:val="003F155D"/>
    <w:rsid w:val="003F30D2"/>
    <w:rsid w:val="003F591B"/>
    <w:rsid w:val="003F71F2"/>
    <w:rsid w:val="0040167A"/>
    <w:rsid w:val="0040360D"/>
    <w:rsid w:val="00410397"/>
    <w:rsid w:val="004110BF"/>
    <w:rsid w:val="00412D93"/>
    <w:rsid w:val="00416185"/>
    <w:rsid w:val="0042020C"/>
    <w:rsid w:val="00420457"/>
    <w:rsid w:val="00431BA2"/>
    <w:rsid w:val="0043422D"/>
    <w:rsid w:val="0043484A"/>
    <w:rsid w:val="00435D66"/>
    <w:rsid w:val="0044110A"/>
    <w:rsid w:val="00442A22"/>
    <w:rsid w:val="00447FED"/>
    <w:rsid w:val="00457CFE"/>
    <w:rsid w:val="00460139"/>
    <w:rsid w:val="004609B5"/>
    <w:rsid w:val="00462B48"/>
    <w:rsid w:val="00467840"/>
    <w:rsid w:val="00467931"/>
    <w:rsid w:val="00467D08"/>
    <w:rsid w:val="004708FA"/>
    <w:rsid w:val="00476659"/>
    <w:rsid w:val="00480503"/>
    <w:rsid w:val="00480B15"/>
    <w:rsid w:val="00480D17"/>
    <w:rsid w:val="00482339"/>
    <w:rsid w:val="00482CEE"/>
    <w:rsid w:val="00484CE8"/>
    <w:rsid w:val="00490E7B"/>
    <w:rsid w:val="0049146A"/>
    <w:rsid w:val="00493C47"/>
    <w:rsid w:val="004A5270"/>
    <w:rsid w:val="004A70D5"/>
    <w:rsid w:val="004C1EDB"/>
    <w:rsid w:val="004C56AF"/>
    <w:rsid w:val="004C5F3A"/>
    <w:rsid w:val="004C6D76"/>
    <w:rsid w:val="004D1DE9"/>
    <w:rsid w:val="004D22D8"/>
    <w:rsid w:val="004D3A66"/>
    <w:rsid w:val="004D527B"/>
    <w:rsid w:val="004D74AD"/>
    <w:rsid w:val="004E676C"/>
    <w:rsid w:val="004F2197"/>
    <w:rsid w:val="004F34AC"/>
    <w:rsid w:val="004F36D7"/>
    <w:rsid w:val="004F57F0"/>
    <w:rsid w:val="00501A6F"/>
    <w:rsid w:val="00504D7F"/>
    <w:rsid w:val="00507643"/>
    <w:rsid w:val="00512C2A"/>
    <w:rsid w:val="00520D27"/>
    <w:rsid w:val="005210BF"/>
    <w:rsid w:val="00525A97"/>
    <w:rsid w:val="00525F5C"/>
    <w:rsid w:val="005334F2"/>
    <w:rsid w:val="00541E5E"/>
    <w:rsid w:val="0054236E"/>
    <w:rsid w:val="005430CA"/>
    <w:rsid w:val="00545682"/>
    <w:rsid w:val="00550252"/>
    <w:rsid w:val="00554022"/>
    <w:rsid w:val="005608F9"/>
    <w:rsid w:val="00560BBB"/>
    <w:rsid w:val="005614A1"/>
    <w:rsid w:val="0056158D"/>
    <w:rsid w:val="00563CD4"/>
    <w:rsid w:val="005662B0"/>
    <w:rsid w:val="00566709"/>
    <w:rsid w:val="00567A17"/>
    <w:rsid w:val="005748B7"/>
    <w:rsid w:val="00575ACB"/>
    <w:rsid w:val="00585F7C"/>
    <w:rsid w:val="0059198B"/>
    <w:rsid w:val="00591B8C"/>
    <w:rsid w:val="0059213A"/>
    <w:rsid w:val="005967C1"/>
    <w:rsid w:val="005A14C0"/>
    <w:rsid w:val="005A1DA0"/>
    <w:rsid w:val="005A33B9"/>
    <w:rsid w:val="005B1914"/>
    <w:rsid w:val="005C06EA"/>
    <w:rsid w:val="005C5404"/>
    <w:rsid w:val="005C54A6"/>
    <w:rsid w:val="005C6926"/>
    <w:rsid w:val="005D3A01"/>
    <w:rsid w:val="005D6445"/>
    <w:rsid w:val="005D69A6"/>
    <w:rsid w:val="005D6CAC"/>
    <w:rsid w:val="005E04B2"/>
    <w:rsid w:val="005E1C18"/>
    <w:rsid w:val="005E480A"/>
    <w:rsid w:val="005F0471"/>
    <w:rsid w:val="005F4218"/>
    <w:rsid w:val="005F52A5"/>
    <w:rsid w:val="005F6E9D"/>
    <w:rsid w:val="005F74BF"/>
    <w:rsid w:val="00601042"/>
    <w:rsid w:val="00602C71"/>
    <w:rsid w:val="00602F81"/>
    <w:rsid w:val="0060541E"/>
    <w:rsid w:val="00616AC9"/>
    <w:rsid w:val="0062271B"/>
    <w:rsid w:val="00623DA0"/>
    <w:rsid w:val="00624DEA"/>
    <w:rsid w:val="00625941"/>
    <w:rsid w:val="00627C0F"/>
    <w:rsid w:val="00640532"/>
    <w:rsid w:val="00640D0F"/>
    <w:rsid w:val="00641A72"/>
    <w:rsid w:val="006477C6"/>
    <w:rsid w:val="006515C7"/>
    <w:rsid w:val="00654E1D"/>
    <w:rsid w:val="00661092"/>
    <w:rsid w:val="00662957"/>
    <w:rsid w:val="00664BE2"/>
    <w:rsid w:val="00666C70"/>
    <w:rsid w:val="00673253"/>
    <w:rsid w:val="00674A58"/>
    <w:rsid w:val="0067544A"/>
    <w:rsid w:val="00680143"/>
    <w:rsid w:val="00684613"/>
    <w:rsid w:val="006853E3"/>
    <w:rsid w:val="006858B7"/>
    <w:rsid w:val="006919A0"/>
    <w:rsid w:val="006931A1"/>
    <w:rsid w:val="006944A1"/>
    <w:rsid w:val="00695F17"/>
    <w:rsid w:val="006C152E"/>
    <w:rsid w:val="006D74DB"/>
    <w:rsid w:val="006E1EC2"/>
    <w:rsid w:val="006E4F36"/>
    <w:rsid w:val="006E68E3"/>
    <w:rsid w:val="006E79EF"/>
    <w:rsid w:val="00700DB2"/>
    <w:rsid w:val="00704417"/>
    <w:rsid w:val="00723928"/>
    <w:rsid w:val="00732D2D"/>
    <w:rsid w:val="0073379F"/>
    <w:rsid w:val="00733F58"/>
    <w:rsid w:val="00735091"/>
    <w:rsid w:val="0073566B"/>
    <w:rsid w:val="0073611B"/>
    <w:rsid w:val="0073706F"/>
    <w:rsid w:val="00741C6B"/>
    <w:rsid w:val="0074280D"/>
    <w:rsid w:val="00742E96"/>
    <w:rsid w:val="007444CA"/>
    <w:rsid w:val="007445F9"/>
    <w:rsid w:val="007467D1"/>
    <w:rsid w:val="007467D3"/>
    <w:rsid w:val="00746AE8"/>
    <w:rsid w:val="00746D97"/>
    <w:rsid w:val="00752B4B"/>
    <w:rsid w:val="0075635A"/>
    <w:rsid w:val="00756D2B"/>
    <w:rsid w:val="00766270"/>
    <w:rsid w:val="00767335"/>
    <w:rsid w:val="007703DC"/>
    <w:rsid w:val="007763E3"/>
    <w:rsid w:val="00794431"/>
    <w:rsid w:val="007956F4"/>
    <w:rsid w:val="007A0192"/>
    <w:rsid w:val="007A06F8"/>
    <w:rsid w:val="007A0E7D"/>
    <w:rsid w:val="007C58EE"/>
    <w:rsid w:val="007D045A"/>
    <w:rsid w:val="007D06B3"/>
    <w:rsid w:val="007D777E"/>
    <w:rsid w:val="007E083B"/>
    <w:rsid w:val="007E2498"/>
    <w:rsid w:val="007E51A8"/>
    <w:rsid w:val="007F5AF3"/>
    <w:rsid w:val="007F6AF8"/>
    <w:rsid w:val="00800666"/>
    <w:rsid w:val="0080554D"/>
    <w:rsid w:val="00813215"/>
    <w:rsid w:val="008166DE"/>
    <w:rsid w:val="008176EA"/>
    <w:rsid w:val="00820AEF"/>
    <w:rsid w:val="008212B2"/>
    <w:rsid w:val="00825972"/>
    <w:rsid w:val="00825BD7"/>
    <w:rsid w:val="008361AB"/>
    <w:rsid w:val="00836247"/>
    <w:rsid w:val="008362B7"/>
    <w:rsid w:val="00836D3F"/>
    <w:rsid w:val="008407F0"/>
    <w:rsid w:val="00842BAF"/>
    <w:rsid w:val="008447DB"/>
    <w:rsid w:val="00845A22"/>
    <w:rsid w:val="00845A65"/>
    <w:rsid w:val="00857417"/>
    <w:rsid w:val="008601F3"/>
    <w:rsid w:val="00862ECB"/>
    <w:rsid w:val="00866493"/>
    <w:rsid w:val="00866A23"/>
    <w:rsid w:val="00866D31"/>
    <w:rsid w:val="00866E8D"/>
    <w:rsid w:val="00873EBD"/>
    <w:rsid w:val="00874D5E"/>
    <w:rsid w:val="00874DB9"/>
    <w:rsid w:val="00876262"/>
    <w:rsid w:val="00880C0B"/>
    <w:rsid w:val="00882716"/>
    <w:rsid w:val="0089026D"/>
    <w:rsid w:val="00892C06"/>
    <w:rsid w:val="008A6B3F"/>
    <w:rsid w:val="008B50B0"/>
    <w:rsid w:val="008B7472"/>
    <w:rsid w:val="008C133C"/>
    <w:rsid w:val="008C3F85"/>
    <w:rsid w:val="008C4843"/>
    <w:rsid w:val="008D1FB6"/>
    <w:rsid w:val="008E171C"/>
    <w:rsid w:val="008E7E7C"/>
    <w:rsid w:val="008F164B"/>
    <w:rsid w:val="008F261E"/>
    <w:rsid w:val="008F3095"/>
    <w:rsid w:val="008F7B07"/>
    <w:rsid w:val="00904DD2"/>
    <w:rsid w:val="0091035F"/>
    <w:rsid w:val="009108FE"/>
    <w:rsid w:val="00910E39"/>
    <w:rsid w:val="00912DB9"/>
    <w:rsid w:val="009214FB"/>
    <w:rsid w:val="0092187D"/>
    <w:rsid w:val="00924296"/>
    <w:rsid w:val="0092613A"/>
    <w:rsid w:val="009309DF"/>
    <w:rsid w:val="00930A34"/>
    <w:rsid w:val="009326C5"/>
    <w:rsid w:val="009326E9"/>
    <w:rsid w:val="00933223"/>
    <w:rsid w:val="00935B8F"/>
    <w:rsid w:val="0094024A"/>
    <w:rsid w:val="009402BA"/>
    <w:rsid w:val="00941140"/>
    <w:rsid w:val="00941CB5"/>
    <w:rsid w:val="00943264"/>
    <w:rsid w:val="00945606"/>
    <w:rsid w:val="00946857"/>
    <w:rsid w:val="0095141D"/>
    <w:rsid w:val="009531C1"/>
    <w:rsid w:val="00956584"/>
    <w:rsid w:val="00965066"/>
    <w:rsid w:val="0097022B"/>
    <w:rsid w:val="0097530A"/>
    <w:rsid w:val="00977316"/>
    <w:rsid w:val="00980A1C"/>
    <w:rsid w:val="009824D1"/>
    <w:rsid w:val="0098370D"/>
    <w:rsid w:val="00983991"/>
    <w:rsid w:val="009864FA"/>
    <w:rsid w:val="0098683F"/>
    <w:rsid w:val="00990AA3"/>
    <w:rsid w:val="009911F9"/>
    <w:rsid w:val="00997013"/>
    <w:rsid w:val="00997162"/>
    <w:rsid w:val="009A08D3"/>
    <w:rsid w:val="009A4F80"/>
    <w:rsid w:val="009A56C0"/>
    <w:rsid w:val="009B2B3C"/>
    <w:rsid w:val="009B2BF1"/>
    <w:rsid w:val="009C148A"/>
    <w:rsid w:val="009C43E8"/>
    <w:rsid w:val="009C4B31"/>
    <w:rsid w:val="009C6C34"/>
    <w:rsid w:val="009C7E2A"/>
    <w:rsid w:val="009D02B2"/>
    <w:rsid w:val="009D4471"/>
    <w:rsid w:val="009D58A7"/>
    <w:rsid w:val="009E3CCC"/>
    <w:rsid w:val="009E46DF"/>
    <w:rsid w:val="009F1C8D"/>
    <w:rsid w:val="009F25AE"/>
    <w:rsid w:val="009F283A"/>
    <w:rsid w:val="009F6586"/>
    <w:rsid w:val="00A007BF"/>
    <w:rsid w:val="00A009F3"/>
    <w:rsid w:val="00A042E7"/>
    <w:rsid w:val="00A06063"/>
    <w:rsid w:val="00A1147F"/>
    <w:rsid w:val="00A128FD"/>
    <w:rsid w:val="00A14203"/>
    <w:rsid w:val="00A142CF"/>
    <w:rsid w:val="00A14368"/>
    <w:rsid w:val="00A201F8"/>
    <w:rsid w:val="00A220DE"/>
    <w:rsid w:val="00A2336B"/>
    <w:rsid w:val="00A247EE"/>
    <w:rsid w:val="00A25B61"/>
    <w:rsid w:val="00A273E4"/>
    <w:rsid w:val="00A32E00"/>
    <w:rsid w:val="00A344EF"/>
    <w:rsid w:val="00A35783"/>
    <w:rsid w:val="00A40A32"/>
    <w:rsid w:val="00A42CF5"/>
    <w:rsid w:val="00A43AE8"/>
    <w:rsid w:val="00A44DAB"/>
    <w:rsid w:val="00A452F4"/>
    <w:rsid w:val="00A4624D"/>
    <w:rsid w:val="00A563CF"/>
    <w:rsid w:val="00A6109C"/>
    <w:rsid w:val="00A61635"/>
    <w:rsid w:val="00A67762"/>
    <w:rsid w:val="00A70280"/>
    <w:rsid w:val="00A720FC"/>
    <w:rsid w:val="00A77634"/>
    <w:rsid w:val="00A77D6B"/>
    <w:rsid w:val="00A8054D"/>
    <w:rsid w:val="00A8363A"/>
    <w:rsid w:val="00AA23E4"/>
    <w:rsid w:val="00AA2DC8"/>
    <w:rsid w:val="00AA5CE6"/>
    <w:rsid w:val="00AA68FB"/>
    <w:rsid w:val="00AA6F25"/>
    <w:rsid w:val="00AB1416"/>
    <w:rsid w:val="00AB18AA"/>
    <w:rsid w:val="00AB19BC"/>
    <w:rsid w:val="00AB478F"/>
    <w:rsid w:val="00AD2C0A"/>
    <w:rsid w:val="00AD3511"/>
    <w:rsid w:val="00AD457B"/>
    <w:rsid w:val="00AE2A5B"/>
    <w:rsid w:val="00AE5C6A"/>
    <w:rsid w:val="00AE7DEA"/>
    <w:rsid w:val="00AF0012"/>
    <w:rsid w:val="00AF167A"/>
    <w:rsid w:val="00AF4761"/>
    <w:rsid w:val="00B03E59"/>
    <w:rsid w:val="00B07B79"/>
    <w:rsid w:val="00B130A0"/>
    <w:rsid w:val="00B2002F"/>
    <w:rsid w:val="00B2371A"/>
    <w:rsid w:val="00B23F01"/>
    <w:rsid w:val="00B25F17"/>
    <w:rsid w:val="00B31336"/>
    <w:rsid w:val="00B351F7"/>
    <w:rsid w:val="00B41761"/>
    <w:rsid w:val="00B43C65"/>
    <w:rsid w:val="00B45CC2"/>
    <w:rsid w:val="00B46FD5"/>
    <w:rsid w:val="00B51D0A"/>
    <w:rsid w:val="00B52023"/>
    <w:rsid w:val="00B52E2B"/>
    <w:rsid w:val="00B536BB"/>
    <w:rsid w:val="00B5706E"/>
    <w:rsid w:val="00B57679"/>
    <w:rsid w:val="00B61B37"/>
    <w:rsid w:val="00B62B09"/>
    <w:rsid w:val="00B67CFC"/>
    <w:rsid w:val="00B7583C"/>
    <w:rsid w:val="00B76530"/>
    <w:rsid w:val="00B77424"/>
    <w:rsid w:val="00B8235B"/>
    <w:rsid w:val="00B84CFE"/>
    <w:rsid w:val="00B92571"/>
    <w:rsid w:val="00B97588"/>
    <w:rsid w:val="00BA0DCA"/>
    <w:rsid w:val="00BA1B71"/>
    <w:rsid w:val="00BA728C"/>
    <w:rsid w:val="00BA7E7C"/>
    <w:rsid w:val="00BB355F"/>
    <w:rsid w:val="00BC1F68"/>
    <w:rsid w:val="00BC49D1"/>
    <w:rsid w:val="00BC4ECC"/>
    <w:rsid w:val="00BD4996"/>
    <w:rsid w:val="00BD56BF"/>
    <w:rsid w:val="00BD5DEA"/>
    <w:rsid w:val="00BD77F4"/>
    <w:rsid w:val="00BE0BA5"/>
    <w:rsid w:val="00BE0E11"/>
    <w:rsid w:val="00BE15A3"/>
    <w:rsid w:val="00BE1BE3"/>
    <w:rsid w:val="00BE2D2C"/>
    <w:rsid w:val="00BE359B"/>
    <w:rsid w:val="00BE40C2"/>
    <w:rsid w:val="00BE47BE"/>
    <w:rsid w:val="00BE51A0"/>
    <w:rsid w:val="00BE79B5"/>
    <w:rsid w:val="00BF0250"/>
    <w:rsid w:val="00BF0ED5"/>
    <w:rsid w:val="00BF1E9F"/>
    <w:rsid w:val="00BF2B76"/>
    <w:rsid w:val="00BF5F52"/>
    <w:rsid w:val="00BF6C7C"/>
    <w:rsid w:val="00C02F08"/>
    <w:rsid w:val="00C0315F"/>
    <w:rsid w:val="00C05E46"/>
    <w:rsid w:val="00C07C12"/>
    <w:rsid w:val="00C10D7C"/>
    <w:rsid w:val="00C15FFF"/>
    <w:rsid w:val="00C16129"/>
    <w:rsid w:val="00C22A8E"/>
    <w:rsid w:val="00C22F3C"/>
    <w:rsid w:val="00C3028A"/>
    <w:rsid w:val="00C31CC4"/>
    <w:rsid w:val="00C36246"/>
    <w:rsid w:val="00C36F41"/>
    <w:rsid w:val="00C42F4C"/>
    <w:rsid w:val="00C4596A"/>
    <w:rsid w:val="00C54EEC"/>
    <w:rsid w:val="00C55AA4"/>
    <w:rsid w:val="00C62FDD"/>
    <w:rsid w:val="00C6355B"/>
    <w:rsid w:val="00C671A4"/>
    <w:rsid w:val="00C747E0"/>
    <w:rsid w:val="00C756AF"/>
    <w:rsid w:val="00C9042B"/>
    <w:rsid w:val="00C91227"/>
    <w:rsid w:val="00C96F34"/>
    <w:rsid w:val="00C96F8E"/>
    <w:rsid w:val="00CA1DA6"/>
    <w:rsid w:val="00CA5C85"/>
    <w:rsid w:val="00CB0996"/>
    <w:rsid w:val="00CB2051"/>
    <w:rsid w:val="00CB2882"/>
    <w:rsid w:val="00CB5817"/>
    <w:rsid w:val="00CC15CC"/>
    <w:rsid w:val="00CC4C92"/>
    <w:rsid w:val="00CC5C9B"/>
    <w:rsid w:val="00CD16E4"/>
    <w:rsid w:val="00CD26EF"/>
    <w:rsid w:val="00CD30DD"/>
    <w:rsid w:val="00CD3768"/>
    <w:rsid w:val="00CD71BC"/>
    <w:rsid w:val="00CE0021"/>
    <w:rsid w:val="00CE13F3"/>
    <w:rsid w:val="00CE63BE"/>
    <w:rsid w:val="00CF014D"/>
    <w:rsid w:val="00CF119B"/>
    <w:rsid w:val="00CF11EA"/>
    <w:rsid w:val="00CF20BA"/>
    <w:rsid w:val="00CF54C1"/>
    <w:rsid w:val="00D01E4B"/>
    <w:rsid w:val="00D0469D"/>
    <w:rsid w:val="00D057BB"/>
    <w:rsid w:val="00D0776C"/>
    <w:rsid w:val="00D11CF4"/>
    <w:rsid w:val="00D12570"/>
    <w:rsid w:val="00D12990"/>
    <w:rsid w:val="00D14803"/>
    <w:rsid w:val="00D21916"/>
    <w:rsid w:val="00D2439F"/>
    <w:rsid w:val="00D243FC"/>
    <w:rsid w:val="00D26AF8"/>
    <w:rsid w:val="00D3075E"/>
    <w:rsid w:val="00D37A28"/>
    <w:rsid w:val="00D47CE1"/>
    <w:rsid w:val="00D55DD0"/>
    <w:rsid w:val="00D57348"/>
    <w:rsid w:val="00D579E1"/>
    <w:rsid w:val="00D57BC7"/>
    <w:rsid w:val="00D602AD"/>
    <w:rsid w:val="00D634ED"/>
    <w:rsid w:val="00D70E89"/>
    <w:rsid w:val="00D7150B"/>
    <w:rsid w:val="00D7456F"/>
    <w:rsid w:val="00D77509"/>
    <w:rsid w:val="00D81119"/>
    <w:rsid w:val="00D854CB"/>
    <w:rsid w:val="00D8739B"/>
    <w:rsid w:val="00D921D4"/>
    <w:rsid w:val="00D944DA"/>
    <w:rsid w:val="00D94EBB"/>
    <w:rsid w:val="00D97578"/>
    <w:rsid w:val="00DA1D69"/>
    <w:rsid w:val="00DA2644"/>
    <w:rsid w:val="00DA3471"/>
    <w:rsid w:val="00DA40EB"/>
    <w:rsid w:val="00DA6C25"/>
    <w:rsid w:val="00DB06EF"/>
    <w:rsid w:val="00DB111F"/>
    <w:rsid w:val="00DB1CD3"/>
    <w:rsid w:val="00DB47D9"/>
    <w:rsid w:val="00DB5F87"/>
    <w:rsid w:val="00DB7E7A"/>
    <w:rsid w:val="00DB7F52"/>
    <w:rsid w:val="00DC2715"/>
    <w:rsid w:val="00DC296E"/>
    <w:rsid w:val="00DC5252"/>
    <w:rsid w:val="00DC6635"/>
    <w:rsid w:val="00DC71E4"/>
    <w:rsid w:val="00DD4CE0"/>
    <w:rsid w:val="00DD7133"/>
    <w:rsid w:val="00DE0F71"/>
    <w:rsid w:val="00DE3328"/>
    <w:rsid w:val="00DE5005"/>
    <w:rsid w:val="00DF1DFA"/>
    <w:rsid w:val="00DF2522"/>
    <w:rsid w:val="00DF4F92"/>
    <w:rsid w:val="00DF52E0"/>
    <w:rsid w:val="00E004A0"/>
    <w:rsid w:val="00E00DF7"/>
    <w:rsid w:val="00E06362"/>
    <w:rsid w:val="00E14B55"/>
    <w:rsid w:val="00E23AC0"/>
    <w:rsid w:val="00E24A87"/>
    <w:rsid w:val="00E2629D"/>
    <w:rsid w:val="00E3518D"/>
    <w:rsid w:val="00E351C6"/>
    <w:rsid w:val="00E36D17"/>
    <w:rsid w:val="00E4402B"/>
    <w:rsid w:val="00E605FD"/>
    <w:rsid w:val="00E60E93"/>
    <w:rsid w:val="00E64093"/>
    <w:rsid w:val="00E64679"/>
    <w:rsid w:val="00E67AC0"/>
    <w:rsid w:val="00E7185F"/>
    <w:rsid w:val="00E71C22"/>
    <w:rsid w:val="00E74CC2"/>
    <w:rsid w:val="00E9053C"/>
    <w:rsid w:val="00E90E68"/>
    <w:rsid w:val="00E92AE9"/>
    <w:rsid w:val="00E97EC8"/>
    <w:rsid w:val="00EA08AA"/>
    <w:rsid w:val="00EA1306"/>
    <w:rsid w:val="00EA25D1"/>
    <w:rsid w:val="00EA5658"/>
    <w:rsid w:val="00EA7674"/>
    <w:rsid w:val="00EB31CF"/>
    <w:rsid w:val="00EB4980"/>
    <w:rsid w:val="00EB5744"/>
    <w:rsid w:val="00EC1172"/>
    <w:rsid w:val="00EC17AF"/>
    <w:rsid w:val="00EC62BA"/>
    <w:rsid w:val="00ED1203"/>
    <w:rsid w:val="00ED366B"/>
    <w:rsid w:val="00ED43FF"/>
    <w:rsid w:val="00ED4F21"/>
    <w:rsid w:val="00ED5A19"/>
    <w:rsid w:val="00ED7B65"/>
    <w:rsid w:val="00EE1136"/>
    <w:rsid w:val="00EE1AC9"/>
    <w:rsid w:val="00EE3005"/>
    <w:rsid w:val="00EE5455"/>
    <w:rsid w:val="00EF1DA2"/>
    <w:rsid w:val="00F01F33"/>
    <w:rsid w:val="00F02304"/>
    <w:rsid w:val="00F02453"/>
    <w:rsid w:val="00F02889"/>
    <w:rsid w:val="00F03013"/>
    <w:rsid w:val="00F045AF"/>
    <w:rsid w:val="00F05AD8"/>
    <w:rsid w:val="00F10026"/>
    <w:rsid w:val="00F136BD"/>
    <w:rsid w:val="00F16BEE"/>
    <w:rsid w:val="00F16F2F"/>
    <w:rsid w:val="00F172E7"/>
    <w:rsid w:val="00F22908"/>
    <w:rsid w:val="00F22941"/>
    <w:rsid w:val="00F260E4"/>
    <w:rsid w:val="00F272E3"/>
    <w:rsid w:val="00F30D39"/>
    <w:rsid w:val="00F321D1"/>
    <w:rsid w:val="00F405B7"/>
    <w:rsid w:val="00F52DB0"/>
    <w:rsid w:val="00F55464"/>
    <w:rsid w:val="00F63201"/>
    <w:rsid w:val="00F66062"/>
    <w:rsid w:val="00F6663B"/>
    <w:rsid w:val="00F712DA"/>
    <w:rsid w:val="00F7381A"/>
    <w:rsid w:val="00F73924"/>
    <w:rsid w:val="00F77704"/>
    <w:rsid w:val="00F81B89"/>
    <w:rsid w:val="00F8253F"/>
    <w:rsid w:val="00F829C2"/>
    <w:rsid w:val="00F82FAA"/>
    <w:rsid w:val="00F900E0"/>
    <w:rsid w:val="00F90923"/>
    <w:rsid w:val="00F93684"/>
    <w:rsid w:val="00FA4E55"/>
    <w:rsid w:val="00FC384E"/>
    <w:rsid w:val="00FC482A"/>
    <w:rsid w:val="00FC7077"/>
    <w:rsid w:val="00FC748A"/>
    <w:rsid w:val="00FD2D9A"/>
    <w:rsid w:val="00FD63F4"/>
    <w:rsid w:val="00FE2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7F97"/>
  <w15:docId w15:val="{486EADB2-17D9-4155-834E-47B27314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53BC"/>
    <w:pPr>
      <w:pBdr>
        <w:top w:val="nil"/>
        <w:left w:val="nil"/>
        <w:bottom w:val="nil"/>
        <w:right w:val="nil"/>
        <w:between w:val="nil"/>
        <w:bar w:val="nil"/>
      </w:pBdr>
    </w:pPr>
    <w:rPr>
      <w:rFonts w:ascii="Calibri" w:eastAsia="Calibri" w:hAnsi="Calibri" w:cs="Calibri"/>
      <w:color w:val="00000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04C"/>
    <w:pPr>
      <w:ind w:left="720"/>
      <w:contextualSpacing/>
    </w:pPr>
  </w:style>
  <w:style w:type="paragraph" w:styleId="a4">
    <w:name w:val="header"/>
    <w:basedOn w:val="a"/>
    <w:link w:val="a5"/>
    <w:uiPriority w:val="99"/>
    <w:unhideWhenUsed/>
    <w:rsid w:val="00E23A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3AC0"/>
    <w:rPr>
      <w:rFonts w:ascii="Calibri" w:eastAsia="Calibri" w:hAnsi="Calibri" w:cs="Calibri"/>
      <w:color w:val="000000"/>
      <w:u w:color="000000"/>
      <w:bdr w:val="nil"/>
    </w:rPr>
  </w:style>
  <w:style w:type="paragraph" w:styleId="a6">
    <w:name w:val="footer"/>
    <w:basedOn w:val="a"/>
    <w:link w:val="a7"/>
    <w:uiPriority w:val="99"/>
    <w:unhideWhenUsed/>
    <w:rsid w:val="00E23A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3AC0"/>
    <w:rPr>
      <w:rFonts w:ascii="Calibri" w:eastAsia="Calibri" w:hAnsi="Calibri" w:cs="Calibri"/>
      <w:color w:val="000000"/>
      <w:u w:color="000000"/>
      <w:bdr w:val="nil"/>
    </w:rPr>
  </w:style>
  <w:style w:type="table" w:styleId="a8">
    <w:name w:val="Table Grid"/>
    <w:basedOn w:val="a1"/>
    <w:uiPriority w:val="59"/>
    <w:rsid w:val="00BD7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7E51A8"/>
  </w:style>
  <w:style w:type="paragraph" w:styleId="a9">
    <w:name w:val="Balloon Text"/>
    <w:basedOn w:val="a"/>
    <w:link w:val="aa"/>
    <w:uiPriority w:val="99"/>
    <w:semiHidden/>
    <w:unhideWhenUsed/>
    <w:rsid w:val="00BE15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15A3"/>
    <w:rPr>
      <w:rFonts w:ascii="Tahoma" w:eastAsia="Calibri" w:hAnsi="Tahoma" w:cs="Tahoma"/>
      <w:color w:val="000000"/>
      <w:sz w:val="16"/>
      <w:szCs w:val="16"/>
      <w:u w:color="000000"/>
      <w:bdr w:val="nil"/>
    </w:rPr>
  </w:style>
  <w:style w:type="character" w:customStyle="1" w:styleId="jrnl">
    <w:name w:val="jrnl"/>
    <w:basedOn w:val="a0"/>
    <w:rsid w:val="004F2197"/>
  </w:style>
  <w:style w:type="character" w:styleId="ab">
    <w:name w:val="Hyperlink"/>
    <w:basedOn w:val="a0"/>
    <w:uiPriority w:val="99"/>
    <w:unhideWhenUsed/>
    <w:rsid w:val="00941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lock%20BM%5BAuthor%5D&amp;cauthor=true&amp;cauthor_uid=14612482" TargetMode="External"/><Relationship Id="rId13" Type="http://schemas.openxmlformats.org/officeDocument/2006/relationships/hyperlink" Target="http://www.ncbi.nlm.nih.gov/pubmed/?term=Halter%20GL%5BAuthor%5D&amp;cauthor=true&amp;cauthor_uid=18490173" TargetMode="External"/><Relationship Id="rId18" Type="http://schemas.openxmlformats.org/officeDocument/2006/relationships/hyperlink" Target="http://www.ncbi.nlm.nih.gov/pubmed/?term=Foley%20DP%5BAuthor%5D&amp;cauthor=true&amp;cauthor_uid=952705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cbi.nlm.nih.gov/pubmed/9527054" TargetMode="External"/><Relationship Id="rId7" Type="http://schemas.openxmlformats.org/officeDocument/2006/relationships/endnotes" Target="endnotes.xml"/><Relationship Id="rId12" Type="http://schemas.openxmlformats.org/officeDocument/2006/relationships/hyperlink" Target="http://www.ncbi.nlm.nih.gov/pubmed/?term=Muehling%20BM%5BAuthor%5D&amp;cauthor=true&amp;cauthor_uid=18490173" TargetMode="External"/><Relationship Id="rId17" Type="http://schemas.openxmlformats.org/officeDocument/2006/relationships/hyperlink" Target="http://www.ncbi.nlm.nih.gov/pubmed/?term=Vittimberga%20FJ%20Jr%5BAuthor%5D&amp;cauthor=true&amp;cauthor_uid=952705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16722286" TargetMode="External"/><Relationship Id="rId20" Type="http://schemas.openxmlformats.org/officeDocument/2006/relationships/hyperlink" Target="http://www.ncbi.nlm.nih.gov/pubmed/?term=Callery%20MP%5BAuthor%5D&amp;cauthor=true&amp;cauthor_uid=95270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46124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1849017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cbi.nlm.nih.gov/pubmed/?term=Rowlingson%20AJ%5BAuthor%5D&amp;cauthor=true&amp;cauthor_uid=14612482" TargetMode="External"/><Relationship Id="rId19" Type="http://schemas.openxmlformats.org/officeDocument/2006/relationships/hyperlink" Target="http://www.ncbi.nlm.nih.gov/pubmed/?term=Meyers%20WC%5BAuthor%5D&amp;cauthor=true&amp;cauthor_uid=9527054" TargetMode="External"/><Relationship Id="rId4" Type="http://schemas.openxmlformats.org/officeDocument/2006/relationships/settings" Target="settings.xml"/><Relationship Id="rId9" Type="http://schemas.openxmlformats.org/officeDocument/2006/relationships/hyperlink" Target="http://www.ncbi.nlm.nih.gov/pubmed/?term=Liu%20SS%5BAuthor%5D&amp;cauthor=true&amp;cauthor_uid=14612482" TargetMode="External"/><Relationship Id="rId14" Type="http://schemas.openxmlformats.org/officeDocument/2006/relationships/hyperlink" Target="http://www.ncbi.nlm.nih.gov/pubmed/?term=Schelzig%20H%5BAuthor%5D&amp;cauthor=true&amp;cauthor_uid=1849017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ABF4-7B3E-4662-BEF0-E46A5713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11908</Words>
  <Characters>67878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iipfwork@gmail.com</dc:creator>
  <cp:keywords/>
  <dc:description/>
  <cp:lastModifiedBy>Дмитрий Смирнов</cp:lastModifiedBy>
  <cp:revision>2</cp:revision>
  <cp:lastPrinted>2015-09-16T11:15:00Z</cp:lastPrinted>
  <dcterms:created xsi:type="dcterms:W3CDTF">2015-10-02T08:21:00Z</dcterms:created>
  <dcterms:modified xsi:type="dcterms:W3CDTF">2015-10-02T08:21:00Z</dcterms:modified>
</cp:coreProperties>
</file>